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2CA5" w:rsidRPr="00B57821" w:rsidRDefault="00E82CA5" w:rsidP="003B6FEC">
      <w:pPr>
        <w:spacing w:line="360" w:lineRule="auto"/>
        <w:jc w:val="center"/>
        <w:rPr>
          <w:rFonts w:ascii="Arial" w:eastAsia="Calibri" w:hAnsi="Arial" w:cs="Arial"/>
          <w:b/>
          <w:sz w:val="28"/>
          <w:szCs w:val="28"/>
          <w:lang w:eastAsia="en-US"/>
        </w:rPr>
      </w:pPr>
      <w:r w:rsidRPr="00B57821">
        <w:rPr>
          <w:rFonts w:ascii="Arial" w:eastAsia="Calibri" w:hAnsi="Arial" w:cs="Arial"/>
          <w:b/>
          <w:bCs/>
          <w:sz w:val="28"/>
          <w:szCs w:val="28"/>
          <w:lang w:eastAsia="en-US"/>
        </w:rPr>
        <w:t>XIII SIMPÓSIO INTERNACIONAL DE CIÊNCIAS INTEGRADAS</w:t>
      </w:r>
    </w:p>
    <w:p w:rsidR="00E82CA5" w:rsidRPr="00B57821" w:rsidRDefault="00E82CA5" w:rsidP="003B6FEC">
      <w:pPr>
        <w:spacing w:line="360" w:lineRule="auto"/>
        <w:ind w:firstLine="567"/>
        <w:jc w:val="center"/>
        <w:rPr>
          <w:rFonts w:ascii="Arial" w:eastAsia="Calibri" w:hAnsi="Arial" w:cs="Arial"/>
          <w:b/>
          <w:bCs/>
          <w:sz w:val="28"/>
          <w:szCs w:val="28"/>
          <w:lang w:eastAsia="en-US"/>
        </w:rPr>
      </w:pPr>
      <w:r w:rsidRPr="00B57821">
        <w:rPr>
          <w:rFonts w:ascii="Arial" w:eastAsia="Calibri" w:hAnsi="Arial" w:cs="Arial"/>
          <w:b/>
          <w:bCs/>
          <w:sz w:val="28"/>
          <w:szCs w:val="28"/>
          <w:lang w:eastAsia="en-US"/>
        </w:rPr>
        <w:t>DA UNAERP CAMPUS GUARUJÁ</w:t>
      </w:r>
    </w:p>
    <w:p w:rsidR="00E82CA5" w:rsidRPr="00B57821" w:rsidRDefault="00E82CA5" w:rsidP="003B6FEC">
      <w:pPr>
        <w:spacing w:line="360" w:lineRule="auto"/>
        <w:ind w:firstLine="567"/>
        <w:jc w:val="center"/>
        <w:rPr>
          <w:rFonts w:ascii="Arial" w:eastAsia="Calibri" w:hAnsi="Arial" w:cs="Arial"/>
          <w:b/>
          <w:bCs/>
          <w:sz w:val="24"/>
          <w:szCs w:val="24"/>
          <w:lang w:eastAsia="en-US"/>
        </w:rPr>
      </w:pPr>
    </w:p>
    <w:p w:rsidR="00E82CA5" w:rsidRPr="00B57821" w:rsidRDefault="00E82CA5" w:rsidP="00C13A0A">
      <w:pPr>
        <w:spacing w:line="360" w:lineRule="auto"/>
        <w:jc w:val="center"/>
        <w:rPr>
          <w:rFonts w:ascii="Arial" w:eastAsia="Calibri" w:hAnsi="Arial" w:cs="Arial"/>
          <w:b/>
          <w:bCs/>
          <w:sz w:val="28"/>
          <w:szCs w:val="28"/>
          <w:lang w:eastAsia="en-US"/>
        </w:rPr>
      </w:pPr>
    </w:p>
    <w:p w:rsidR="00E82CA5" w:rsidRPr="00B57821" w:rsidRDefault="00E82CA5" w:rsidP="00C13A0A">
      <w:pPr>
        <w:spacing w:line="360" w:lineRule="auto"/>
        <w:ind w:firstLine="567"/>
        <w:jc w:val="center"/>
        <w:rPr>
          <w:rFonts w:ascii="Arial" w:eastAsia="Calibri" w:hAnsi="Arial" w:cs="Arial"/>
          <w:b/>
          <w:bCs/>
          <w:sz w:val="28"/>
          <w:szCs w:val="28"/>
          <w:lang w:eastAsia="en-US"/>
        </w:rPr>
      </w:pPr>
      <w:r w:rsidRPr="00B57821">
        <w:rPr>
          <w:rFonts w:ascii="Arial" w:eastAsia="Calibri" w:hAnsi="Arial" w:cs="Arial"/>
          <w:b/>
          <w:bCs/>
          <w:sz w:val="28"/>
          <w:szCs w:val="28"/>
          <w:lang w:eastAsia="en-US"/>
        </w:rPr>
        <w:t>Prevenção e Remediação</w:t>
      </w:r>
      <w:r w:rsidR="00C13A0A">
        <w:rPr>
          <w:rFonts w:ascii="Arial" w:eastAsia="Calibri" w:hAnsi="Arial" w:cs="Arial"/>
          <w:b/>
          <w:bCs/>
          <w:sz w:val="28"/>
          <w:szCs w:val="28"/>
          <w:lang w:eastAsia="en-US"/>
        </w:rPr>
        <w:t xml:space="preserve"> </w:t>
      </w:r>
      <w:r w:rsidRPr="00B57821">
        <w:rPr>
          <w:rFonts w:ascii="Arial" w:eastAsia="Calibri" w:hAnsi="Arial" w:cs="Arial"/>
          <w:b/>
          <w:bCs/>
          <w:sz w:val="28"/>
          <w:szCs w:val="28"/>
          <w:lang w:eastAsia="en-US"/>
        </w:rPr>
        <w:t>de Catástrofes Ambientais</w:t>
      </w:r>
    </w:p>
    <w:p w:rsidR="00E82CA5" w:rsidRPr="00B57821" w:rsidRDefault="00E82CA5" w:rsidP="003B6FEC">
      <w:pPr>
        <w:spacing w:line="360" w:lineRule="auto"/>
        <w:rPr>
          <w:rFonts w:ascii="Arial" w:eastAsia="Calibri" w:hAnsi="Arial" w:cs="Arial"/>
          <w:b/>
          <w:sz w:val="24"/>
          <w:szCs w:val="24"/>
          <w:lang w:eastAsia="en-US"/>
        </w:rPr>
      </w:pPr>
    </w:p>
    <w:p w:rsidR="00E82CA5" w:rsidRPr="00B57821" w:rsidRDefault="00E82CA5" w:rsidP="003B6FEC">
      <w:pPr>
        <w:spacing w:line="360" w:lineRule="auto"/>
        <w:rPr>
          <w:rFonts w:ascii="Arial" w:eastAsia="Calibri" w:hAnsi="Arial" w:cs="Arial"/>
          <w:b/>
          <w:sz w:val="24"/>
          <w:szCs w:val="24"/>
          <w:lang w:eastAsia="en-US"/>
        </w:rPr>
      </w:pPr>
    </w:p>
    <w:p w:rsidR="00E82CA5" w:rsidRPr="00B57821" w:rsidRDefault="00E82CA5" w:rsidP="003B6FEC">
      <w:pPr>
        <w:spacing w:line="360" w:lineRule="auto"/>
        <w:ind w:firstLine="567"/>
        <w:jc w:val="center"/>
        <w:rPr>
          <w:rFonts w:ascii="Arial" w:eastAsia="Calibri" w:hAnsi="Arial" w:cs="Arial"/>
          <w:b/>
          <w:sz w:val="24"/>
          <w:szCs w:val="24"/>
          <w:lang w:eastAsia="en-US"/>
        </w:rPr>
      </w:pPr>
      <w:r w:rsidRPr="00B57821">
        <w:rPr>
          <w:rFonts w:ascii="Arial" w:eastAsia="Calibri" w:hAnsi="Arial" w:cs="Arial"/>
          <w:b/>
          <w:sz w:val="24"/>
          <w:szCs w:val="24"/>
          <w:lang w:eastAsia="en-US"/>
        </w:rPr>
        <w:t>Assistência</w:t>
      </w:r>
      <w:r>
        <w:rPr>
          <w:rFonts w:ascii="Arial" w:eastAsia="Calibri" w:hAnsi="Arial" w:cs="Arial"/>
          <w:b/>
          <w:sz w:val="24"/>
          <w:szCs w:val="24"/>
          <w:lang w:eastAsia="en-US"/>
        </w:rPr>
        <w:t xml:space="preserve"> do Enfermeiro Frente a vivencia de pais, com recém-nascidos em UTIN</w:t>
      </w:r>
      <w:r w:rsidRPr="00B57821">
        <w:rPr>
          <w:rFonts w:ascii="Arial" w:eastAsia="Calibri" w:hAnsi="Arial" w:cs="Arial"/>
          <w:b/>
          <w:sz w:val="24"/>
          <w:szCs w:val="24"/>
          <w:lang w:eastAsia="en-US"/>
        </w:rPr>
        <w:t xml:space="preserve"> </w:t>
      </w:r>
    </w:p>
    <w:p w:rsidR="00E82CA5" w:rsidRPr="00B57821" w:rsidRDefault="00E82CA5" w:rsidP="003B6FEC">
      <w:pPr>
        <w:spacing w:line="360" w:lineRule="auto"/>
        <w:ind w:firstLine="567"/>
        <w:jc w:val="center"/>
        <w:rPr>
          <w:rFonts w:ascii="Arial" w:eastAsia="Calibri" w:hAnsi="Arial" w:cs="Arial"/>
          <w:b/>
          <w:sz w:val="24"/>
          <w:szCs w:val="24"/>
          <w:lang w:eastAsia="en-US"/>
        </w:rPr>
      </w:pPr>
    </w:p>
    <w:p w:rsidR="00E82CA5" w:rsidRPr="00B57821" w:rsidRDefault="00E82CA5" w:rsidP="00C13A0A">
      <w:pPr>
        <w:spacing w:after="0" w:line="360" w:lineRule="auto"/>
        <w:ind w:firstLine="567"/>
        <w:jc w:val="center"/>
        <w:rPr>
          <w:rFonts w:ascii="Arial" w:eastAsia="Calibri" w:hAnsi="Arial" w:cs="Arial"/>
          <w:sz w:val="20"/>
          <w:szCs w:val="20"/>
          <w:lang w:eastAsia="en-US"/>
        </w:rPr>
      </w:pPr>
      <w:r>
        <w:rPr>
          <w:rFonts w:ascii="Arial" w:eastAsia="Calibri" w:hAnsi="Arial" w:cs="Arial"/>
          <w:sz w:val="20"/>
          <w:szCs w:val="20"/>
          <w:lang w:eastAsia="en-US"/>
        </w:rPr>
        <w:t>Marcilene Pires de 0liveira</w:t>
      </w:r>
    </w:p>
    <w:p w:rsidR="00E82CA5" w:rsidRPr="00B57821" w:rsidRDefault="00E82CA5" w:rsidP="00C13A0A">
      <w:pPr>
        <w:spacing w:after="0" w:line="360" w:lineRule="auto"/>
        <w:ind w:firstLine="567"/>
        <w:jc w:val="center"/>
        <w:rPr>
          <w:rFonts w:ascii="Arial" w:eastAsia="Calibri" w:hAnsi="Arial" w:cs="Arial"/>
          <w:sz w:val="20"/>
          <w:szCs w:val="20"/>
          <w:lang w:eastAsia="en-US"/>
        </w:rPr>
      </w:pPr>
      <w:r w:rsidRPr="00B57821">
        <w:rPr>
          <w:rFonts w:ascii="Arial" w:eastAsia="Calibri" w:hAnsi="Arial" w:cs="Arial"/>
          <w:sz w:val="20"/>
          <w:szCs w:val="20"/>
          <w:lang w:eastAsia="en-US"/>
        </w:rPr>
        <w:t>Discente do Curso de Enfermagem</w:t>
      </w:r>
    </w:p>
    <w:p w:rsidR="00E82CA5" w:rsidRPr="00E82CA5" w:rsidRDefault="00E82CA5" w:rsidP="00C13A0A">
      <w:pPr>
        <w:spacing w:after="0" w:line="360" w:lineRule="auto"/>
        <w:ind w:firstLine="567"/>
        <w:jc w:val="center"/>
        <w:rPr>
          <w:rFonts w:ascii="Arial" w:eastAsia="Calibri" w:hAnsi="Arial" w:cs="Arial"/>
          <w:sz w:val="20"/>
          <w:szCs w:val="20"/>
          <w:lang w:val="en-US" w:eastAsia="en-US"/>
        </w:rPr>
      </w:pPr>
      <w:proofErr w:type="spellStart"/>
      <w:r w:rsidRPr="00E82CA5">
        <w:rPr>
          <w:rFonts w:ascii="Arial" w:eastAsia="Calibri" w:hAnsi="Arial" w:cs="Arial"/>
          <w:sz w:val="20"/>
          <w:szCs w:val="20"/>
          <w:lang w:val="en-US" w:eastAsia="en-US"/>
        </w:rPr>
        <w:t>Unaerp</w:t>
      </w:r>
      <w:proofErr w:type="spellEnd"/>
      <w:r w:rsidRPr="00E82CA5">
        <w:rPr>
          <w:rFonts w:ascii="Arial" w:eastAsia="Calibri" w:hAnsi="Arial" w:cs="Arial"/>
          <w:sz w:val="20"/>
          <w:szCs w:val="20"/>
          <w:lang w:val="en-US" w:eastAsia="en-US"/>
        </w:rPr>
        <w:t xml:space="preserve"> - Campus </w:t>
      </w:r>
      <w:proofErr w:type="spellStart"/>
      <w:r w:rsidRPr="00E82CA5">
        <w:rPr>
          <w:rFonts w:ascii="Arial" w:eastAsia="Calibri" w:hAnsi="Arial" w:cs="Arial"/>
          <w:sz w:val="20"/>
          <w:szCs w:val="20"/>
          <w:lang w:val="en-US" w:eastAsia="en-US"/>
        </w:rPr>
        <w:t>Guarujá</w:t>
      </w:r>
      <w:proofErr w:type="spellEnd"/>
    </w:p>
    <w:p w:rsidR="00E82CA5" w:rsidRPr="00E82CA5" w:rsidRDefault="00E82CA5" w:rsidP="00C13A0A">
      <w:pPr>
        <w:spacing w:after="0" w:line="360" w:lineRule="auto"/>
        <w:ind w:firstLine="567"/>
        <w:jc w:val="center"/>
        <w:rPr>
          <w:rFonts w:ascii="Arial" w:eastAsia="Calibri" w:hAnsi="Arial" w:cs="Arial"/>
          <w:b/>
          <w:sz w:val="24"/>
          <w:szCs w:val="24"/>
          <w:lang w:val="en-US" w:eastAsia="en-US"/>
        </w:rPr>
      </w:pPr>
      <w:r>
        <w:rPr>
          <w:rFonts w:ascii="Arial" w:eastAsia="Calibri" w:hAnsi="Arial" w:cs="Arial"/>
          <w:b/>
          <w:sz w:val="24"/>
          <w:szCs w:val="24"/>
          <w:lang w:val="en-US" w:eastAsia="en-US"/>
        </w:rPr>
        <w:t>Noaluiz10@gmail.com</w:t>
      </w:r>
    </w:p>
    <w:p w:rsidR="00E82CA5" w:rsidRPr="00E82CA5" w:rsidRDefault="00E82CA5" w:rsidP="003B6FEC">
      <w:pPr>
        <w:spacing w:line="360" w:lineRule="auto"/>
        <w:ind w:firstLine="567"/>
        <w:jc w:val="center"/>
        <w:rPr>
          <w:rFonts w:ascii="Arial" w:eastAsia="Calibri" w:hAnsi="Arial" w:cs="Arial"/>
          <w:b/>
          <w:sz w:val="24"/>
          <w:szCs w:val="24"/>
          <w:lang w:val="en-US" w:eastAsia="en-US"/>
        </w:rPr>
      </w:pPr>
    </w:p>
    <w:p w:rsidR="00E82CA5" w:rsidRPr="00B57821" w:rsidRDefault="00E82CA5" w:rsidP="00C13A0A">
      <w:pPr>
        <w:spacing w:after="0" w:line="360" w:lineRule="auto"/>
        <w:ind w:firstLine="567"/>
        <w:jc w:val="center"/>
        <w:rPr>
          <w:rFonts w:ascii="Arial" w:eastAsia="Calibri" w:hAnsi="Arial" w:cs="Arial"/>
          <w:b/>
          <w:bCs/>
          <w:sz w:val="20"/>
          <w:szCs w:val="20"/>
          <w:lang w:eastAsia="en-US"/>
        </w:rPr>
      </w:pPr>
      <w:r w:rsidRPr="00B57821">
        <w:rPr>
          <w:rFonts w:ascii="Arial" w:eastAsia="Calibri" w:hAnsi="Arial" w:cs="Arial"/>
          <w:b/>
          <w:bCs/>
          <w:sz w:val="20"/>
          <w:szCs w:val="20"/>
          <w:lang w:eastAsia="en-US"/>
        </w:rPr>
        <w:t>Profa. Dra. Mara Rúbia Ignácio de Freitas</w:t>
      </w:r>
    </w:p>
    <w:p w:rsidR="00E82CA5" w:rsidRPr="00B57821" w:rsidRDefault="00E82CA5" w:rsidP="00C13A0A">
      <w:pPr>
        <w:spacing w:after="0" w:line="360" w:lineRule="auto"/>
        <w:ind w:firstLine="567"/>
        <w:jc w:val="center"/>
        <w:rPr>
          <w:rFonts w:ascii="Arial" w:eastAsia="Calibri" w:hAnsi="Arial" w:cs="Arial"/>
          <w:b/>
          <w:bCs/>
          <w:sz w:val="20"/>
          <w:szCs w:val="20"/>
          <w:lang w:eastAsia="en-US"/>
        </w:rPr>
      </w:pPr>
      <w:r w:rsidRPr="00B57821">
        <w:rPr>
          <w:rFonts w:ascii="Arial" w:eastAsia="Calibri" w:hAnsi="Arial" w:cs="Arial"/>
          <w:b/>
          <w:bCs/>
          <w:sz w:val="20"/>
          <w:szCs w:val="20"/>
          <w:lang w:eastAsia="en-US"/>
        </w:rPr>
        <w:t>Docente do Curso de Enfermagem</w:t>
      </w:r>
    </w:p>
    <w:p w:rsidR="00E82CA5" w:rsidRPr="00B57821" w:rsidRDefault="00E82CA5" w:rsidP="00C13A0A">
      <w:pPr>
        <w:spacing w:after="0" w:line="360" w:lineRule="auto"/>
        <w:ind w:firstLine="567"/>
        <w:jc w:val="center"/>
        <w:rPr>
          <w:rFonts w:ascii="Arial" w:eastAsia="Calibri" w:hAnsi="Arial" w:cs="Arial"/>
          <w:b/>
          <w:bCs/>
          <w:sz w:val="20"/>
          <w:szCs w:val="20"/>
          <w:lang w:eastAsia="en-US"/>
        </w:rPr>
      </w:pPr>
      <w:proofErr w:type="spellStart"/>
      <w:r w:rsidRPr="00B57821">
        <w:rPr>
          <w:rFonts w:ascii="Arial" w:eastAsia="Calibri" w:hAnsi="Arial" w:cs="Arial"/>
          <w:b/>
          <w:bCs/>
          <w:sz w:val="20"/>
          <w:szCs w:val="20"/>
          <w:lang w:eastAsia="en-US"/>
        </w:rPr>
        <w:t>Unaerp</w:t>
      </w:r>
      <w:proofErr w:type="spellEnd"/>
      <w:r w:rsidRPr="00B57821">
        <w:rPr>
          <w:rFonts w:ascii="Arial" w:eastAsia="Calibri" w:hAnsi="Arial" w:cs="Arial"/>
          <w:b/>
          <w:bCs/>
          <w:sz w:val="20"/>
          <w:szCs w:val="20"/>
          <w:lang w:eastAsia="en-US"/>
        </w:rPr>
        <w:t xml:space="preserve"> – Campus Guarujá</w:t>
      </w:r>
    </w:p>
    <w:p w:rsidR="00E82CA5" w:rsidRPr="00B57821" w:rsidRDefault="00A12A11" w:rsidP="00C13A0A">
      <w:pPr>
        <w:spacing w:after="0" w:line="360" w:lineRule="auto"/>
        <w:ind w:firstLine="567"/>
        <w:jc w:val="center"/>
        <w:rPr>
          <w:rFonts w:ascii="Arial" w:eastAsia="Calibri" w:hAnsi="Arial" w:cs="Arial"/>
          <w:b/>
          <w:bCs/>
          <w:sz w:val="20"/>
          <w:szCs w:val="20"/>
          <w:lang w:eastAsia="en-US"/>
        </w:rPr>
      </w:pPr>
      <w:hyperlink r:id="rId5" w:history="1">
        <w:r w:rsidR="00E82CA5" w:rsidRPr="00B57821">
          <w:rPr>
            <w:rFonts w:ascii="Arial" w:eastAsia="Calibri" w:hAnsi="Arial" w:cs="Arial"/>
            <w:b/>
            <w:bCs/>
            <w:color w:val="0000FF"/>
            <w:sz w:val="20"/>
            <w:szCs w:val="20"/>
            <w:u w:val="single"/>
            <w:lang w:eastAsia="en-US"/>
          </w:rPr>
          <w:t>mfreitas@unaerp.br</w:t>
        </w:r>
      </w:hyperlink>
    </w:p>
    <w:p w:rsidR="00E82CA5" w:rsidRPr="00B57821" w:rsidRDefault="00E82CA5" w:rsidP="003B6FEC">
      <w:pPr>
        <w:spacing w:line="360" w:lineRule="auto"/>
        <w:rPr>
          <w:rFonts w:ascii="Arial" w:eastAsia="Calibri" w:hAnsi="Arial" w:cs="Arial"/>
          <w:b/>
          <w:sz w:val="24"/>
          <w:szCs w:val="24"/>
          <w:lang w:eastAsia="en-US"/>
        </w:rPr>
      </w:pPr>
    </w:p>
    <w:p w:rsidR="00E82CA5" w:rsidRDefault="00E82CA5" w:rsidP="003B6FEC">
      <w:pPr>
        <w:spacing w:line="360" w:lineRule="auto"/>
        <w:ind w:firstLine="567"/>
        <w:jc w:val="center"/>
        <w:rPr>
          <w:rFonts w:ascii="Arial" w:eastAsia="Calibri" w:hAnsi="Arial" w:cs="Arial"/>
          <w:b/>
          <w:bCs/>
          <w:sz w:val="20"/>
          <w:szCs w:val="20"/>
          <w:lang w:eastAsia="en-US"/>
        </w:rPr>
      </w:pPr>
      <w:r w:rsidRPr="00B57821">
        <w:rPr>
          <w:rFonts w:ascii="Arial" w:eastAsia="Calibri" w:hAnsi="Arial" w:cs="Arial"/>
          <w:b/>
          <w:bCs/>
          <w:sz w:val="20"/>
          <w:szCs w:val="20"/>
          <w:lang w:eastAsia="en-US"/>
        </w:rPr>
        <w:t>Este simpósio tem o apoio da Fundação Ferna</w:t>
      </w:r>
      <w:r>
        <w:rPr>
          <w:rFonts w:ascii="Arial" w:eastAsia="Calibri" w:hAnsi="Arial" w:cs="Arial"/>
          <w:b/>
          <w:bCs/>
          <w:sz w:val="20"/>
          <w:szCs w:val="20"/>
          <w:lang w:eastAsia="en-US"/>
        </w:rPr>
        <w:t>ndo Eduardo Lee.</w:t>
      </w:r>
    </w:p>
    <w:p w:rsidR="00E82CA5" w:rsidRDefault="00E82CA5" w:rsidP="003B6FEC">
      <w:pPr>
        <w:spacing w:line="360" w:lineRule="auto"/>
        <w:ind w:firstLine="567"/>
        <w:rPr>
          <w:rFonts w:ascii="Arial" w:eastAsia="Calibri" w:hAnsi="Arial" w:cs="Arial"/>
          <w:b/>
          <w:bCs/>
          <w:sz w:val="24"/>
          <w:szCs w:val="24"/>
          <w:lang w:eastAsia="en-US"/>
        </w:rPr>
      </w:pPr>
    </w:p>
    <w:p w:rsidR="00A54988" w:rsidRDefault="00A54988" w:rsidP="00C13A0A">
      <w:pPr>
        <w:spacing w:line="360" w:lineRule="auto"/>
        <w:rPr>
          <w:rFonts w:ascii="Arial" w:eastAsia="Calibri" w:hAnsi="Arial" w:cs="Arial"/>
          <w:b/>
          <w:bCs/>
          <w:sz w:val="24"/>
          <w:szCs w:val="24"/>
          <w:lang w:eastAsia="en-US"/>
        </w:rPr>
      </w:pPr>
    </w:p>
    <w:p w:rsidR="00024BAE" w:rsidRDefault="00024BAE" w:rsidP="003B6FEC">
      <w:pPr>
        <w:spacing w:line="360" w:lineRule="auto"/>
        <w:ind w:firstLine="567"/>
        <w:rPr>
          <w:rFonts w:ascii="Arial" w:eastAsia="Calibri" w:hAnsi="Arial" w:cs="Arial"/>
          <w:b/>
          <w:bCs/>
          <w:sz w:val="24"/>
          <w:szCs w:val="24"/>
          <w:lang w:eastAsia="en-US"/>
        </w:rPr>
      </w:pPr>
    </w:p>
    <w:p w:rsidR="00024BAE" w:rsidRDefault="00024BAE" w:rsidP="003B6FEC">
      <w:pPr>
        <w:spacing w:line="360" w:lineRule="auto"/>
        <w:ind w:firstLine="567"/>
        <w:rPr>
          <w:rFonts w:ascii="Arial" w:eastAsia="Calibri" w:hAnsi="Arial" w:cs="Arial"/>
          <w:b/>
          <w:bCs/>
          <w:sz w:val="24"/>
          <w:szCs w:val="24"/>
          <w:lang w:eastAsia="en-US"/>
        </w:rPr>
      </w:pPr>
    </w:p>
    <w:p w:rsidR="00024BAE" w:rsidRDefault="00024BAE" w:rsidP="003B6FEC">
      <w:pPr>
        <w:spacing w:line="360" w:lineRule="auto"/>
        <w:ind w:firstLine="567"/>
        <w:rPr>
          <w:rFonts w:ascii="Arial" w:eastAsia="Calibri" w:hAnsi="Arial" w:cs="Arial"/>
          <w:b/>
          <w:bCs/>
          <w:sz w:val="24"/>
          <w:szCs w:val="24"/>
          <w:lang w:eastAsia="en-US"/>
        </w:rPr>
      </w:pPr>
    </w:p>
    <w:p w:rsidR="00E82CA5" w:rsidRDefault="00E82CA5" w:rsidP="003B6FEC">
      <w:pPr>
        <w:spacing w:line="360" w:lineRule="auto"/>
        <w:ind w:firstLine="567"/>
        <w:rPr>
          <w:rFonts w:ascii="Arial" w:eastAsia="Calibri" w:hAnsi="Arial" w:cs="Arial"/>
          <w:b/>
          <w:bCs/>
          <w:sz w:val="24"/>
          <w:szCs w:val="24"/>
          <w:lang w:eastAsia="en-US"/>
        </w:rPr>
      </w:pPr>
      <w:r w:rsidRPr="00E82CA5">
        <w:rPr>
          <w:rFonts w:ascii="Arial" w:eastAsia="Calibri" w:hAnsi="Arial" w:cs="Arial"/>
          <w:b/>
          <w:bCs/>
          <w:sz w:val="24"/>
          <w:szCs w:val="24"/>
          <w:lang w:eastAsia="en-US"/>
        </w:rPr>
        <w:lastRenderedPageBreak/>
        <w:t>RESUMO</w:t>
      </w:r>
    </w:p>
    <w:p w:rsidR="003961FE" w:rsidRPr="008F0F19" w:rsidRDefault="004D5997" w:rsidP="00C13A0A">
      <w:pPr>
        <w:spacing w:line="240" w:lineRule="auto"/>
        <w:jc w:val="both"/>
        <w:rPr>
          <w:rFonts w:ascii="Arial" w:hAnsi="Arial" w:cs="Arial"/>
          <w:sz w:val="24"/>
          <w:szCs w:val="24"/>
        </w:rPr>
      </w:pPr>
      <w:r w:rsidRPr="008F0F19">
        <w:rPr>
          <w:rFonts w:ascii="Arial" w:hAnsi="Arial" w:cs="Arial"/>
          <w:sz w:val="24"/>
          <w:szCs w:val="24"/>
        </w:rPr>
        <w:t xml:space="preserve">A maternidade constitui um dos acontecimentos mais marcantes na vida de uma </w:t>
      </w:r>
      <w:r w:rsidR="003961FE" w:rsidRPr="008F0F19">
        <w:rPr>
          <w:rFonts w:ascii="Arial" w:hAnsi="Arial" w:cs="Arial"/>
          <w:sz w:val="24"/>
          <w:szCs w:val="24"/>
        </w:rPr>
        <w:t xml:space="preserve">família, </w:t>
      </w:r>
      <w:r w:rsidR="00DE49D8" w:rsidRPr="008F0F19">
        <w:rPr>
          <w:rFonts w:ascii="Arial" w:hAnsi="Arial" w:cs="Arial"/>
          <w:sz w:val="24"/>
          <w:szCs w:val="24"/>
        </w:rPr>
        <w:t xml:space="preserve">è importante perceber as ações dos enfermeiros nesse período de </w:t>
      </w:r>
      <w:r w:rsidR="003961FE" w:rsidRPr="008F0F19">
        <w:rPr>
          <w:rFonts w:ascii="Arial" w:hAnsi="Arial" w:cs="Arial"/>
          <w:sz w:val="24"/>
          <w:szCs w:val="24"/>
        </w:rPr>
        <w:t xml:space="preserve">transição, </w:t>
      </w:r>
      <w:r w:rsidR="00DE49D8" w:rsidRPr="008F0F19">
        <w:rPr>
          <w:rFonts w:ascii="Arial" w:hAnsi="Arial" w:cs="Arial"/>
          <w:sz w:val="24"/>
          <w:szCs w:val="24"/>
        </w:rPr>
        <w:t xml:space="preserve">assim como na construção do papel </w:t>
      </w:r>
      <w:r w:rsidR="003961FE" w:rsidRPr="008F0F19">
        <w:rPr>
          <w:rFonts w:ascii="Arial" w:hAnsi="Arial" w:cs="Arial"/>
          <w:sz w:val="24"/>
          <w:szCs w:val="24"/>
        </w:rPr>
        <w:t>mater</w:t>
      </w:r>
      <w:r w:rsidR="003B6FEC">
        <w:rPr>
          <w:rFonts w:ascii="Arial" w:hAnsi="Arial" w:cs="Arial"/>
          <w:sz w:val="24"/>
          <w:szCs w:val="24"/>
        </w:rPr>
        <w:t xml:space="preserve">nal. </w:t>
      </w:r>
      <w:r w:rsidR="003961FE" w:rsidRPr="008F0F19">
        <w:rPr>
          <w:rFonts w:ascii="Arial" w:hAnsi="Arial" w:cs="Arial"/>
          <w:sz w:val="24"/>
          <w:szCs w:val="24"/>
        </w:rPr>
        <w:t xml:space="preserve">A família passa a vivenciar a separação do bebe </w:t>
      </w:r>
      <w:r w:rsidR="00B33E7C" w:rsidRPr="008F0F19">
        <w:rPr>
          <w:rFonts w:ascii="Arial" w:hAnsi="Arial" w:cs="Arial"/>
          <w:sz w:val="24"/>
          <w:szCs w:val="24"/>
        </w:rPr>
        <w:t>prematuro,</w:t>
      </w:r>
      <w:r w:rsidR="003961FE" w:rsidRPr="008F0F19">
        <w:rPr>
          <w:rFonts w:ascii="Arial" w:hAnsi="Arial" w:cs="Arial"/>
          <w:sz w:val="24"/>
          <w:szCs w:val="24"/>
        </w:rPr>
        <w:t xml:space="preserve"> a incerteza de sua evolução clinica e </w:t>
      </w:r>
      <w:r w:rsidR="00B33E7C" w:rsidRPr="008F0F19">
        <w:rPr>
          <w:rFonts w:ascii="Arial" w:hAnsi="Arial" w:cs="Arial"/>
          <w:sz w:val="24"/>
          <w:szCs w:val="24"/>
        </w:rPr>
        <w:t>sobrevivência.</w:t>
      </w:r>
      <w:r w:rsidR="003961FE" w:rsidRPr="008F0F19">
        <w:rPr>
          <w:rFonts w:ascii="Arial" w:hAnsi="Arial" w:cs="Arial"/>
          <w:sz w:val="24"/>
          <w:szCs w:val="24"/>
        </w:rPr>
        <w:t xml:space="preserve"> Tratou-se de uma pesquisa descritiva, realizada através de uma revisão bibliográfica no idioma português, no período de Fevereiro a setembro de </w:t>
      </w:r>
      <w:proofErr w:type="gramStart"/>
      <w:r w:rsidR="003961FE" w:rsidRPr="008F0F19">
        <w:rPr>
          <w:rFonts w:ascii="Arial" w:hAnsi="Arial" w:cs="Arial"/>
          <w:sz w:val="24"/>
          <w:szCs w:val="24"/>
        </w:rPr>
        <w:t>2016..</w:t>
      </w:r>
      <w:proofErr w:type="gramEnd"/>
      <w:r w:rsidR="003961FE" w:rsidRPr="008F0F19">
        <w:rPr>
          <w:rFonts w:ascii="Arial" w:hAnsi="Arial" w:cs="Arial"/>
          <w:sz w:val="24"/>
          <w:szCs w:val="24"/>
        </w:rPr>
        <w:t>Os artigos científicos selecionados atenderam aos seguintes critérios de seleção: artigos indexados no banco de dados em concordância com os descritores previamente extraídos do DeCS (Descritores em Ciência da Saúde).</w:t>
      </w:r>
    </w:p>
    <w:p w:rsidR="00B33E7C" w:rsidRPr="008F0F19" w:rsidRDefault="00B33E7C" w:rsidP="003B6FEC">
      <w:pPr>
        <w:spacing w:line="360" w:lineRule="auto"/>
        <w:rPr>
          <w:rFonts w:ascii="Arial" w:eastAsia="Calibri" w:hAnsi="Arial" w:cs="Arial"/>
          <w:bCs/>
          <w:sz w:val="24"/>
          <w:szCs w:val="24"/>
          <w:lang w:eastAsia="en-US"/>
        </w:rPr>
      </w:pPr>
      <w:r w:rsidRPr="008F0F19">
        <w:rPr>
          <w:rFonts w:ascii="Arial" w:eastAsia="Calibri" w:hAnsi="Arial" w:cs="Arial"/>
          <w:bCs/>
          <w:sz w:val="24"/>
          <w:szCs w:val="24"/>
          <w:lang w:eastAsia="en-US"/>
        </w:rPr>
        <w:t xml:space="preserve">Palavras-chave: UTI Neonatal, recém-nascidos, Enfermeiros  </w:t>
      </w:r>
    </w:p>
    <w:p w:rsidR="00B33E7C" w:rsidRPr="008F0F19" w:rsidRDefault="00B33E7C" w:rsidP="003B6FEC">
      <w:pPr>
        <w:spacing w:line="360" w:lineRule="auto"/>
        <w:rPr>
          <w:rFonts w:ascii="Arial" w:eastAsia="Calibri" w:hAnsi="Arial" w:cs="Arial"/>
          <w:bCs/>
          <w:sz w:val="24"/>
          <w:szCs w:val="24"/>
          <w:lang w:eastAsia="en-US"/>
        </w:rPr>
      </w:pPr>
    </w:p>
    <w:p w:rsidR="00B33E7C" w:rsidRPr="00B33E7C" w:rsidRDefault="00B33E7C" w:rsidP="003B6FEC">
      <w:pPr>
        <w:spacing w:line="360" w:lineRule="auto"/>
        <w:jc w:val="both"/>
        <w:rPr>
          <w:rFonts w:ascii="Arial" w:eastAsia="Calibri" w:hAnsi="Arial" w:cs="Arial"/>
          <w:b/>
          <w:bCs/>
          <w:sz w:val="24"/>
          <w:szCs w:val="24"/>
          <w:lang w:val="en-US" w:eastAsia="en-US"/>
        </w:rPr>
      </w:pPr>
      <w:r>
        <w:rPr>
          <w:rFonts w:ascii="Arial" w:eastAsia="Calibri" w:hAnsi="Arial" w:cs="Arial"/>
          <w:b/>
          <w:bCs/>
          <w:sz w:val="24"/>
          <w:szCs w:val="24"/>
          <w:lang w:val="en-US" w:eastAsia="en-US"/>
        </w:rPr>
        <w:t>ABSTRACT</w:t>
      </w:r>
    </w:p>
    <w:p w:rsidR="00B33E7C" w:rsidRPr="00B33E7C" w:rsidRDefault="00B33E7C" w:rsidP="00C13A0A">
      <w:pPr>
        <w:spacing w:line="240" w:lineRule="auto"/>
        <w:jc w:val="both"/>
        <w:rPr>
          <w:rFonts w:ascii="Arial" w:eastAsia="Calibri" w:hAnsi="Arial" w:cs="Arial"/>
          <w:bCs/>
          <w:sz w:val="24"/>
          <w:szCs w:val="24"/>
          <w:lang w:val="en-US" w:eastAsia="en-US"/>
        </w:rPr>
      </w:pPr>
      <w:r w:rsidRPr="00B33E7C">
        <w:rPr>
          <w:rFonts w:ascii="Arial" w:eastAsia="Calibri" w:hAnsi="Arial" w:cs="Arial"/>
          <w:bCs/>
          <w:sz w:val="24"/>
          <w:szCs w:val="24"/>
          <w:lang w:val="en-US" w:eastAsia="en-US"/>
        </w:rPr>
        <w:t>Motherhood is one of the most important events in the life of a family, it is important to understand the actions of the nurses in this transition period, as well as the construction of the maternal role. The family begins to experience the separation of premature baby, the uncertainty of their clinical evolution and survival. This was a descriptive survey, conducted through a literature review in Portuguese, from February to September 2016</w:t>
      </w:r>
      <w:proofErr w:type="gramStart"/>
      <w:r w:rsidRPr="00B33E7C">
        <w:rPr>
          <w:rFonts w:ascii="Arial" w:eastAsia="Calibri" w:hAnsi="Arial" w:cs="Arial"/>
          <w:bCs/>
          <w:sz w:val="24"/>
          <w:szCs w:val="24"/>
          <w:lang w:val="en-US" w:eastAsia="en-US"/>
        </w:rPr>
        <w:t>..Os</w:t>
      </w:r>
      <w:proofErr w:type="gramEnd"/>
      <w:r w:rsidRPr="00B33E7C">
        <w:rPr>
          <w:rFonts w:ascii="Arial" w:eastAsia="Calibri" w:hAnsi="Arial" w:cs="Arial"/>
          <w:bCs/>
          <w:sz w:val="24"/>
          <w:szCs w:val="24"/>
          <w:lang w:val="en-US" w:eastAsia="en-US"/>
        </w:rPr>
        <w:t xml:space="preserve"> selected scientific articles met the following selection criteria: articles indexed in the database in accordance with the descriptors previously extracted from </w:t>
      </w:r>
      <w:proofErr w:type="spellStart"/>
      <w:r w:rsidRPr="00B33E7C">
        <w:rPr>
          <w:rFonts w:ascii="Arial" w:eastAsia="Calibri" w:hAnsi="Arial" w:cs="Arial"/>
          <w:bCs/>
          <w:sz w:val="24"/>
          <w:szCs w:val="24"/>
          <w:lang w:val="en-US" w:eastAsia="en-US"/>
        </w:rPr>
        <w:t>DeCS</w:t>
      </w:r>
      <w:proofErr w:type="spellEnd"/>
      <w:r w:rsidRPr="00B33E7C">
        <w:rPr>
          <w:rFonts w:ascii="Arial" w:eastAsia="Calibri" w:hAnsi="Arial" w:cs="Arial"/>
          <w:bCs/>
          <w:sz w:val="24"/>
          <w:szCs w:val="24"/>
          <w:lang w:val="en-US" w:eastAsia="en-US"/>
        </w:rPr>
        <w:t xml:space="preserve"> (Descriptors in Health Sciences).</w:t>
      </w:r>
    </w:p>
    <w:p w:rsidR="00E82CA5" w:rsidRDefault="00B33E7C" w:rsidP="003B6FEC">
      <w:pPr>
        <w:spacing w:line="360" w:lineRule="auto"/>
        <w:rPr>
          <w:rFonts w:ascii="Arial" w:eastAsia="Calibri" w:hAnsi="Arial" w:cs="Arial"/>
          <w:bCs/>
          <w:sz w:val="24"/>
          <w:szCs w:val="24"/>
          <w:lang w:eastAsia="en-US"/>
        </w:rPr>
      </w:pPr>
      <w:proofErr w:type="spellStart"/>
      <w:r w:rsidRPr="00B33E7C">
        <w:rPr>
          <w:rFonts w:ascii="Arial" w:eastAsia="Calibri" w:hAnsi="Arial" w:cs="Arial"/>
          <w:b/>
          <w:bCs/>
          <w:sz w:val="24"/>
          <w:szCs w:val="24"/>
          <w:lang w:eastAsia="en-US"/>
        </w:rPr>
        <w:t>Keywords</w:t>
      </w:r>
      <w:proofErr w:type="spellEnd"/>
      <w:r w:rsidRPr="00B33E7C">
        <w:rPr>
          <w:rFonts w:ascii="Arial" w:eastAsia="Calibri" w:hAnsi="Arial" w:cs="Arial"/>
          <w:b/>
          <w:bCs/>
          <w:sz w:val="24"/>
          <w:szCs w:val="24"/>
          <w:lang w:eastAsia="en-US"/>
        </w:rPr>
        <w:t>:</w:t>
      </w:r>
      <w:r w:rsidRPr="00B33E7C">
        <w:rPr>
          <w:rFonts w:ascii="Arial" w:eastAsia="Calibri" w:hAnsi="Arial" w:cs="Arial"/>
          <w:bCs/>
          <w:sz w:val="24"/>
          <w:szCs w:val="24"/>
          <w:lang w:eastAsia="en-US"/>
        </w:rPr>
        <w:t xml:space="preserve"> Neonatal ICU, </w:t>
      </w:r>
      <w:proofErr w:type="spellStart"/>
      <w:r w:rsidRPr="00B33E7C">
        <w:rPr>
          <w:rFonts w:ascii="Arial" w:eastAsia="Calibri" w:hAnsi="Arial" w:cs="Arial"/>
          <w:bCs/>
          <w:sz w:val="24"/>
          <w:szCs w:val="24"/>
          <w:lang w:eastAsia="en-US"/>
        </w:rPr>
        <w:t>newborns</w:t>
      </w:r>
      <w:proofErr w:type="spellEnd"/>
      <w:r w:rsidRPr="00B33E7C">
        <w:rPr>
          <w:rFonts w:ascii="Arial" w:eastAsia="Calibri" w:hAnsi="Arial" w:cs="Arial"/>
          <w:bCs/>
          <w:sz w:val="24"/>
          <w:szCs w:val="24"/>
          <w:lang w:eastAsia="en-US"/>
        </w:rPr>
        <w:t>, Nurses</w:t>
      </w:r>
      <w:r w:rsidR="00E82CA5" w:rsidRPr="00B33E7C">
        <w:rPr>
          <w:rFonts w:ascii="Arial" w:eastAsia="Calibri" w:hAnsi="Arial" w:cs="Arial"/>
          <w:bCs/>
          <w:sz w:val="24"/>
          <w:szCs w:val="24"/>
          <w:lang w:eastAsia="en-US"/>
        </w:rPr>
        <w:t xml:space="preserve"> </w:t>
      </w:r>
    </w:p>
    <w:p w:rsidR="00AF6E2F" w:rsidRPr="00B57821" w:rsidRDefault="00AF6E2F" w:rsidP="003B6FEC">
      <w:pPr>
        <w:spacing w:line="360" w:lineRule="auto"/>
        <w:jc w:val="both"/>
        <w:rPr>
          <w:rFonts w:ascii="Arial" w:eastAsia="Calibri" w:hAnsi="Arial" w:cs="Arial"/>
          <w:sz w:val="24"/>
          <w:szCs w:val="24"/>
          <w:lang w:eastAsia="en-US"/>
        </w:rPr>
      </w:pPr>
      <w:r w:rsidRPr="00B57821">
        <w:rPr>
          <w:rFonts w:ascii="Arial" w:eastAsia="Calibri" w:hAnsi="Arial" w:cs="Arial"/>
          <w:sz w:val="24"/>
          <w:szCs w:val="24"/>
          <w:lang w:eastAsia="en-US"/>
        </w:rPr>
        <w:t xml:space="preserve">Seção 1 - Curso de Enfermagem - Saúde. </w:t>
      </w:r>
    </w:p>
    <w:p w:rsidR="00AF6E2F" w:rsidRPr="00B57821" w:rsidRDefault="00AF6E2F" w:rsidP="003B6FEC">
      <w:pPr>
        <w:spacing w:line="360" w:lineRule="auto"/>
        <w:jc w:val="both"/>
        <w:rPr>
          <w:rFonts w:ascii="Arial" w:eastAsia="Calibri" w:hAnsi="Arial" w:cs="Arial"/>
          <w:sz w:val="24"/>
          <w:szCs w:val="24"/>
          <w:lang w:eastAsia="en-US"/>
        </w:rPr>
      </w:pPr>
      <w:r w:rsidRPr="00B57821">
        <w:rPr>
          <w:rFonts w:ascii="Arial" w:eastAsia="Calibri" w:hAnsi="Arial" w:cs="Arial"/>
          <w:sz w:val="24"/>
          <w:szCs w:val="24"/>
          <w:lang w:eastAsia="en-US"/>
        </w:rPr>
        <w:t xml:space="preserve">Apresentação: Oral </w:t>
      </w:r>
    </w:p>
    <w:p w:rsidR="00AF6E2F" w:rsidRDefault="00AF6E2F" w:rsidP="003B6FEC">
      <w:pPr>
        <w:spacing w:line="360" w:lineRule="auto"/>
        <w:ind w:firstLine="567"/>
        <w:rPr>
          <w:rFonts w:ascii="Arial" w:eastAsia="Calibri" w:hAnsi="Arial" w:cs="Arial"/>
          <w:bCs/>
          <w:sz w:val="20"/>
          <w:szCs w:val="20"/>
          <w:lang w:eastAsia="en-US"/>
        </w:rPr>
      </w:pPr>
    </w:p>
    <w:p w:rsidR="00A54988" w:rsidRDefault="00A54988" w:rsidP="003B6FEC">
      <w:pPr>
        <w:spacing w:line="360" w:lineRule="auto"/>
        <w:jc w:val="both"/>
        <w:rPr>
          <w:rFonts w:ascii="Arial" w:eastAsia="Calibri" w:hAnsi="Arial" w:cs="Arial"/>
          <w:b/>
          <w:sz w:val="24"/>
          <w:szCs w:val="24"/>
          <w:lang w:eastAsia="en-US"/>
        </w:rPr>
      </w:pPr>
    </w:p>
    <w:p w:rsidR="00AF6E2F" w:rsidRPr="00E12C03" w:rsidRDefault="00AF6E2F" w:rsidP="003B6FEC">
      <w:pPr>
        <w:spacing w:line="360" w:lineRule="auto"/>
        <w:jc w:val="both"/>
        <w:rPr>
          <w:rFonts w:ascii="Arial" w:eastAsia="Calibri" w:hAnsi="Arial" w:cs="Arial"/>
          <w:b/>
          <w:sz w:val="24"/>
          <w:szCs w:val="24"/>
          <w:lang w:eastAsia="en-US"/>
        </w:rPr>
      </w:pPr>
      <w:r w:rsidRPr="00B57821">
        <w:rPr>
          <w:rFonts w:ascii="Arial" w:eastAsia="Calibri" w:hAnsi="Arial" w:cs="Arial"/>
          <w:b/>
          <w:sz w:val="24"/>
          <w:szCs w:val="24"/>
          <w:lang w:eastAsia="en-US"/>
        </w:rPr>
        <w:t>1 INTRODUÇÃO</w:t>
      </w:r>
    </w:p>
    <w:p w:rsidR="00AF6E2F" w:rsidRDefault="008F0F19" w:rsidP="003B6FEC">
      <w:pPr>
        <w:spacing w:line="360" w:lineRule="auto"/>
        <w:ind w:firstLine="851"/>
        <w:jc w:val="both"/>
        <w:rPr>
          <w:rFonts w:ascii="Arial" w:hAnsi="Arial" w:cs="Arial"/>
          <w:sz w:val="24"/>
          <w:szCs w:val="24"/>
        </w:rPr>
      </w:pPr>
      <w:r w:rsidRPr="00E03502">
        <w:rPr>
          <w:rFonts w:ascii="Arial" w:hAnsi="Arial" w:cs="Arial"/>
          <w:sz w:val="24"/>
          <w:szCs w:val="24"/>
        </w:rPr>
        <w:t xml:space="preserve">Uma UTIN na visão dos pais é um ambiente assustador, seus equipamentos causam um impacto de </w:t>
      </w:r>
      <w:r w:rsidR="00E03502" w:rsidRPr="00E03502">
        <w:rPr>
          <w:rFonts w:ascii="Arial" w:hAnsi="Arial" w:cs="Arial"/>
          <w:sz w:val="24"/>
          <w:szCs w:val="24"/>
        </w:rPr>
        <w:t>medo,</w:t>
      </w:r>
      <w:r w:rsidRPr="00E03502">
        <w:rPr>
          <w:rFonts w:ascii="Arial" w:hAnsi="Arial" w:cs="Arial"/>
          <w:sz w:val="24"/>
          <w:szCs w:val="24"/>
        </w:rPr>
        <w:t xml:space="preserve"> </w:t>
      </w:r>
      <w:r w:rsidR="00E03502" w:rsidRPr="00E03502">
        <w:rPr>
          <w:rFonts w:ascii="Arial" w:hAnsi="Arial" w:cs="Arial"/>
          <w:sz w:val="24"/>
          <w:szCs w:val="24"/>
        </w:rPr>
        <w:t>sofrimento,</w:t>
      </w:r>
      <w:r w:rsidRPr="00E03502">
        <w:rPr>
          <w:rFonts w:ascii="Arial" w:hAnsi="Arial" w:cs="Arial"/>
          <w:sz w:val="24"/>
          <w:szCs w:val="24"/>
        </w:rPr>
        <w:t xml:space="preserve"> gerando um clima de </w:t>
      </w:r>
      <w:r w:rsidR="00E03502" w:rsidRPr="00E03502">
        <w:rPr>
          <w:rFonts w:ascii="Arial" w:hAnsi="Arial" w:cs="Arial"/>
          <w:sz w:val="24"/>
          <w:szCs w:val="24"/>
        </w:rPr>
        <w:t>estresse,</w:t>
      </w:r>
      <w:r w:rsidRPr="00E03502">
        <w:rPr>
          <w:rFonts w:ascii="Arial" w:hAnsi="Arial" w:cs="Arial"/>
          <w:sz w:val="24"/>
          <w:szCs w:val="24"/>
        </w:rPr>
        <w:t xml:space="preserve"> angustia entre </w:t>
      </w:r>
      <w:r w:rsidR="003B6E56" w:rsidRPr="00E03502">
        <w:rPr>
          <w:rFonts w:ascii="Arial" w:hAnsi="Arial" w:cs="Arial"/>
          <w:sz w:val="24"/>
          <w:szCs w:val="24"/>
        </w:rPr>
        <w:t>eles,</w:t>
      </w:r>
      <w:r w:rsidRPr="00E03502">
        <w:rPr>
          <w:rFonts w:ascii="Arial" w:hAnsi="Arial" w:cs="Arial"/>
          <w:sz w:val="24"/>
          <w:szCs w:val="24"/>
        </w:rPr>
        <w:t xml:space="preserve"> </w:t>
      </w:r>
      <w:r w:rsidR="003B6E56" w:rsidRPr="00E03502">
        <w:rPr>
          <w:rFonts w:ascii="Arial" w:hAnsi="Arial" w:cs="Arial"/>
          <w:sz w:val="24"/>
          <w:szCs w:val="24"/>
        </w:rPr>
        <w:t>os</w:t>
      </w:r>
      <w:r w:rsidRPr="00E03502">
        <w:rPr>
          <w:rFonts w:ascii="Arial" w:hAnsi="Arial" w:cs="Arial"/>
          <w:sz w:val="24"/>
          <w:szCs w:val="24"/>
        </w:rPr>
        <w:t xml:space="preserve"> pais de RNS nessa situação necessitam de </w:t>
      </w:r>
      <w:r w:rsidR="003B6E56" w:rsidRPr="00E03502">
        <w:rPr>
          <w:rFonts w:ascii="Arial" w:hAnsi="Arial" w:cs="Arial"/>
          <w:sz w:val="24"/>
          <w:szCs w:val="24"/>
        </w:rPr>
        <w:t>atenção, preparação</w:t>
      </w:r>
      <w:r w:rsidRPr="00E03502">
        <w:rPr>
          <w:rFonts w:ascii="Arial" w:hAnsi="Arial" w:cs="Arial"/>
          <w:sz w:val="24"/>
          <w:szCs w:val="24"/>
        </w:rPr>
        <w:t xml:space="preserve"> psicológica para a primeira visita ao neonato permitindo a prevenção de danos maiores. </w:t>
      </w:r>
      <w:r w:rsidR="00E03502">
        <w:rPr>
          <w:rFonts w:ascii="Arial" w:hAnsi="Arial" w:cs="Arial"/>
          <w:sz w:val="24"/>
          <w:szCs w:val="24"/>
        </w:rPr>
        <w:t>(</w:t>
      </w:r>
      <w:r w:rsidR="00DB1A41">
        <w:rPr>
          <w:rFonts w:ascii="Arial" w:hAnsi="Arial" w:cs="Arial"/>
          <w:sz w:val="24"/>
          <w:szCs w:val="24"/>
        </w:rPr>
        <w:t>CUNHA</w:t>
      </w:r>
      <w:r w:rsidR="00E03502">
        <w:rPr>
          <w:rFonts w:ascii="Arial" w:hAnsi="Arial" w:cs="Arial"/>
          <w:sz w:val="24"/>
          <w:szCs w:val="24"/>
        </w:rPr>
        <w:t>, 2000).</w:t>
      </w:r>
    </w:p>
    <w:p w:rsidR="00A54988" w:rsidRDefault="00A54988" w:rsidP="003B6FEC">
      <w:pPr>
        <w:spacing w:line="360" w:lineRule="auto"/>
        <w:rPr>
          <w:rFonts w:ascii="Arial" w:hAnsi="Arial" w:cs="Arial"/>
          <w:sz w:val="20"/>
          <w:szCs w:val="20"/>
        </w:rPr>
      </w:pPr>
    </w:p>
    <w:p w:rsidR="00DB1A41" w:rsidRDefault="00E03502" w:rsidP="003B6FEC">
      <w:pPr>
        <w:spacing w:line="360" w:lineRule="auto"/>
        <w:ind w:left="2268"/>
        <w:jc w:val="both"/>
        <w:rPr>
          <w:rFonts w:ascii="Arial" w:hAnsi="Arial" w:cs="Arial"/>
          <w:sz w:val="20"/>
          <w:szCs w:val="20"/>
        </w:rPr>
      </w:pPr>
      <w:r w:rsidRPr="00BE386C">
        <w:rPr>
          <w:rFonts w:ascii="Arial" w:hAnsi="Arial" w:cs="Arial"/>
          <w:sz w:val="20"/>
          <w:szCs w:val="20"/>
        </w:rPr>
        <w:t xml:space="preserve">Embora hoje </w:t>
      </w:r>
      <w:r w:rsidR="00BE386C">
        <w:rPr>
          <w:rFonts w:ascii="Arial" w:hAnsi="Arial" w:cs="Arial"/>
          <w:sz w:val="20"/>
          <w:szCs w:val="20"/>
        </w:rPr>
        <w:t xml:space="preserve">exista maior reconhecimento dos </w:t>
      </w:r>
      <w:r w:rsidR="00DB1A41">
        <w:rPr>
          <w:rFonts w:ascii="Arial" w:hAnsi="Arial" w:cs="Arial"/>
          <w:sz w:val="20"/>
          <w:szCs w:val="20"/>
        </w:rPr>
        <w:t xml:space="preserve">processos psicossociais envolvidos na construção e transformação  </w:t>
      </w:r>
      <w:r w:rsidR="00BE386C">
        <w:rPr>
          <w:rFonts w:ascii="Arial" w:hAnsi="Arial" w:cs="Arial"/>
          <w:sz w:val="20"/>
          <w:szCs w:val="20"/>
        </w:rPr>
        <w:t xml:space="preserve">        </w:t>
      </w:r>
      <w:r w:rsidR="003B6FEC">
        <w:rPr>
          <w:rFonts w:ascii="Arial" w:hAnsi="Arial" w:cs="Arial"/>
          <w:sz w:val="20"/>
          <w:szCs w:val="20"/>
        </w:rPr>
        <w:t xml:space="preserve">   </w:t>
      </w:r>
      <w:r w:rsidR="00BE386C">
        <w:rPr>
          <w:rFonts w:ascii="Arial" w:hAnsi="Arial" w:cs="Arial"/>
          <w:sz w:val="20"/>
          <w:szCs w:val="20"/>
        </w:rPr>
        <w:t xml:space="preserve">                                                                                   </w:t>
      </w:r>
      <w:r w:rsidR="003B6FEC">
        <w:rPr>
          <w:rFonts w:ascii="Arial" w:hAnsi="Arial" w:cs="Arial"/>
          <w:sz w:val="20"/>
          <w:szCs w:val="20"/>
        </w:rPr>
        <w:t xml:space="preserve">                               </w:t>
      </w:r>
      <w:r w:rsidR="00BE386C">
        <w:rPr>
          <w:rFonts w:ascii="Arial" w:hAnsi="Arial" w:cs="Arial"/>
          <w:sz w:val="20"/>
          <w:szCs w:val="20"/>
        </w:rPr>
        <w:t xml:space="preserve">      </w:t>
      </w:r>
      <w:r w:rsidR="00DB1A41">
        <w:rPr>
          <w:rFonts w:ascii="Arial" w:hAnsi="Arial" w:cs="Arial"/>
          <w:sz w:val="20"/>
          <w:szCs w:val="20"/>
        </w:rPr>
        <w:t xml:space="preserve">             </w:t>
      </w:r>
      <w:r w:rsidR="00BE386C" w:rsidRPr="00BE386C">
        <w:rPr>
          <w:rFonts w:ascii="Arial" w:hAnsi="Arial" w:cs="Arial"/>
          <w:sz w:val="20"/>
          <w:szCs w:val="20"/>
        </w:rPr>
        <w:t xml:space="preserve"> </w:t>
      </w:r>
      <w:r w:rsidR="00BE386C">
        <w:rPr>
          <w:rFonts w:ascii="Arial" w:hAnsi="Arial" w:cs="Arial"/>
          <w:sz w:val="20"/>
          <w:szCs w:val="20"/>
        </w:rPr>
        <w:t>dos</w:t>
      </w:r>
      <w:r w:rsidR="00BE386C" w:rsidRPr="00BE386C">
        <w:rPr>
          <w:rFonts w:ascii="Arial" w:hAnsi="Arial" w:cs="Arial"/>
          <w:sz w:val="20"/>
          <w:szCs w:val="20"/>
        </w:rPr>
        <w:t xml:space="preserve"> </w:t>
      </w:r>
      <w:r w:rsidRPr="00BE386C">
        <w:rPr>
          <w:rFonts w:ascii="Arial" w:hAnsi="Arial" w:cs="Arial"/>
          <w:sz w:val="20"/>
          <w:szCs w:val="20"/>
        </w:rPr>
        <w:t xml:space="preserve"> papeis </w:t>
      </w:r>
      <w:proofErr w:type="spellStart"/>
      <w:r w:rsidR="00BE386C" w:rsidRPr="00BE386C">
        <w:rPr>
          <w:rFonts w:ascii="Arial" w:hAnsi="Arial" w:cs="Arial"/>
          <w:sz w:val="20"/>
          <w:szCs w:val="20"/>
        </w:rPr>
        <w:t>parentais,</w:t>
      </w:r>
      <w:r w:rsidRPr="00BE386C">
        <w:rPr>
          <w:rFonts w:ascii="Arial" w:hAnsi="Arial" w:cs="Arial"/>
          <w:sz w:val="20"/>
          <w:szCs w:val="20"/>
        </w:rPr>
        <w:t>os</w:t>
      </w:r>
      <w:proofErr w:type="spellEnd"/>
      <w:r w:rsidRPr="00BE386C">
        <w:rPr>
          <w:rFonts w:ascii="Arial" w:hAnsi="Arial" w:cs="Arial"/>
          <w:sz w:val="20"/>
          <w:szCs w:val="20"/>
        </w:rPr>
        <w:t xml:space="preserve"> </w:t>
      </w:r>
      <w:r w:rsidR="00DB1A41">
        <w:rPr>
          <w:rFonts w:ascii="Arial" w:hAnsi="Arial" w:cs="Arial"/>
          <w:sz w:val="20"/>
          <w:szCs w:val="20"/>
        </w:rPr>
        <w:t xml:space="preserve"> </w:t>
      </w:r>
      <w:r w:rsidRPr="00BE386C">
        <w:rPr>
          <w:rFonts w:ascii="Arial" w:hAnsi="Arial" w:cs="Arial"/>
          <w:sz w:val="20"/>
          <w:szCs w:val="20"/>
        </w:rPr>
        <w:t xml:space="preserve">resquícios do determinismo biológico ainda </w:t>
      </w:r>
      <w:r w:rsidR="00BE386C" w:rsidRPr="00BE386C">
        <w:rPr>
          <w:rFonts w:ascii="Arial" w:hAnsi="Arial" w:cs="Arial"/>
          <w:sz w:val="20"/>
          <w:szCs w:val="20"/>
        </w:rPr>
        <w:t xml:space="preserve">estão </w:t>
      </w:r>
      <w:r w:rsidR="00BE386C">
        <w:rPr>
          <w:rFonts w:ascii="Arial" w:hAnsi="Arial" w:cs="Arial"/>
          <w:sz w:val="20"/>
          <w:szCs w:val="20"/>
        </w:rPr>
        <w:t>presentes no</w:t>
      </w:r>
      <w:r w:rsidR="00BE386C" w:rsidRPr="00BE386C">
        <w:rPr>
          <w:rFonts w:ascii="Arial" w:hAnsi="Arial" w:cs="Arial"/>
          <w:sz w:val="20"/>
          <w:szCs w:val="20"/>
        </w:rPr>
        <w:t xml:space="preserve"> </w:t>
      </w:r>
      <w:r w:rsidR="00DB1A41">
        <w:rPr>
          <w:rFonts w:ascii="Arial" w:hAnsi="Arial" w:cs="Arial"/>
          <w:sz w:val="20"/>
          <w:szCs w:val="20"/>
        </w:rPr>
        <w:t xml:space="preserve">pensamentos </w:t>
      </w:r>
      <w:r w:rsidR="00BE386C" w:rsidRPr="00BE386C">
        <w:rPr>
          <w:rFonts w:ascii="Arial" w:hAnsi="Arial" w:cs="Arial"/>
          <w:sz w:val="20"/>
          <w:szCs w:val="20"/>
        </w:rPr>
        <w:t xml:space="preserve">social orientando as praticas em relação a maternidade e a paternidade .A mulher cabe cuidar do filho , pois se acredita que , por gerá-lo , possui com ele  uma </w:t>
      </w:r>
      <w:r w:rsidR="004078FD">
        <w:rPr>
          <w:rFonts w:ascii="Arial" w:hAnsi="Arial" w:cs="Arial"/>
          <w:sz w:val="20"/>
          <w:szCs w:val="20"/>
        </w:rPr>
        <w:t xml:space="preserve">ligação mais estreita. </w:t>
      </w:r>
      <w:r w:rsidR="00DB1A41">
        <w:rPr>
          <w:rFonts w:ascii="Arial" w:hAnsi="Arial" w:cs="Arial"/>
          <w:sz w:val="20"/>
          <w:szCs w:val="20"/>
        </w:rPr>
        <w:t>(</w:t>
      </w:r>
      <w:r w:rsidR="004078FD">
        <w:rPr>
          <w:rFonts w:ascii="Arial" w:hAnsi="Arial" w:cs="Arial"/>
          <w:sz w:val="20"/>
          <w:szCs w:val="20"/>
        </w:rPr>
        <w:t xml:space="preserve">BARROS, </w:t>
      </w:r>
      <w:r w:rsidR="003B6E56">
        <w:rPr>
          <w:rFonts w:ascii="Arial" w:hAnsi="Arial" w:cs="Arial"/>
          <w:sz w:val="20"/>
          <w:szCs w:val="20"/>
        </w:rPr>
        <w:t>MENANDRO, TRINDADE</w:t>
      </w:r>
      <w:r w:rsidR="00DB1A41">
        <w:rPr>
          <w:rFonts w:ascii="Arial" w:hAnsi="Arial" w:cs="Arial"/>
          <w:sz w:val="20"/>
          <w:szCs w:val="20"/>
        </w:rPr>
        <w:t>,2006</w:t>
      </w:r>
      <w:r w:rsidR="003B6FEC">
        <w:rPr>
          <w:rFonts w:ascii="Arial" w:hAnsi="Arial" w:cs="Arial"/>
          <w:sz w:val="20"/>
          <w:szCs w:val="20"/>
        </w:rPr>
        <w:t xml:space="preserve">, p </w:t>
      </w:r>
      <w:proofErr w:type="gramStart"/>
      <w:r w:rsidR="003B6FEC">
        <w:rPr>
          <w:rFonts w:ascii="Arial" w:hAnsi="Arial" w:cs="Arial"/>
          <w:sz w:val="20"/>
          <w:szCs w:val="20"/>
        </w:rPr>
        <w:t xml:space="preserve">23 </w:t>
      </w:r>
      <w:r w:rsidR="00DB1A41">
        <w:rPr>
          <w:rFonts w:ascii="Arial" w:hAnsi="Arial" w:cs="Arial"/>
          <w:sz w:val="20"/>
          <w:szCs w:val="20"/>
        </w:rPr>
        <w:t>)</w:t>
      </w:r>
      <w:proofErr w:type="gramEnd"/>
      <w:r w:rsidR="00DB1A41">
        <w:rPr>
          <w:rFonts w:ascii="Arial" w:hAnsi="Arial" w:cs="Arial"/>
          <w:sz w:val="20"/>
          <w:szCs w:val="20"/>
        </w:rPr>
        <w:t>.</w:t>
      </w:r>
    </w:p>
    <w:p w:rsidR="003B6FEC" w:rsidRDefault="003B6FEC" w:rsidP="003B6FEC">
      <w:pPr>
        <w:spacing w:line="360" w:lineRule="auto"/>
        <w:jc w:val="both"/>
        <w:rPr>
          <w:rFonts w:ascii="Arial" w:hAnsi="Arial" w:cs="Arial"/>
          <w:sz w:val="20"/>
          <w:szCs w:val="20"/>
        </w:rPr>
      </w:pPr>
    </w:p>
    <w:p w:rsidR="00F93952" w:rsidRDefault="00964E17" w:rsidP="003B6FEC">
      <w:pPr>
        <w:spacing w:line="360" w:lineRule="auto"/>
        <w:ind w:firstLine="851"/>
        <w:jc w:val="both"/>
        <w:rPr>
          <w:rFonts w:ascii="Arial" w:hAnsi="Arial" w:cs="Arial"/>
          <w:sz w:val="24"/>
          <w:szCs w:val="24"/>
        </w:rPr>
      </w:pPr>
      <w:r>
        <w:rPr>
          <w:rFonts w:ascii="Arial" w:hAnsi="Arial" w:cs="Arial"/>
          <w:sz w:val="24"/>
          <w:szCs w:val="24"/>
        </w:rPr>
        <w:t xml:space="preserve">Humanizar é passar o termo cientifico para o </w:t>
      </w:r>
      <w:r w:rsidR="00113382">
        <w:rPr>
          <w:rFonts w:ascii="Arial" w:hAnsi="Arial" w:cs="Arial"/>
          <w:sz w:val="24"/>
          <w:szCs w:val="24"/>
        </w:rPr>
        <w:t>acolhimento,</w:t>
      </w:r>
      <w:r w:rsidR="00953CFC">
        <w:rPr>
          <w:rFonts w:ascii="Arial" w:hAnsi="Arial" w:cs="Arial"/>
          <w:sz w:val="24"/>
          <w:szCs w:val="24"/>
        </w:rPr>
        <w:t xml:space="preserve"> visando </w:t>
      </w:r>
      <w:r w:rsidR="00113382">
        <w:rPr>
          <w:rFonts w:ascii="Arial" w:hAnsi="Arial" w:cs="Arial"/>
          <w:sz w:val="24"/>
          <w:szCs w:val="24"/>
        </w:rPr>
        <w:t>à</w:t>
      </w:r>
      <w:r w:rsidR="00953CFC">
        <w:rPr>
          <w:rFonts w:ascii="Arial" w:hAnsi="Arial" w:cs="Arial"/>
          <w:sz w:val="24"/>
          <w:szCs w:val="24"/>
        </w:rPr>
        <w:t xml:space="preserve"> qualidade</w:t>
      </w:r>
      <w:proofErr w:type="gramStart"/>
      <w:r w:rsidR="00113382">
        <w:rPr>
          <w:rFonts w:ascii="Arial" w:hAnsi="Arial" w:cs="Arial"/>
          <w:sz w:val="24"/>
          <w:szCs w:val="24"/>
        </w:rPr>
        <w:t>.</w:t>
      </w:r>
      <w:r w:rsidR="00953CFC">
        <w:rPr>
          <w:rFonts w:ascii="Arial" w:hAnsi="Arial" w:cs="Arial"/>
          <w:sz w:val="24"/>
          <w:szCs w:val="24"/>
        </w:rPr>
        <w:t xml:space="preserve"> ,</w:t>
      </w:r>
      <w:proofErr w:type="gramEnd"/>
      <w:r w:rsidR="00953CFC">
        <w:rPr>
          <w:rFonts w:ascii="Arial" w:hAnsi="Arial" w:cs="Arial"/>
          <w:sz w:val="24"/>
          <w:szCs w:val="24"/>
        </w:rPr>
        <w:t xml:space="preserve"> a humanização é um termo muito discutido entre as equipes de enfermagem , devemos sim orientá-los , tranqüilizando  referente ao quadro do neonato  , explicando sobre aparelhos , monitores , bombas ,acessos , pois tudo dentro de uma UTIN  é novidade aos pais .</w:t>
      </w:r>
      <w:r w:rsidR="00113382">
        <w:rPr>
          <w:rFonts w:ascii="Arial" w:hAnsi="Arial" w:cs="Arial"/>
          <w:sz w:val="24"/>
          <w:szCs w:val="24"/>
        </w:rPr>
        <w:t>(RODRIGUES, CALEGARRI 2016)</w:t>
      </w:r>
    </w:p>
    <w:p w:rsidR="00113382" w:rsidRDefault="00F93952" w:rsidP="003B6FEC">
      <w:pPr>
        <w:spacing w:line="360" w:lineRule="auto"/>
        <w:ind w:firstLine="851"/>
        <w:jc w:val="both"/>
        <w:rPr>
          <w:rFonts w:ascii="Arial" w:hAnsi="Arial" w:cs="Arial"/>
          <w:sz w:val="24"/>
          <w:szCs w:val="24"/>
        </w:rPr>
      </w:pPr>
      <w:r>
        <w:rPr>
          <w:rFonts w:ascii="Arial" w:hAnsi="Arial" w:cs="Arial"/>
          <w:sz w:val="24"/>
          <w:szCs w:val="24"/>
        </w:rPr>
        <w:t xml:space="preserve">A primeira impressão que </w:t>
      </w:r>
      <w:r w:rsidR="003B6E56">
        <w:rPr>
          <w:rFonts w:ascii="Arial" w:hAnsi="Arial" w:cs="Arial"/>
          <w:sz w:val="24"/>
          <w:szCs w:val="24"/>
        </w:rPr>
        <w:t>o pais tem</w:t>
      </w:r>
      <w:r>
        <w:rPr>
          <w:rFonts w:ascii="Arial" w:hAnsi="Arial" w:cs="Arial"/>
          <w:sz w:val="24"/>
          <w:szCs w:val="24"/>
        </w:rPr>
        <w:t xml:space="preserve"> em visão ao entra em uma </w:t>
      </w:r>
      <w:r w:rsidR="003B6E56">
        <w:rPr>
          <w:rFonts w:ascii="Arial" w:hAnsi="Arial" w:cs="Arial"/>
          <w:sz w:val="24"/>
          <w:szCs w:val="24"/>
        </w:rPr>
        <w:t>UTIN,</w:t>
      </w:r>
      <w:r>
        <w:rPr>
          <w:rFonts w:ascii="Arial" w:hAnsi="Arial" w:cs="Arial"/>
          <w:sz w:val="24"/>
          <w:szCs w:val="24"/>
        </w:rPr>
        <w:t xml:space="preserve"> e procurar sentir a </w:t>
      </w:r>
      <w:r w:rsidR="003B6E56">
        <w:rPr>
          <w:rFonts w:ascii="Arial" w:hAnsi="Arial" w:cs="Arial"/>
          <w:sz w:val="24"/>
          <w:szCs w:val="24"/>
        </w:rPr>
        <w:t>autoconfiança</w:t>
      </w:r>
      <w:r>
        <w:rPr>
          <w:rFonts w:ascii="Arial" w:hAnsi="Arial" w:cs="Arial"/>
          <w:sz w:val="24"/>
          <w:szCs w:val="24"/>
        </w:rPr>
        <w:t xml:space="preserve"> no </w:t>
      </w:r>
      <w:r w:rsidR="003B6E56">
        <w:rPr>
          <w:rFonts w:ascii="Arial" w:hAnsi="Arial" w:cs="Arial"/>
          <w:sz w:val="24"/>
          <w:szCs w:val="24"/>
        </w:rPr>
        <w:t>profissional,</w:t>
      </w:r>
      <w:r>
        <w:rPr>
          <w:rFonts w:ascii="Arial" w:hAnsi="Arial" w:cs="Arial"/>
          <w:sz w:val="24"/>
          <w:szCs w:val="24"/>
        </w:rPr>
        <w:t xml:space="preserve"> pois não é fácil deixar o seu filho aos cuidados de </w:t>
      </w:r>
      <w:r w:rsidR="003B6E56">
        <w:rPr>
          <w:rFonts w:ascii="Arial" w:hAnsi="Arial" w:cs="Arial"/>
          <w:sz w:val="24"/>
          <w:szCs w:val="24"/>
        </w:rPr>
        <w:t>um estranho,</w:t>
      </w:r>
      <w:r>
        <w:rPr>
          <w:rFonts w:ascii="Arial" w:hAnsi="Arial" w:cs="Arial"/>
          <w:sz w:val="24"/>
          <w:szCs w:val="24"/>
        </w:rPr>
        <w:t xml:space="preserve"> o profissional deve transmitir segurança e confiança para poder deixar os pais </w:t>
      </w:r>
      <w:proofErr w:type="spellStart"/>
      <w:r w:rsidR="003B6E56">
        <w:rPr>
          <w:rFonts w:ascii="Arial" w:hAnsi="Arial" w:cs="Arial"/>
          <w:sz w:val="24"/>
          <w:szCs w:val="24"/>
        </w:rPr>
        <w:t>tranqüilizados</w:t>
      </w:r>
      <w:proofErr w:type="spellEnd"/>
      <w:r w:rsidR="003B6E56">
        <w:rPr>
          <w:rFonts w:ascii="Arial" w:hAnsi="Arial" w:cs="Arial"/>
          <w:sz w:val="24"/>
          <w:szCs w:val="24"/>
        </w:rPr>
        <w:t>. (</w:t>
      </w:r>
      <w:r>
        <w:rPr>
          <w:rFonts w:ascii="Arial" w:hAnsi="Arial" w:cs="Arial"/>
          <w:sz w:val="24"/>
          <w:szCs w:val="24"/>
        </w:rPr>
        <w:t>CUNHA,2000).</w:t>
      </w:r>
    </w:p>
    <w:p w:rsidR="007A0E53" w:rsidRDefault="00A765E5" w:rsidP="003B6FEC">
      <w:pPr>
        <w:spacing w:line="360" w:lineRule="auto"/>
        <w:ind w:firstLine="851"/>
        <w:jc w:val="both"/>
        <w:rPr>
          <w:rFonts w:ascii="Arial" w:hAnsi="Arial" w:cs="Arial"/>
          <w:sz w:val="24"/>
          <w:szCs w:val="24"/>
        </w:rPr>
      </w:pPr>
      <w:r>
        <w:rPr>
          <w:rFonts w:ascii="Arial" w:hAnsi="Arial" w:cs="Arial"/>
          <w:sz w:val="24"/>
          <w:szCs w:val="24"/>
        </w:rPr>
        <w:t xml:space="preserve">Os pais com recém-nascidos Hospitalizados são sensíveis a </w:t>
      </w:r>
      <w:proofErr w:type="gramStart"/>
      <w:r>
        <w:rPr>
          <w:rFonts w:ascii="Arial" w:hAnsi="Arial" w:cs="Arial"/>
          <w:sz w:val="24"/>
          <w:szCs w:val="24"/>
        </w:rPr>
        <w:t>tudo ,</w:t>
      </w:r>
      <w:proofErr w:type="gramEnd"/>
      <w:r>
        <w:rPr>
          <w:rFonts w:ascii="Arial" w:hAnsi="Arial" w:cs="Arial"/>
          <w:sz w:val="24"/>
          <w:szCs w:val="24"/>
        </w:rPr>
        <w:t xml:space="preserve"> pois fazem planos em construir uma família , sonham com a chegada do filho , montam todo quarto a sua espera e acabam se frustrando </w:t>
      </w:r>
      <w:r w:rsidR="007A0E53">
        <w:rPr>
          <w:rFonts w:ascii="Arial" w:hAnsi="Arial" w:cs="Arial"/>
          <w:sz w:val="24"/>
          <w:szCs w:val="24"/>
        </w:rPr>
        <w:t xml:space="preserve"> , quando recebem a informação do quatro clinico de alguma patologia desenvolvida no período de gestação, se culpam a todo tempo pela situação de sofrimento.(CUNHA,2000).</w:t>
      </w:r>
    </w:p>
    <w:p w:rsidR="00A765E5" w:rsidRDefault="007A0E53" w:rsidP="003B6FEC">
      <w:pPr>
        <w:spacing w:line="360" w:lineRule="auto"/>
        <w:ind w:firstLine="851"/>
        <w:jc w:val="both"/>
        <w:rPr>
          <w:rFonts w:ascii="Arial" w:hAnsi="Arial" w:cs="Arial"/>
          <w:sz w:val="24"/>
          <w:szCs w:val="24"/>
        </w:rPr>
      </w:pPr>
      <w:r>
        <w:rPr>
          <w:rFonts w:ascii="Arial" w:hAnsi="Arial" w:cs="Arial"/>
          <w:sz w:val="24"/>
          <w:szCs w:val="24"/>
        </w:rPr>
        <w:t xml:space="preserve"> </w:t>
      </w:r>
      <w:r w:rsidR="008E3AA3">
        <w:rPr>
          <w:rFonts w:ascii="Arial" w:hAnsi="Arial" w:cs="Arial"/>
          <w:sz w:val="24"/>
          <w:szCs w:val="24"/>
        </w:rPr>
        <w:t xml:space="preserve">O enfermeiro frente a assistência aos pais com recém-nascidos hospitalizados em UTIN precisa estar atenta ao lado emocional dos pais em relação a separação precoce de seu </w:t>
      </w:r>
      <w:proofErr w:type="gramStart"/>
      <w:r w:rsidR="008E3AA3">
        <w:rPr>
          <w:rFonts w:ascii="Arial" w:hAnsi="Arial" w:cs="Arial"/>
          <w:sz w:val="24"/>
          <w:szCs w:val="24"/>
        </w:rPr>
        <w:t>filho .</w:t>
      </w:r>
      <w:proofErr w:type="gramEnd"/>
    </w:p>
    <w:p w:rsidR="00C13A0A" w:rsidRPr="00C13A0A" w:rsidRDefault="00C13A0A" w:rsidP="00C13A0A">
      <w:pPr>
        <w:spacing w:line="360" w:lineRule="auto"/>
        <w:ind w:firstLine="851"/>
        <w:jc w:val="both"/>
        <w:rPr>
          <w:rFonts w:ascii="Arial" w:hAnsi="Arial" w:cs="Arial"/>
          <w:b/>
          <w:sz w:val="24"/>
          <w:szCs w:val="24"/>
        </w:rPr>
      </w:pPr>
    </w:p>
    <w:p w:rsidR="00C13A0A" w:rsidRPr="00C13A0A" w:rsidRDefault="00C13A0A" w:rsidP="00C13A0A">
      <w:pPr>
        <w:spacing w:line="360" w:lineRule="auto"/>
        <w:jc w:val="both"/>
        <w:rPr>
          <w:rFonts w:ascii="Arial" w:hAnsi="Arial" w:cs="Arial"/>
          <w:b/>
          <w:sz w:val="24"/>
          <w:szCs w:val="24"/>
        </w:rPr>
      </w:pPr>
      <w:r>
        <w:rPr>
          <w:rFonts w:ascii="Arial" w:hAnsi="Arial" w:cs="Arial"/>
          <w:b/>
          <w:sz w:val="24"/>
          <w:szCs w:val="24"/>
        </w:rPr>
        <w:t>2</w:t>
      </w:r>
      <w:r w:rsidRPr="00C13A0A">
        <w:rPr>
          <w:rFonts w:ascii="Arial" w:hAnsi="Arial" w:cs="Arial"/>
          <w:b/>
          <w:sz w:val="24"/>
          <w:szCs w:val="24"/>
        </w:rPr>
        <w:t xml:space="preserve"> JUSTIFICATIVA   </w:t>
      </w:r>
    </w:p>
    <w:p w:rsidR="00C13A0A" w:rsidRPr="00C13A0A" w:rsidRDefault="00C13A0A" w:rsidP="00C13A0A">
      <w:pPr>
        <w:spacing w:line="360" w:lineRule="auto"/>
        <w:ind w:firstLine="851"/>
        <w:jc w:val="both"/>
        <w:rPr>
          <w:rFonts w:ascii="Arial" w:hAnsi="Arial" w:cs="Arial"/>
          <w:sz w:val="24"/>
          <w:szCs w:val="24"/>
        </w:rPr>
      </w:pPr>
      <w:r w:rsidRPr="00C13A0A">
        <w:rPr>
          <w:rFonts w:ascii="Arial" w:hAnsi="Arial" w:cs="Arial"/>
          <w:sz w:val="24"/>
          <w:szCs w:val="24"/>
        </w:rPr>
        <w:t xml:space="preserve">Justifica-se a relevância deste trabalho, pois, o enfermeiro junto com a equipe de enfermagem a respeito da humanização na assistência aos pais com </w:t>
      </w:r>
      <w:r w:rsidRPr="00C13A0A">
        <w:rPr>
          <w:rFonts w:ascii="Arial" w:hAnsi="Arial" w:cs="Arial"/>
          <w:sz w:val="24"/>
          <w:szCs w:val="24"/>
        </w:rPr>
        <w:lastRenderedPageBreak/>
        <w:t>recém-nascidos hospitalizados em UTIN, buscando apoiar, acolher, oferecer atenção, escuta e esclarecimento ao quadro clinico de seu filho.</w:t>
      </w:r>
    </w:p>
    <w:p w:rsidR="00C13A0A" w:rsidRDefault="00C13A0A" w:rsidP="003B6FEC">
      <w:pPr>
        <w:spacing w:line="360" w:lineRule="auto"/>
        <w:ind w:firstLine="851"/>
        <w:jc w:val="both"/>
        <w:rPr>
          <w:rFonts w:ascii="Arial" w:hAnsi="Arial" w:cs="Arial"/>
          <w:sz w:val="24"/>
          <w:szCs w:val="24"/>
        </w:rPr>
      </w:pPr>
    </w:p>
    <w:p w:rsidR="008E3AA3" w:rsidRDefault="00C13A0A" w:rsidP="003B6FEC">
      <w:pPr>
        <w:spacing w:line="360" w:lineRule="auto"/>
        <w:jc w:val="both"/>
        <w:rPr>
          <w:rFonts w:ascii="Arial" w:hAnsi="Arial" w:cs="Arial"/>
          <w:b/>
          <w:sz w:val="24"/>
          <w:szCs w:val="24"/>
        </w:rPr>
      </w:pPr>
      <w:r>
        <w:rPr>
          <w:rFonts w:ascii="Arial" w:hAnsi="Arial" w:cs="Arial"/>
          <w:b/>
          <w:sz w:val="24"/>
          <w:szCs w:val="24"/>
        </w:rPr>
        <w:t>3</w:t>
      </w:r>
      <w:r w:rsidR="008E3AA3" w:rsidRPr="008E3AA3">
        <w:rPr>
          <w:rFonts w:ascii="Arial" w:hAnsi="Arial" w:cs="Arial"/>
          <w:b/>
          <w:sz w:val="24"/>
          <w:szCs w:val="24"/>
        </w:rPr>
        <w:t xml:space="preserve"> OBJETIVO </w:t>
      </w:r>
    </w:p>
    <w:p w:rsidR="00C13A0A" w:rsidRPr="008E3AA3" w:rsidRDefault="00C13A0A" w:rsidP="003B6FEC">
      <w:pPr>
        <w:spacing w:line="360" w:lineRule="auto"/>
        <w:jc w:val="both"/>
        <w:rPr>
          <w:rFonts w:ascii="Arial" w:hAnsi="Arial" w:cs="Arial"/>
          <w:b/>
          <w:sz w:val="24"/>
          <w:szCs w:val="24"/>
        </w:rPr>
      </w:pPr>
    </w:p>
    <w:p w:rsidR="008E3AA3" w:rsidRDefault="008E3AA3" w:rsidP="003B6FEC">
      <w:pPr>
        <w:spacing w:line="360" w:lineRule="auto"/>
        <w:ind w:firstLine="851"/>
        <w:jc w:val="both"/>
        <w:rPr>
          <w:rFonts w:ascii="Arial" w:eastAsia="Calibri" w:hAnsi="Arial" w:cs="Arial"/>
          <w:sz w:val="24"/>
          <w:szCs w:val="24"/>
          <w:lang w:eastAsia="en-US"/>
        </w:rPr>
      </w:pPr>
      <w:r w:rsidRPr="00A87C7D">
        <w:rPr>
          <w:rFonts w:ascii="Arial" w:eastAsia="Calibri" w:hAnsi="Arial" w:cs="Arial"/>
          <w:sz w:val="24"/>
          <w:szCs w:val="24"/>
          <w:lang w:eastAsia="en-US"/>
        </w:rPr>
        <w:t xml:space="preserve">Discorrer sobre a assistência </w:t>
      </w:r>
      <w:r>
        <w:rPr>
          <w:rFonts w:ascii="Arial" w:eastAsia="Calibri" w:hAnsi="Arial" w:cs="Arial"/>
          <w:sz w:val="24"/>
          <w:szCs w:val="24"/>
          <w:lang w:eastAsia="en-US"/>
        </w:rPr>
        <w:t>do Enfermeiro f</w:t>
      </w:r>
      <w:r w:rsidRPr="00A87C7D">
        <w:rPr>
          <w:rFonts w:ascii="Arial" w:eastAsia="Calibri" w:hAnsi="Arial" w:cs="Arial"/>
          <w:sz w:val="24"/>
          <w:szCs w:val="24"/>
          <w:lang w:eastAsia="en-US"/>
        </w:rPr>
        <w:t xml:space="preserve">rente à </w:t>
      </w:r>
      <w:r>
        <w:rPr>
          <w:rFonts w:ascii="Arial" w:eastAsia="Calibri" w:hAnsi="Arial" w:cs="Arial"/>
          <w:sz w:val="24"/>
          <w:szCs w:val="24"/>
          <w:lang w:eastAsia="en-US"/>
        </w:rPr>
        <w:t>humanização</w:t>
      </w:r>
      <w:r w:rsidR="003F52A4">
        <w:rPr>
          <w:rFonts w:ascii="Arial" w:eastAsia="Calibri" w:hAnsi="Arial" w:cs="Arial"/>
          <w:sz w:val="24"/>
          <w:szCs w:val="24"/>
          <w:lang w:eastAsia="en-US"/>
        </w:rPr>
        <w:t xml:space="preserve"> na </w:t>
      </w:r>
      <w:proofErr w:type="gramStart"/>
      <w:r w:rsidR="003F52A4">
        <w:rPr>
          <w:rFonts w:ascii="Arial" w:eastAsia="Calibri" w:hAnsi="Arial" w:cs="Arial"/>
          <w:sz w:val="24"/>
          <w:szCs w:val="24"/>
          <w:lang w:eastAsia="en-US"/>
        </w:rPr>
        <w:t>UTIN .</w:t>
      </w:r>
      <w:proofErr w:type="gramEnd"/>
    </w:p>
    <w:p w:rsidR="00C13A0A" w:rsidRDefault="00C13A0A" w:rsidP="003B6FEC">
      <w:pPr>
        <w:spacing w:line="360" w:lineRule="auto"/>
        <w:ind w:firstLine="851"/>
        <w:jc w:val="both"/>
        <w:rPr>
          <w:rFonts w:ascii="Arial" w:eastAsia="Calibri" w:hAnsi="Arial" w:cs="Arial"/>
          <w:sz w:val="24"/>
          <w:szCs w:val="24"/>
          <w:lang w:eastAsia="en-US"/>
        </w:rPr>
      </w:pPr>
    </w:p>
    <w:p w:rsidR="00C13A0A" w:rsidRDefault="00C13A0A" w:rsidP="003B6FEC">
      <w:pPr>
        <w:spacing w:line="360" w:lineRule="auto"/>
        <w:ind w:firstLine="851"/>
        <w:jc w:val="both"/>
        <w:rPr>
          <w:rFonts w:ascii="Arial" w:eastAsia="Calibri" w:hAnsi="Arial" w:cs="Arial"/>
          <w:sz w:val="24"/>
          <w:szCs w:val="24"/>
          <w:lang w:eastAsia="en-US"/>
        </w:rPr>
      </w:pPr>
    </w:p>
    <w:p w:rsidR="003F52A4" w:rsidRDefault="003F52A4" w:rsidP="003B6FEC">
      <w:pPr>
        <w:spacing w:line="360" w:lineRule="auto"/>
        <w:jc w:val="both"/>
        <w:rPr>
          <w:rFonts w:ascii="Arial" w:eastAsia="Calibri" w:hAnsi="Arial" w:cs="Arial"/>
          <w:b/>
          <w:sz w:val="24"/>
          <w:szCs w:val="24"/>
          <w:lang w:eastAsia="en-US"/>
        </w:rPr>
      </w:pPr>
      <w:r w:rsidRPr="00B57821">
        <w:rPr>
          <w:rFonts w:ascii="Arial" w:eastAsia="Calibri" w:hAnsi="Arial" w:cs="Arial"/>
          <w:b/>
          <w:sz w:val="24"/>
          <w:szCs w:val="24"/>
          <w:lang w:eastAsia="en-US"/>
        </w:rPr>
        <w:t>4 MATERIAL E MÉTODO</w:t>
      </w:r>
    </w:p>
    <w:p w:rsidR="00C13A0A" w:rsidRDefault="00C13A0A" w:rsidP="003B6FEC">
      <w:pPr>
        <w:spacing w:line="360" w:lineRule="auto"/>
        <w:jc w:val="both"/>
        <w:rPr>
          <w:rFonts w:ascii="Arial" w:eastAsia="Calibri" w:hAnsi="Arial" w:cs="Arial"/>
          <w:b/>
          <w:sz w:val="24"/>
          <w:szCs w:val="24"/>
          <w:lang w:eastAsia="en-US"/>
        </w:rPr>
      </w:pPr>
    </w:p>
    <w:p w:rsidR="003F52A4" w:rsidRDefault="003F52A4" w:rsidP="003B6FEC">
      <w:pPr>
        <w:spacing w:line="360" w:lineRule="auto"/>
        <w:ind w:firstLine="567"/>
        <w:jc w:val="both"/>
        <w:rPr>
          <w:rFonts w:ascii="Arial" w:eastAsia="Calibri" w:hAnsi="Arial" w:cs="Arial"/>
          <w:sz w:val="24"/>
          <w:szCs w:val="24"/>
          <w:lang w:eastAsia="en-US"/>
        </w:rPr>
      </w:pPr>
      <w:r>
        <w:rPr>
          <w:rFonts w:ascii="Arial" w:eastAsia="Calibri" w:hAnsi="Arial" w:cs="Arial"/>
          <w:sz w:val="24"/>
          <w:szCs w:val="24"/>
          <w:lang w:eastAsia="en-US"/>
        </w:rPr>
        <w:t>Tratou</w:t>
      </w:r>
      <w:r w:rsidRPr="00A87C7D">
        <w:rPr>
          <w:rFonts w:ascii="Arial" w:eastAsia="Calibri" w:hAnsi="Arial" w:cs="Arial"/>
          <w:sz w:val="24"/>
          <w:szCs w:val="24"/>
          <w:lang w:eastAsia="en-US"/>
        </w:rPr>
        <w:t>-se de uma pesquisa descritiva, realizada através de uma</w:t>
      </w:r>
      <w:r>
        <w:rPr>
          <w:rFonts w:ascii="Arial" w:eastAsia="Calibri" w:hAnsi="Arial" w:cs="Arial"/>
          <w:sz w:val="24"/>
          <w:szCs w:val="24"/>
          <w:lang w:eastAsia="en-US"/>
        </w:rPr>
        <w:t xml:space="preserve"> revisão bibliográfica no idioma português, no período de </w:t>
      </w:r>
      <w:r w:rsidR="003B19A8">
        <w:rPr>
          <w:rFonts w:ascii="Arial" w:eastAsia="Calibri" w:hAnsi="Arial" w:cs="Arial"/>
          <w:sz w:val="24"/>
          <w:szCs w:val="24"/>
          <w:lang w:eastAsia="en-US"/>
        </w:rPr>
        <w:t>fevereiro</w:t>
      </w:r>
      <w:r>
        <w:rPr>
          <w:rFonts w:ascii="Arial" w:eastAsia="Calibri" w:hAnsi="Arial" w:cs="Arial"/>
          <w:sz w:val="24"/>
          <w:szCs w:val="24"/>
          <w:lang w:eastAsia="en-US"/>
        </w:rPr>
        <w:t xml:space="preserve"> a setembro de </w:t>
      </w:r>
      <w:r w:rsidR="003B19A8">
        <w:rPr>
          <w:rFonts w:ascii="Arial" w:eastAsia="Calibri" w:hAnsi="Arial" w:cs="Arial"/>
          <w:sz w:val="24"/>
          <w:szCs w:val="24"/>
          <w:lang w:eastAsia="en-US"/>
        </w:rPr>
        <w:t>2016.</w:t>
      </w:r>
    </w:p>
    <w:p w:rsidR="003F52A4" w:rsidRDefault="003F52A4" w:rsidP="003B6FEC">
      <w:pPr>
        <w:spacing w:line="360" w:lineRule="auto"/>
        <w:ind w:firstLine="567"/>
        <w:jc w:val="both"/>
        <w:rPr>
          <w:rFonts w:ascii="Arial" w:eastAsia="Calibri" w:hAnsi="Arial" w:cs="Arial"/>
          <w:sz w:val="24"/>
          <w:szCs w:val="24"/>
          <w:lang w:eastAsia="en-US"/>
        </w:rPr>
      </w:pPr>
      <w:r w:rsidRPr="00A87C7D">
        <w:rPr>
          <w:rFonts w:ascii="Arial" w:eastAsia="Calibri" w:hAnsi="Arial" w:cs="Arial"/>
          <w:sz w:val="24"/>
          <w:szCs w:val="24"/>
          <w:lang w:eastAsia="en-US"/>
        </w:rPr>
        <w:t xml:space="preserve"> A coleta dos dados se deu por via eletrônica, através de consulta de artigos científicos, veiculados nacionalmente na base de dados da BVS (biblioteca virtual em saúde). </w:t>
      </w:r>
    </w:p>
    <w:p w:rsidR="00A54988" w:rsidRDefault="003F52A4" w:rsidP="00C13A0A">
      <w:pPr>
        <w:spacing w:line="360" w:lineRule="auto"/>
        <w:ind w:firstLine="851"/>
        <w:jc w:val="both"/>
        <w:rPr>
          <w:rFonts w:ascii="Arial" w:eastAsia="Calibri" w:hAnsi="Arial" w:cs="Arial"/>
          <w:sz w:val="24"/>
          <w:szCs w:val="24"/>
          <w:lang w:eastAsia="en-US"/>
        </w:rPr>
      </w:pPr>
      <w:r w:rsidRPr="00A87C7D">
        <w:rPr>
          <w:rFonts w:ascii="Arial" w:eastAsia="Calibri" w:hAnsi="Arial" w:cs="Arial"/>
          <w:sz w:val="24"/>
          <w:szCs w:val="24"/>
          <w:lang w:eastAsia="en-US"/>
        </w:rPr>
        <w:t>Os artigos científicos selecionados atenderam aos seguintes critérios de seleção: artigos indexados no banco de dados em concordância com os descritores previamente extraídos do DeCS (Descritores em Ciência da</w:t>
      </w:r>
      <w:r>
        <w:rPr>
          <w:rFonts w:ascii="Arial" w:eastAsia="Calibri" w:hAnsi="Arial" w:cs="Arial"/>
          <w:sz w:val="24"/>
          <w:szCs w:val="24"/>
          <w:lang w:eastAsia="en-US"/>
        </w:rPr>
        <w:t xml:space="preserve"> </w:t>
      </w:r>
      <w:r w:rsidR="003B19A8">
        <w:rPr>
          <w:rFonts w:ascii="Arial" w:eastAsia="Calibri" w:hAnsi="Arial" w:cs="Arial"/>
          <w:sz w:val="24"/>
          <w:szCs w:val="24"/>
          <w:lang w:eastAsia="en-US"/>
        </w:rPr>
        <w:t>saúde)</w:t>
      </w:r>
      <w:r w:rsidR="00C13A0A">
        <w:rPr>
          <w:rFonts w:ascii="Arial" w:eastAsia="Calibri" w:hAnsi="Arial" w:cs="Arial"/>
          <w:sz w:val="24"/>
          <w:szCs w:val="24"/>
          <w:lang w:eastAsia="en-US"/>
        </w:rPr>
        <w:t xml:space="preserve"> </w:t>
      </w:r>
      <w:r w:rsidR="00A54988">
        <w:rPr>
          <w:rFonts w:ascii="Arial" w:eastAsia="Calibri" w:hAnsi="Arial" w:cs="Arial"/>
          <w:sz w:val="24"/>
          <w:szCs w:val="24"/>
          <w:lang w:eastAsia="en-US"/>
        </w:rPr>
        <w:t xml:space="preserve">UTI </w:t>
      </w:r>
      <w:r w:rsidR="003B19A8">
        <w:rPr>
          <w:rFonts w:ascii="Arial" w:eastAsia="Calibri" w:hAnsi="Arial" w:cs="Arial"/>
          <w:sz w:val="24"/>
          <w:szCs w:val="24"/>
          <w:lang w:eastAsia="en-US"/>
        </w:rPr>
        <w:t>NEO,</w:t>
      </w:r>
      <w:r w:rsidR="00A54988">
        <w:rPr>
          <w:rFonts w:ascii="Arial" w:eastAsia="Calibri" w:hAnsi="Arial" w:cs="Arial"/>
          <w:sz w:val="24"/>
          <w:szCs w:val="24"/>
          <w:lang w:eastAsia="en-US"/>
        </w:rPr>
        <w:t xml:space="preserve"> </w:t>
      </w:r>
      <w:r w:rsidR="003B19A8">
        <w:rPr>
          <w:rFonts w:ascii="Arial" w:eastAsia="Calibri" w:hAnsi="Arial" w:cs="Arial"/>
          <w:sz w:val="24"/>
          <w:szCs w:val="24"/>
          <w:lang w:eastAsia="en-US"/>
        </w:rPr>
        <w:t>HUMANIZAÇAO,</w:t>
      </w:r>
      <w:r w:rsidR="00A54988">
        <w:rPr>
          <w:rFonts w:ascii="Arial" w:eastAsia="Calibri" w:hAnsi="Arial" w:cs="Arial"/>
          <w:sz w:val="24"/>
          <w:szCs w:val="24"/>
          <w:lang w:eastAsia="en-US"/>
        </w:rPr>
        <w:t xml:space="preserve"> </w:t>
      </w:r>
      <w:r w:rsidR="003B19A8">
        <w:rPr>
          <w:rFonts w:ascii="Arial" w:eastAsia="Calibri" w:hAnsi="Arial" w:cs="Arial"/>
          <w:sz w:val="24"/>
          <w:szCs w:val="24"/>
          <w:lang w:eastAsia="en-US"/>
        </w:rPr>
        <w:t>ENFERMEIRO,</w:t>
      </w:r>
      <w:r w:rsidR="00A54988">
        <w:rPr>
          <w:rFonts w:ascii="Arial" w:eastAsia="Calibri" w:hAnsi="Arial" w:cs="Arial"/>
          <w:sz w:val="24"/>
          <w:szCs w:val="24"/>
          <w:lang w:eastAsia="en-US"/>
        </w:rPr>
        <w:t xml:space="preserve"> </w:t>
      </w:r>
      <w:r w:rsidR="003B19A8">
        <w:rPr>
          <w:rFonts w:ascii="Arial" w:eastAsia="Calibri" w:hAnsi="Arial" w:cs="Arial"/>
          <w:sz w:val="24"/>
          <w:szCs w:val="24"/>
          <w:lang w:eastAsia="en-US"/>
        </w:rPr>
        <w:t>PATERNIDADE.</w:t>
      </w:r>
    </w:p>
    <w:p w:rsidR="00C13A0A" w:rsidRDefault="00C13A0A" w:rsidP="00C13A0A">
      <w:pPr>
        <w:spacing w:line="360" w:lineRule="auto"/>
        <w:ind w:firstLine="851"/>
        <w:jc w:val="both"/>
        <w:rPr>
          <w:rFonts w:ascii="Arial" w:eastAsia="Calibri" w:hAnsi="Arial" w:cs="Arial"/>
          <w:sz w:val="24"/>
          <w:szCs w:val="24"/>
          <w:lang w:eastAsia="en-US"/>
        </w:rPr>
      </w:pPr>
    </w:p>
    <w:p w:rsidR="00C13A0A" w:rsidRDefault="00C13A0A" w:rsidP="00C13A0A">
      <w:pPr>
        <w:spacing w:line="360" w:lineRule="auto"/>
        <w:ind w:firstLine="851"/>
        <w:jc w:val="both"/>
        <w:rPr>
          <w:rFonts w:ascii="Arial" w:eastAsia="Calibri" w:hAnsi="Arial" w:cs="Arial"/>
          <w:sz w:val="24"/>
          <w:szCs w:val="24"/>
          <w:lang w:eastAsia="en-US"/>
        </w:rPr>
      </w:pPr>
    </w:p>
    <w:p w:rsidR="00A54988" w:rsidRDefault="00A54988" w:rsidP="003B6FEC">
      <w:pPr>
        <w:spacing w:line="360" w:lineRule="auto"/>
        <w:jc w:val="both"/>
        <w:rPr>
          <w:rFonts w:ascii="Arial" w:eastAsia="Calibri" w:hAnsi="Arial" w:cs="Arial"/>
          <w:b/>
          <w:sz w:val="24"/>
          <w:szCs w:val="24"/>
          <w:lang w:eastAsia="en-US"/>
        </w:rPr>
      </w:pPr>
      <w:r w:rsidRPr="00A54988">
        <w:rPr>
          <w:rFonts w:ascii="Arial" w:eastAsia="Calibri" w:hAnsi="Arial" w:cs="Arial"/>
          <w:b/>
          <w:sz w:val="24"/>
          <w:szCs w:val="24"/>
          <w:lang w:eastAsia="en-US"/>
        </w:rPr>
        <w:t xml:space="preserve">5 RESULTADOS E DISCUSSAO </w:t>
      </w:r>
    </w:p>
    <w:p w:rsidR="00C13A0A" w:rsidRDefault="00C13A0A" w:rsidP="003B6FEC">
      <w:pPr>
        <w:spacing w:line="360" w:lineRule="auto"/>
        <w:jc w:val="both"/>
        <w:rPr>
          <w:rFonts w:ascii="Arial" w:eastAsia="Calibri" w:hAnsi="Arial" w:cs="Arial"/>
          <w:b/>
          <w:sz w:val="24"/>
          <w:szCs w:val="24"/>
          <w:lang w:eastAsia="en-US"/>
        </w:rPr>
      </w:pPr>
    </w:p>
    <w:p w:rsidR="003B19A8" w:rsidRDefault="003B19A8" w:rsidP="00C13A0A">
      <w:pPr>
        <w:spacing w:line="360" w:lineRule="auto"/>
        <w:ind w:firstLine="851"/>
        <w:jc w:val="both"/>
        <w:rPr>
          <w:rFonts w:ascii="Arial" w:eastAsia="Calibri" w:hAnsi="Arial" w:cs="Arial"/>
          <w:sz w:val="24"/>
          <w:szCs w:val="24"/>
          <w:lang w:eastAsia="en-US"/>
        </w:rPr>
      </w:pPr>
      <w:r>
        <w:rPr>
          <w:rFonts w:ascii="Arial" w:eastAsia="Calibri" w:hAnsi="Arial" w:cs="Arial"/>
          <w:sz w:val="24"/>
          <w:szCs w:val="24"/>
          <w:lang w:eastAsia="en-US"/>
        </w:rPr>
        <w:t xml:space="preserve">A ansiedade preocupações dos pais para passar o tempo, acabar com essa dor angustia de ver seu filho bem, etapas que o recém-nascido vem </w:t>
      </w:r>
      <w:r>
        <w:rPr>
          <w:rFonts w:ascii="Arial" w:eastAsia="Calibri" w:hAnsi="Arial" w:cs="Arial"/>
          <w:sz w:val="24"/>
          <w:szCs w:val="24"/>
          <w:lang w:eastAsia="en-US"/>
        </w:rPr>
        <w:lastRenderedPageBreak/>
        <w:t>vencendo deixa os pais motivados</w:t>
      </w:r>
      <w:r w:rsidR="008C3938">
        <w:rPr>
          <w:rFonts w:ascii="Arial" w:eastAsia="Calibri" w:hAnsi="Arial" w:cs="Arial"/>
          <w:sz w:val="24"/>
          <w:szCs w:val="24"/>
          <w:lang w:eastAsia="en-US"/>
        </w:rPr>
        <w:t xml:space="preserve"> entusiasmado, a relação afetiva com cada membro da equipe, o dia a dia de vivencias de quem lida com estes seres pequeninhos é rico em vivencia e aprendizado, a compreensão o conhecimento a assistência humanitária do serviço de enfermagem é o que motiva mais e mais essa relação. (CUNHA ,2000).</w:t>
      </w:r>
    </w:p>
    <w:p w:rsidR="008C3938" w:rsidRDefault="00DE2A34" w:rsidP="00C13A0A">
      <w:pPr>
        <w:spacing w:line="360" w:lineRule="auto"/>
        <w:ind w:firstLine="851"/>
        <w:jc w:val="both"/>
        <w:rPr>
          <w:rFonts w:ascii="Arial" w:eastAsia="Calibri" w:hAnsi="Arial" w:cs="Arial"/>
          <w:sz w:val="24"/>
          <w:szCs w:val="24"/>
          <w:lang w:eastAsia="en-US"/>
        </w:rPr>
      </w:pPr>
      <w:r>
        <w:rPr>
          <w:rFonts w:ascii="Arial" w:eastAsia="Calibri" w:hAnsi="Arial" w:cs="Arial"/>
          <w:sz w:val="24"/>
          <w:szCs w:val="24"/>
          <w:lang w:eastAsia="en-US"/>
        </w:rPr>
        <w:t>O papel do enfermeiro neonatal é auxiliar as famílias, identificando intervenções de apoio especificas que sejam a reduzir esse estresse, ajudando a adaptação do lado afetivo com seu filho, pois o impacto da hospitalização precisa ser mais trabalhado, pois a aceitação do pais em ter seu filho hospitalizado, o processo de achar um culpado e se culpar por essa etapa. (CUNHA,2000).</w:t>
      </w:r>
    </w:p>
    <w:p w:rsidR="00DE2A34" w:rsidRDefault="00DE2A34" w:rsidP="00C13A0A">
      <w:pPr>
        <w:spacing w:line="360" w:lineRule="auto"/>
        <w:ind w:firstLine="851"/>
        <w:jc w:val="both"/>
        <w:rPr>
          <w:rFonts w:ascii="Arial" w:eastAsia="Calibri" w:hAnsi="Arial" w:cs="Arial"/>
          <w:sz w:val="24"/>
          <w:szCs w:val="24"/>
          <w:lang w:eastAsia="en-US"/>
        </w:rPr>
      </w:pPr>
      <w:r>
        <w:rPr>
          <w:rFonts w:ascii="Arial" w:eastAsia="Calibri" w:hAnsi="Arial" w:cs="Arial"/>
          <w:sz w:val="24"/>
          <w:szCs w:val="24"/>
          <w:lang w:eastAsia="en-US"/>
        </w:rPr>
        <w:t>Os sentimentos maternos em relação ao lado dessa vive</w:t>
      </w:r>
      <w:r w:rsidR="00007CDD">
        <w:rPr>
          <w:rFonts w:ascii="Arial" w:eastAsia="Calibri" w:hAnsi="Arial" w:cs="Arial"/>
          <w:sz w:val="24"/>
          <w:szCs w:val="24"/>
          <w:lang w:eastAsia="en-US"/>
        </w:rPr>
        <w:t>ncia de ter um filho prematuro internado</w:t>
      </w:r>
      <w:r>
        <w:rPr>
          <w:rFonts w:ascii="Arial" w:eastAsia="Calibri" w:hAnsi="Arial" w:cs="Arial"/>
          <w:sz w:val="24"/>
          <w:szCs w:val="24"/>
          <w:lang w:eastAsia="en-US"/>
        </w:rPr>
        <w:t xml:space="preserve"> ao tratamento intensivo é de perda que a qualquer </w:t>
      </w:r>
      <w:r w:rsidR="00007CDD">
        <w:rPr>
          <w:rFonts w:ascii="Arial" w:eastAsia="Calibri" w:hAnsi="Arial" w:cs="Arial"/>
          <w:sz w:val="24"/>
          <w:szCs w:val="24"/>
          <w:lang w:eastAsia="en-US"/>
        </w:rPr>
        <w:t>momento,</w:t>
      </w:r>
      <w:r>
        <w:rPr>
          <w:rFonts w:ascii="Arial" w:eastAsia="Calibri" w:hAnsi="Arial" w:cs="Arial"/>
          <w:sz w:val="24"/>
          <w:szCs w:val="24"/>
          <w:lang w:eastAsia="en-US"/>
        </w:rPr>
        <w:t xml:space="preserve"> a privação de cuidados durante o tempo de hospitalização faz uma confusão sobre a espera da melhora no caso clinico </w:t>
      </w:r>
      <w:r w:rsidR="00007CDD">
        <w:rPr>
          <w:rFonts w:ascii="Arial" w:eastAsia="Calibri" w:hAnsi="Arial" w:cs="Arial"/>
          <w:sz w:val="24"/>
          <w:szCs w:val="24"/>
          <w:lang w:eastAsia="en-US"/>
        </w:rPr>
        <w:t>de seu filho, ou até prejuízo de apego e desordem em relacionamento futuro. (CARTAXO, et al, 2014).</w:t>
      </w:r>
    </w:p>
    <w:p w:rsidR="00007CDD" w:rsidRDefault="00707339" w:rsidP="00C13A0A">
      <w:pPr>
        <w:spacing w:line="360" w:lineRule="auto"/>
        <w:ind w:firstLine="851"/>
        <w:jc w:val="both"/>
        <w:rPr>
          <w:rFonts w:ascii="Arial" w:eastAsia="Calibri" w:hAnsi="Arial" w:cs="Arial"/>
          <w:sz w:val="24"/>
          <w:szCs w:val="24"/>
          <w:lang w:eastAsia="en-US"/>
        </w:rPr>
      </w:pPr>
      <w:r>
        <w:rPr>
          <w:rFonts w:ascii="Arial" w:eastAsia="Calibri" w:hAnsi="Arial" w:cs="Arial"/>
          <w:sz w:val="24"/>
          <w:szCs w:val="24"/>
          <w:lang w:eastAsia="en-US"/>
        </w:rPr>
        <w:t xml:space="preserve">O tipo de assistência fornecida pela equipe multidisciplinar da UTIN, podem levar os pais a expressarem melhor seus </w:t>
      </w:r>
      <w:r w:rsidR="003B6E56">
        <w:rPr>
          <w:rFonts w:ascii="Arial" w:eastAsia="Calibri" w:hAnsi="Arial" w:cs="Arial"/>
          <w:sz w:val="24"/>
          <w:szCs w:val="24"/>
          <w:lang w:eastAsia="en-US"/>
        </w:rPr>
        <w:t>sentimentos,</w:t>
      </w:r>
      <w:r>
        <w:rPr>
          <w:rFonts w:ascii="Arial" w:eastAsia="Calibri" w:hAnsi="Arial" w:cs="Arial"/>
          <w:sz w:val="24"/>
          <w:szCs w:val="24"/>
          <w:lang w:eastAsia="en-US"/>
        </w:rPr>
        <w:t xml:space="preserve"> é preciso estabelecer um canal de comunicação entre os pais nesse </w:t>
      </w:r>
      <w:r w:rsidR="003B6E56">
        <w:rPr>
          <w:rFonts w:ascii="Arial" w:eastAsia="Calibri" w:hAnsi="Arial" w:cs="Arial"/>
          <w:sz w:val="24"/>
          <w:szCs w:val="24"/>
          <w:lang w:eastAsia="en-US"/>
        </w:rPr>
        <w:t>convívio,</w:t>
      </w:r>
      <w:r>
        <w:rPr>
          <w:rFonts w:ascii="Arial" w:eastAsia="Calibri" w:hAnsi="Arial" w:cs="Arial"/>
          <w:sz w:val="24"/>
          <w:szCs w:val="24"/>
          <w:lang w:eastAsia="en-US"/>
        </w:rPr>
        <w:t xml:space="preserve"> e deixar essa experiência menos </w:t>
      </w:r>
      <w:r w:rsidR="003B6E56">
        <w:rPr>
          <w:rFonts w:ascii="Arial" w:eastAsia="Calibri" w:hAnsi="Arial" w:cs="Arial"/>
          <w:sz w:val="24"/>
          <w:szCs w:val="24"/>
          <w:lang w:eastAsia="en-US"/>
        </w:rPr>
        <w:t>sofrida, promover uma assistência humanizada e a valorização no potencial dos pais, reconhecer a mãe na participação nos cuidados prestados ao recém-nascido e motivá-la a encarar a realidade de forma otimista. (CARTAXO,2014).</w:t>
      </w:r>
    </w:p>
    <w:p w:rsidR="00A54988" w:rsidRDefault="00A54988" w:rsidP="003B6FEC">
      <w:pPr>
        <w:spacing w:line="360" w:lineRule="auto"/>
        <w:jc w:val="both"/>
      </w:pPr>
    </w:p>
    <w:p w:rsidR="00A54988" w:rsidRDefault="00A54988" w:rsidP="003B6FEC">
      <w:pPr>
        <w:spacing w:line="360" w:lineRule="auto"/>
        <w:jc w:val="both"/>
        <w:rPr>
          <w:rFonts w:ascii="Arial" w:hAnsi="Arial" w:cs="Arial"/>
          <w:b/>
          <w:sz w:val="24"/>
          <w:szCs w:val="24"/>
        </w:rPr>
      </w:pPr>
      <w:r w:rsidRPr="00A54988">
        <w:rPr>
          <w:rFonts w:ascii="Arial" w:hAnsi="Arial" w:cs="Arial"/>
          <w:b/>
          <w:sz w:val="24"/>
          <w:szCs w:val="24"/>
        </w:rPr>
        <w:t>6</w:t>
      </w:r>
      <w:r>
        <w:rPr>
          <w:rFonts w:ascii="Arial" w:hAnsi="Arial" w:cs="Arial"/>
          <w:b/>
          <w:sz w:val="24"/>
          <w:szCs w:val="24"/>
        </w:rPr>
        <w:t xml:space="preserve"> </w:t>
      </w:r>
      <w:r w:rsidRPr="00A54988">
        <w:rPr>
          <w:rFonts w:ascii="Arial" w:hAnsi="Arial" w:cs="Arial"/>
          <w:b/>
          <w:sz w:val="24"/>
          <w:szCs w:val="24"/>
        </w:rPr>
        <w:t xml:space="preserve">CONCLUSAO </w:t>
      </w:r>
    </w:p>
    <w:p w:rsidR="00C13A0A" w:rsidRDefault="00C13A0A" w:rsidP="003B6FEC">
      <w:pPr>
        <w:spacing w:line="360" w:lineRule="auto"/>
        <w:jc w:val="both"/>
        <w:rPr>
          <w:rFonts w:ascii="Arial" w:hAnsi="Arial" w:cs="Arial"/>
          <w:b/>
          <w:sz w:val="24"/>
          <w:szCs w:val="24"/>
        </w:rPr>
      </w:pPr>
    </w:p>
    <w:p w:rsidR="00C13A0A" w:rsidRDefault="00C13A0A" w:rsidP="003B6FEC">
      <w:pPr>
        <w:spacing w:line="360" w:lineRule="auto"/>
        <w:jc w:val="both"/>
        <w:rPr>
          <w:rFonts w:ascii="Arial" w:hAnsi="Arial" w:cs="Arial"/>
          <w:b/>
          <w:sz w:val="24"/>
          <w:szCs w:val="24"/>
        </w:rPr>
      </w:pPr>
    </w:p>
    <w:p w:rsidR="003B6E56" w:rsidRDefault="003B6E56" w:rsidP="00C13A0A">
      <w:pPr>
        <w:spacing w:line="360" w:lineRule="auto"/>
        <w:ind w:firstLine="851"/>
        <w:jc w:val="both"/>
        <w:rPr>
          <w:rFonts w:ascii="Arial" w:hAnsi="Arial" w:cs="Arial"/>
          <w:sz w:val="24"/>
          <w:szCs w:val="24"/>
        </w:rPr>
      </w:pPr>
      <w:r w:rsidRPr="003B6E56">
        <w:rPr>
          <w:rFonts w:ascii="Arial" w:hAnsi="Arial" w:cs="Arial"/>
          <w:sz w:val="24"/>
          <w:szCs w:val="24"/>
        </w:rPr>
        <w:t xml:space="preserve">Compreender </w:t>
      </w:r>
      <w:r>
        <w:rPr>
          <w:rFonts w:ascii="Arial" w:hAnsi="Arial" w:cs="Arial"/>
          <w:sz w:val="24"/>
          <w:szCs w:val="24"/>
        </w:rPr>
        <w:t xml:space="preserve">os sentimentos desses pais e procurar resgatar seu próprio valor moral enquanto seres no </w:t>
      </w:r>
      <w:r w:rsidR="00DE2546">
        <w:rPr>
          <w:rFonts w:ascii="Arial" w:hAnsi="Arial" w:cs="Arial"/>
          <w:sz w:val="24"/>
          <w:szCs w:val="24"/>
        </w:rPr>
        <w:t xml:space="preserve">mundo, buscando sempre atender suas </w:t>
      </w:r>
      <w:r w:rsidR="00DE2546">
        <w:rPr>
          <w:rFonts w:ascii="Arial" w:hAnsi="Arial" w:cs="Arial"/>
          <w:sz w:val="24"/>
          <w:szCs w:val="24"/>
        </w:rPr>
        <w:lastRenderedPageBreak/>
        <w:t xml:space="preserve">necessidades, a fim de proporcionar afetividade e segurança ao recém-nascido internado, é preciso um novo olhar frente ao atendimento dos pais, devendo ser observadas necessidades psicológicas de ter um filho prematuro em uma UTIN sobretudo um acolhimento </w:t>
      </w:r>
      <w:r w:rsidR="005A5C75">
        <w:rPr>
          <w:rFonts w:ascii="Arial" w:hAnsi="Arial" w:cs="Arial"/>
          <w:sz w:val="24"/>
          <w:szCs w:val="24"/>
        </w:rPr>
        <w:t>atencioso,</w:t>
      </w:r>
      <w:r w:rsidR="00024BAE">
        <w:rPr>
          <w:rFonts w:ascii="Arial" w:hAnsi="Arial" w:cs="Arial"/>
          <w:sz w:val="24"/>
          <w:szCs w:val="24"/>
        </w:rPr>
        <w:t xml:space="preserve"> e humanizado.</w:t>
      </w:r>
    </w:p>
    <w:p w:rsidR="00024BAE" w:rsidRDefault="00024BAE" w:rsidP="00C13A0A">
      <w:pPr>
        <w:spacing w:line="360" w:lineRule="auto"/>
        <w:ind w:firstLine="851"/>
        <w:jc w:val="both"/>
        <w:rPr>
          <w:rFonts w:ascii="Arial" w:hAnsi="Arial" w:cs="Arial"/>
          <w:sz w:val="24"/>
          <w:szCs w:val="24"/>
        </w:rPr>
      </w:pPr>
      <w:r>
        <w:rPr>
          <w:rFonts w:ascii="Arial" w:hAnsi="Arial" w:cs="Arial"/>
          <w:sz w:val="24"/>
          <w:szCs w:val="24"/>
        </w:rPr>
        <w:t>Na perspectiva da equipe de enfermagem algumas condições favorecem atitudes humanizadas, como o bem-estar do profissional, o bom relacionamento além do conhecimento.</w:t>
      </w:r>
    </w:p>
    <w:p w:rsidR="00024BAE" w:rsidRDefault="00A12A11" w:rsidP="00C13A0A">
      <w:pPr>
        <w:spacing w:line="360" w:lineRule="auto"/>
        <w:ind w:firstLine="851"/>
        <w:jc w:val="both"/>
        <w:rPr>
          <w:rFonts w:ascii="Arial" w:hAnsi="Arial" w:cs="Arial"/>
          <w:sz w:val="24"/>
          <w:szCs w:val="24"/>
        </w:rPr>
      </w:pPr>
      <w:r>
        <w:rPr>
          <w:rFonts w:ascii="Arial" w:hAnsi="Arial" w:cs="Arial"/>
          <w:sz w:val="24"/>
          <w:szCs w:val="24"/>
        </w:rPr>
        <w:t xml:space="preserve">Portanto a presença efetiva da equipe de enfermagem com escuta sensível é </w:t>
      </w:r>
      <w:proofErr w:type="spellStart"/>
      <w:r>
        <w:rPr>
          <w:rFonts w:ascii="Arial" w:hAnsi="Arial" w:cs="Arial"/>
          <w:sz w:val="24"/>
          <w:szCs w:val="24"/>
        </w:rPr>
        <w:t>tao</w:t>
      </w:r>
      <w:proofErr w:type="spellEnd"/>
      <w:r>
        <w:rPr>
          <w:rFonts w:ascii="Arial" w:hAnsi="Arial" w:cs="Arial"/>
          <w:sz w:val="24"/>
          <w:szCs w:val="24"/>
        </w:rPr>
        <w:t xml:space="preserve"> importante quanto o procedimento técnico, uma vez que nem sempre funcionam diante das situações de estresse, somente vendo, escutando e sentindo o RN e a família como um todo, estaremos atendendo e compreendendo a assistência integral ao bebe e a </w:t>
      </w:r>
      <w:bookmarkStart w:id="0" w:name="_GoBack"/>
      <w:bookmarkEnd w:id="0"/>
      <w:r>
        <w:rPr>
          <w:rFonts w:ascii="Arial" w:hAnsi="Arial" w:cs="Arial"/>
          <w:sz w:val="24"/>
          <w:szCs w:val="24"/>
        </w:rPr>
        <w:t xml:space="preserve">família. </w:t>
      </w:r>
    </w:p>
    <w:p w:rsidR="00024BAE" w:rsidRDefault="00024BAE" w:rsidP="00C13A0A">
      <w:pPr>
        <w:spacing w:line="360" w:lineRule="auto"/>
        <w:ind w:firstLine="851"/>
        <w:jc w:val="both"/>
        <w:rPr>
          <w:rFonts w:ascii="Arial" w:hAnsi="Arial" w:cs="Arial"/>
          <w:sz w:val="24"/>
          <w:szCs w:val="24"/>
        </w:rPr>
      </w:pPr>
      <w:r>
        <w:rPr>
          <w:rFonts w:ascii="Arial" w:hAnsi="Arial" w:cs="Arial"/>
          <w:sz w:val="24"/>
          <w:szCs w:val="24"/>
        </w:rPr>
        <w:t xml:space="preserve"> </w:t>
      </w:r>
    </w:p>
    <w:p w:rsidR="00DE2546" w:rsidRPr="003B6E56" w:rsidRDefault="00DE2546" w:rsidP="003B6FEC">
      <w:pPr>
        <w:spacing w:line="360" w:lineRule="auto"/>
        <w:jc w:val="both"/>
        <w:rPr>
          <w:rFonts w:ascii="Arial" w:hAnsi="Arial" w:cs="Arial"/>
          <w:sz w:val="24"/>
          <w:szCs w:val="24"/>
        </w:rPr>
      </w:pPr>
    </w:p>
    <w:p w:rsidR="00A54988" w:rsidRDefault="00A54988" w:rsidP="003B6FEC">
      <w:pPr>
        <w:spacing w:line="360" w:lineRule="auto"/>
        <w:jc w:val="both"/>
        <w:rPr>
          <w:rFonts w:ascii="Arial" w:hAnsi="Arial" w:cs="Arial"/>
          <w:b/>
          <w:sz w:val="24"/>
          <w:szCs w:val="24"/>
        </w:rPr>
      </w:pPr>
    </w:p>
    <w:p w:rsidR="005A5C75" w:rsidRDefault="00A54988" w:rsidP="003B6FEC">
      <w:pPr>
        <w:spacing w:line="360" w:lineRule="auto"/>
        <w:jc w:val="both"/>
        <w:rPr>
          <w:rFonts w:ascii="Arial" w:hAnsi="Arial" w:cs="Arial"/>
          <w:b/>
          <w:sz w:val="24"/>
          <w:szCs w:val="24"/>
        </w:rPr>
      </w:pPr>
      <w:r>
        <w:rPr>
          <w:rFonts w:ascii="Arial" w:hAnsi="Arial" w:cs="Arial"/>
          <w:b/>
          <w:sz w:val="24"/>
          <w:szCs w:val="24"/>
        </w:rPr>
        <w:t xml:space="preserve"> REFERENCIAS </w:t>
      </w:r>
    </w:p>
    <w:p w:rsidR="00C13A0A" w:rsidRDefault="00C13A0A" w:rsidP="003B6FEC">
      <w:pPr>
        <w:spacing w:line="360" w:lineRule="auto"/>
        <w:jc w:val="both"/>
        <w:rPr>
          <w:rFonts w:ascii="Arial" w:hAnsi="Arial" w:cs="Arial"/>
          <w:b/>
          <w:sz w:val="24"/>
          <w:szCs w:val="24"/>
        </w:rPr>
      </w:pPr>
    </w:p>
    <w:p w:rsidR="005A5C75" w:rsidRDefault="007D4B7B" w:rsidP="003B6FEC">
      <w:pPr>
        <w:spacing w:line="360" w:lineRule="auto"/>
        <w:jc w:val="both"/>
        <w:rPr>
          <w:rFonts w:ascii="Arial" w:hAnsi="Arial" w:cs="Arial"/>
          <w:sz w:val="24"/>
          <w:szCs w:val="24"/>
        </w:rPr>
      </w:pPr>
      <w:r>
        <w:rPr>
          <w:rFonts w:ascii="Arial" w:hAnsi="Arial" w:cs="Arial"/>
          <w:sz w:val="24"/>
          <w:szCs w:val="24"/>
        </w:rPr>
        <w:t xml:space="preserve">   </w:t>
      </w:r>
      <w:r w:rsidRPr="005A5C75">
        <w:rPr>
          <w:rFonts w:ascii="Arial" w:hAnsi="Arial" w:cs="Arial"/>
          <w:sz w:val="24"/>
          <w:szCs w:val="24"/>
        </w:rPr>
        <w:t>C</w:t>
      </w:r>
      <w:r>
        <w:rPr>
          <w:rFonts w:ascii="Arial" w:hAnsi="Arial" w:cs="Arial"/>
          <w:sz w:val="24"/>
          <w:szCs w:val="24"/>
        </w:rPr>
        <w:t xml:space="preserve">UNHA, M, </w:t>
      </w:r>
      <w:proofErr w:type="gramStart"/>
      <w:r>
        <w:rPr>
          <w:rFonts w:ascii="Arial" w:hAnsi="Arial" w:cs="Arial"/>
          <w:sz w:val="24"/>
          <w:szCs w:val="24"/>
        </w:rPr>
        <w:t>L,C</w:t>
      </w:r>
      <w:proofErr w:type="gramEnd"/>
      <w:r>
        <w:rPr>
          <w:rFonts w:ascii="Arial" w:hAnsi="Arial" w:cs="Arial"/>
          <w:sz w:val="24"/>
          <w:szCs w:val="24"/>
        </w:rPr>
        <w:t xml:space="preserve">,Recem-nascidos hospitalizados  a vivencia de pais e mães </w:t>
      </w:r>
    </w:p>
    <w:p w:rsidR="007D4B7B" w:rsidRDefault="007D4B7B" w:rsidP="003B6FEC">
      <w:pPr>
        <w:spacing w:line="360" w:lineRule="auto"/>
        <w:jc w:val="both"/>
        <w:rPr>
          <w:rFonts w:ascii="Arial" w:hAnsi="Arial" w:cs="Arial"/>
          <w:sz w:val="24"/>
          <w:szCs w:val="24"/>
        </w:rPr>
      </w:pPr>
      <w:r>
        <w:rPr>
          <w:rFonts w:ascii="Arial" w:hAnsi="Arial" w:cs="Arial"/>
          <w:sz w:val="24"/>
          <w:szCs w:val="24"/>
        </w:rPr>
        <w:t xml:space="preserve">   CARTAXO, S, L, et al, Vivencia de mães na unidade de terapia intensiva </w:t>
      </w:r>
      <w:proofErr w:type="gramStart"/>
      <w:r>
        <w:rPr>
          <w:rFonts w:ascii="Arial" w:hAnsi="Arial" w:cs="Arial"/>
          <w:sz w:val="24"/>
          <w:szCs w:val="24"/>
        </w:rPr>
        <w:t>neonatal ,</w:t>
      </w:r>
      <w:proofErr w:type="gramEnd"/>
      <w:r>
        <w:rPr>
          <w:rFonts w:ascii="Arial" w:hAnsi="Arial" w:cs="Arial"/>
          <w:sz w:val="24"/>
          <w:szCs w:val="24"/>
        </w:rPr>
        <w:t xml:space="preserve"> </w:t>
      </w:r>
      <w:r w:rsidRPr="00C13A0A">
        <w:rPr>
          <w:rFonts w:ascii="Arial" w:hAnsi="Arial" w:cs="Arial"/>
          <w:b/>
          <w:sz w:val="24"/>
          <w:szCs w:val="24"/>
        </w:rPr>
        <w:t>revista enfermagem Uerj</w:t>
      </w:r>
      <w:r>
        <w:rPr>
          <w:rFonts w:ascii="Arial" w:hAnsi="Arial" w:cs="Arial"/>
          <w:sz w:val="24"/>
          <w:szCs w:val="24"/>
        </w:rPr>
        <w:t>, 2014.</w:t>
      </w:r>
    </w:p>
    <w:p w:rsidR="007D4B7B" w:rsidRDefault="007D4B7B" w:rsidP="003B6FEC">
      <w:pPr>
        <w:spacing w:line="360" w:lineRule="auto"/>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BARROS,M</w:t>
      </w:r>
      <w:proofErr w:type="gramEnd"/>
      <w:r>
        <w:rPr>
          <w:rFonts w:ascii="Arial" w:hAnsi="Arial" w:cs="Arial"/>
          <w:sz w:val="24"/>
          <w:szCs w:val="24"/>
        </w:rPr>
        <w:t xml:space="preserve">,M,S,et al, vivencias paternas em UTI neonatal </w:t>
      </w:r>
      <w:r w:rsidR="0067291D">
        <w:rPr>
          <w:rFonts w:ascii="Arial" w:hAnsi="Arial" w:cs="Arial"/>
          <w:sz w:val="24"/>
          <w:szCs w:val="24"/>
        </w:rPr>
        <w:t>,</w:t>
      </w:r>
      <w:proofErr w:type="spellStart"/>
      <w:r w:rsidR="0067291D" w:rsidRPr="00C13A0A">
        <w:rPr>
          <w:rFonts w:ascii="Arial" w:hAnsi="Arial" w:cs="Arial"/>
          <w:b/>
          <w:sz w:val="24"/>
          <w:szCs w:val="24"/>
        </w:rPr>
        <w:t>Psicol.hosp</w:t>
      </w:r>
      <w:proofErr w:type="spellEnd"/>
      <w:r w:rsidR="0067291D">
        <w:rPr>
          <w:rFonts w:ascii="Arial" w:hAnsi="Arial" w:cs="Arial"/>
          <w:sz w:val="24"/>
          <w:szCs w:val="24"/>
        </w:rPr>
        <w:t xml:space="preserve">.(são </w:t>
      </w:r>
      <w:proofErr w:type="spellStart"/>
      <w:r w:rsidR="0067291D">
        <w:rPr>
          <w:rFonts w:ascii="Arial" w:hAnsi="Arial" w:cs="Arial"/>
          <w:sz w:val="24"/>
          <w:szCs w:val="24"/>
        </w:rPr>
        <w:t>paulo</w:t>
      </w:r>
      <w:proofErr w:type="spellEnd"/>
      <w:r w:rsidR="0067291D">
        <w:rPr>
          <w:rFonts w:ascii="Arial" w:hAnsi="Arial" w:cs="Arial"/>
          <w:sz w:val="24"/>
          <w:szCs w:val="24"/>
        </w:rPr>
        <w:t>) v.4 n.2 são Paulo ago.2006.</w:t>
      </w:r>
    </w:p>
    <w:p w:rsidR="0067291D" w:rsidRDefault="00024BAE" w:rsidP="003B6FEC">
      <w:pPr>
        <w:spacing w:line="360" w:lineRule="auto"/>
        <w:jc w:val="both"/>
        <w:rPr>
          <w:rFonts w:ascii="Arial" w:hAnsi="Arial" w:cs="Arial"/>
          <w:sz w:val="24"/>
          <w:szCs w:val="24"/>
        </w:rPr>
      </w:pPr>
      <w:r>
        <w:rPr>
          <w:rFonts w:ascii="Arial" w:hAnsi="Arial" w:cs="Arial"/>
          <w:sz w:val="24"/>
          <w:szCs w:val="24"/>
        </w:rPr>
        <w:t xml:space="preserve">LINS P N </w:t>
      </w:r>
      <w:proofErr w:type="gramStart"/>
      <w:r>
        <w:rPr>
          <w:rFonts w:ascii="Arial" w:hAnsi="Arial" w:cs="Arial"/>
          <w:sz w:val="24"/>
          <w:szCs w:val="24"/>
        </w:rPr>
        <w:t>R ,et</w:t>
      </w:r>
      <w:proofErr w:type="gramEnd"/>
      <w:r>
        <w:rPr>
          <w:rFonts w:ascii="Arial" w:hAnsi="Arial" w:cs="Arial"/>
          <w:sz w:val="24"/>
          <w:szCs w:val="24"/>
        </w:rPr>
        <w:t xml:space="preserve"> al , Percepção de enfermagem acerca humanização do cuidado na UTIN ,revista brasileira de ciência da saúde ,v. 17 n. 3, p 225-232 ,2013.</w:t>
      </w:r>
    </w:p>
    <w:p w:rsidR="00024BAE" w:rsidRPr="005A5C75" w:rsidRDefault="00024BAE" w:rsidP="003B6FEC">
      <w:pPr>
        <w:spacing w:line="360" w:lineRule="auto"/>
        <w:jc w:val="both"/>
        <w:rPr>
          <w:rFonts w:ascii="Arial" w:hAnsi="Arial" w:cs="Arial"/>
          <w:sz w:val="24"/>
          <w:szCs w:val="24"/>
        </w:rPr>
      </w:pPr>
    </w:p>
    <w:sectPr w:rsidR="00024BAE" w:rsidRPr="005A5C75" w:rsidSect="007825D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CA5"/>
    <w:rsid w:val="00007CDD"/>
    <w:rsid w:val="00024BAE"/>
    <w:rsid w:val="00113382"/>
    <w:rsid w:val="003961FE"/>
    <w:rsid w:val="003B19A8"/>
    <w:rsid w:val="003B6E56"/>
    <w:rsid w:val="003B6FEC"/>
    <w:rsid w:val="003F52A4"/>
    <w:rsid w:val="004078FD"/>
    <w:rsid w:val="004D5997"/>
    <w:rsid w:val="005A5C75"/>
    <w:rsid w:val="0067291D"/>
    <w:rsid w:val="00707339"/>
    <w:rsid w:val="007825DD"/>
    <w:rsid w:val="007A0E53"/>
    <w:rsid w:val="007D4B7B"/>
    <w:rsid w:val="008C3938"/>
    <w:rsid w:val="008E3AA3"/>
    <w:rsid w:val="008F0F19"/>
    <w:rsid w:val="00953CFC"/>
    <w:rsid w:val="00964E17"/>
    <w:rsid w:val="00A12A11"/>
    <w:rsid w:val="00A54988"/>
    <w:rsid w:val="00A765E5"/>
    <w:rsid w:val="00AF6E2F"/>
    <w:rsid w:val="00B33E7C"/>
    <w:rsid w:val="00BE386C"/>
    <w:rsid w:val="00C13A0A"/>
    <w:rsid w:val="00DB1A41"/>
    <w:rsid w:val="00DE2546"/>
    <w:rsid w:val="00DE2A34"/>
    <w:rsid w:val="00DE49D8"/>
    <w:rsid w:val="00E03502"/>
    <w:rsid w:val="00E209C0"/>
    <w:rsid w:val="00E82CA5"/>
    <w:rsid w:val="00F9395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29FD5BF-F8EA-4466-BA37-7B56EF9A27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2CA5"/>
    <w:rPr>
      <w:rFonts w:eastAsiaTheme="minorEastAsia"/>
      <w:lang w:eastAsia="pt-BR"/>
    </w:rPr>
  </w:style>
  <w:style w:type="paragraph" w:styleId="Ttulo1">
    <w:name w:val="heading 1"/>
    <w:basedOn w:val="Normal"/>
    <w:next w:val="Normal"/>
    <w:link w:val="Ttulo1Char"/>
    <w:uiPriority w:val="9"/>
    <w:qFormat/>
    <w:rsid w:val="00E0350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unhideWhenUsed/>
    <w:qFormat/>
    <w:rsid w:val="008F0F1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E82CA5"/>
    <w:rPr>
      <w:color w:val="0000FF" w:themeColor="hyperlink"/>
      <w:u w:val="single"/>
    </w:rPr>
  </w:style>
  <w:style w:type="paragraph" w:styleId="SemEspaamento">
    <w:name w:val="No Spacing"/>
    <w:uiPriority w:val="1"/>
    <w:qFormat/>
    <w:rsid w:val="008F0F19"/>
    <w:pPr>
      <w:spacing w:after="0" w:line="240" w:lineRule="auto"/>
    </w:pPr>
    <w:rPr>
      <w:rFonts w:eastAsiaTheme="minorEastAsia"/>
      <w:lang w:eastAsia="pt-BR"/>
    </w:rPr>
  </w:style>
  <w:style w:type="character" w:customStyle="1" w:styleId="Ttulo2Char">
    <w:name w:val="Título 2 Char"/>
    <w:basedOn w:val="Fontepargpadro"/>
    <w:link w:val="Ttulo2"/>
    <w:uiPriority w:val="9"/>
    <w:rsid w:val="008F0F19"/>
    <w:rPr>
      <w:rFonts w:asciiTheme="majorHAnsi" w:eastAsiaTheme="majorEastAsia" w:hAnsiTheme="majorHAnsi" w:cstheme="majorBidi"/>
      <w:b/>
      <w:bCs/>
      <w:color w:val="4F81BD" w:themeColor="accent1"/>
      <w:sz w:val="26"/>
      <w:szCs w:val="26"/>
      <w:lang w:eastAsia="pt-BR"/>
    </w:rPr>
  </w:style>
  <w:style w:type="character" w:customStyle="1" w:styleId="Ttulo1Char">
    <w:name w:val="Título 1 Char"/>
    <w:basedOn w:val="Fontepargpadro"/>
    <w:link w:val="Ttulo1"/>
    <w:uiPriority w:val="9"/>
    <w:rsid w:val="00E03502"/>
    <w:rPr>
      <w:rFonts w:asciiTheme="majorHAnsi" w:eastAsiaTheme="majorEastAsia" w:hAnsiTheme="majorHAnsi" w:cstheme="majorBidi"/>
      <w:b/>
      <w:bCs/>
      <w:color w:val="365F91" w:themeColor="accent1" w:themeShade="BF"/>
      <w:sz w:val="28"/>
      <w:szCs w:val="28"/>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mailto:mfreitas@unaerp.br" TargetMode="Externa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98E967-4781-4731-A4A8-0E0EC3C9F5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1298</Words>
  <Characters>7010</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Nice</dc:creator>
  <cp:lastModifiedBy>Andre Joaquim da Silva</cp:lastModifiedBy>
  <cp:revision>2</cp:revision>
  <dcterms:created xsi:type="dcterms:W3CDTF">2016-09-23T22:17:00Z</dcterms:created>
  <dcterms:modified xsi:type="dcterms:W3CDTF">2016-09-23T22:17:00Z</dcterms:modified>
</cp:coreProperties>
</file>