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0290" w:rsidRPr="0060703F" w:rsidRDefault="00DA0290" w:rsidP="00DA0290">
      <w:pPr>
        <w:spacing w:after="0" w:line="360" w:lineRule="auto"/>
        <w:jc w:val="center"/>
        <w:rPr>
          <w:rFonts w:ascii="Arial" w:hAnsi="Arial" w:cs="Arial"/>
          <w:b/>
          <w:bCs/>
          <w:sz w:val="28"/>
          <w:szCs w:val="24"/>
        </w:rPr>
      </w:pPr>
      <w:r w:rsidRPr="0060703F">
        <w:rPr>
          <w:rFonts w:ascii="Arial" w:hAnsi="Arial" w:cs="Arial"/>
          <w:b/>
          <w:bCs/>
          <w:sz w:val="28"/>
          <w:szCs w:val="24"/>
        </w:rPr>
        <w:t>XIII SIMPÓSIO INTERNACIONAL DE CIÊNCIAS INTEGRADAS DA</w:t>
      </w:r>
    </w:p>
    <w:p w:rsidR="00DA0290" w:rsidRPr="0060703F" w:rsidRDefault="00DA0290" w:rsidP="00DA0290">
      <w:pPr>
        <w:spacing w:after="0" w:line="360" w:lineRule="auto"/>
        <w:jc w:val="center"/>
        <w:rPr>
          <w:rFonts w:ascii="Arial" w:hAnsi="Arial" w:cs="Arial"/>
          <w:b/>
          <w:bCs/>
          <w:sz w:val="28"/>
          <w:szCs w:val="24"/>
        </w:rPr>
      </w:pPr>
      <w:r w:rsidRPr="0060703F">
        <w:rPr>
          <w:rFonts w:ascii="Arial" w:hAnsi="Arial" w:cs="Arial"/>
          <w:b/>
          <w:bCs/>
          <w:sz w:val="28"/>
          <w:szCs w:val="24"/>
        </w:rPr>
        <w:t>UNAERP CAMPUS GUARUJÁ</w:t>
      </w:r>
    </w:p>
    <w:p w:rsidR="00DA0290" w:rsidRPr="0060703F" w:rsidRDefault="00DA0290" w:rsidP="00DA0290">
      <w:pPr>
        <w:spacing w:after="0" w:line="360" w:lineRule="auto"/>
        <w:jc w:val="center"/>
        <w:rPr>
          <w:rFonts w:ascii="Arial" w:hAnsi="Arial" w:cs="Arial"/>
          <w:b/>
          <w:bCs/>
          <w:sz w:val="28"/>
          <w:szCs w:val="24"/>
        </w:rPr>
      </w:pPr>
    </w:p>
    <w:p w:rsidR="00DA0290" w:rsidRPr="0060703F" w:rsidRDefault="00DA0290" w:rsidP="00DA0290">
      <w:pPr>
        <w:spacing w:after="0" w:line="360" w:lineRule="auto"/>
        <w:jc w:val="center"/>
        <w:rPr>
          <w:rFonts w:ascii="Arial" w:hAnsi="Arial" w:cs="Arial"/>
          <w:b/>
          <w:bCs/>
          <w:sz w:val="24"/>
          <w:szCs w:val="24"/>
        </w:rPr>
      </w:pPr>
      <w:r w:rsidRPr="0060703F">
        <w:rPr>
          <w:rFonts w:ascii="Arial" w:hAnsi="Arial" w:cs="Arial"/>
          <w:b/>
          <w:bCs/>
          <w:sz w:val="24"/>
          <w:szCs w:val="24"/>
        </w:rPr>
        <w:t>Prevenção e Remediação de Catástrofes Ambientais</w:t>
      </w:r>
    </w:p>
    <w:p w:rsidR="00DA0290" w:rsidRPr="0060703F" w:rsidRDefault="00DA0290" w:rsidP="00DA0290">
      <w:pPr>
        <w:spacing w:after="0" w:line="360" w:lineRule="auto"/>
        <w:jc w:val="center"/>
        <w:rPr>
          <w:rFonts w:ascii="Arial" w:hAnsi="Arial" w:cs="Arial"/>
          <w:b/>
          <w:bCs/>
          <w:sz w:val="28"/>
          <w:szCs w:val="24"/>
        </w:rPr>
      </w:pPr>
    </w:p>
    <w:p w:rsidR="00A62F56" w:rsidRPr="0060703F" w:rsidRDefault="00550BE3" w:rsidP="00DA0290">
      <w:pPr>
        <w:spacing w:after="0" w:line="360" w:lineRule="auto"/>
        <w:jc w:val="center"/>
        <w:rPr>
          <w:rFonts w:ascii="Arial" w:hAnsi="Arial" w:cs="Arial"/>
          <w:b/>
          <w:sz w:val="24"/>
          <w:szCs w:val="24"/>
        </w:rPr>
      </w:pPr>
      <w:r w:rsidRPr="0060703F">
        <w:rPr>
          <w:rFonts w:ascii="Arial" w:hAnsi="Arial" w:cs="Arial"/>
          <w:b/>
          <w:sz w:val="24"/>
          <w:szCs w:val="24"/>
        </w:rPr>
        <w:t>ATUAÇÃO DO ENFERMEIRO FRENTE AOS SENTIMENTOS DA MULHER MASTECTOMIZADA</w:t>
      </w:r>
    </w:p>
    <w:p w:rsidR="00A62F56" w:rsidRPr="0060703F" w:rsidRDefault="00A62F56" w:rsidP="00704A3A">
      <w:pPr>
        <w:spacing w:after="0" w:line="360" w:lineRule="auto"/>
        <w:jc w:val="center"/>
        <w:rPr>
          <w:rFonts w:ascii="Arial" w:hAnsi="Arial" w:cs="Arial"/>
          <w:sz w:val="24"/>
          <w:szCs w:val="24"/>
        </w:rPr>
      </w:pPr>
    </w:p>
    <w:p w:rsidR="00F96055" w:rsidRPr="0060703F" w:rsidRDefault="00F96055" w:rsidP="00F96055">
      <w:pPr>
        <w:spacing w:after="0" w:line="360" w:lineRule="atLeast"/>
        <w:jc w:val="center"/>
        <w:rPr>
          <w:rFonts w:ascii="Arial" w:eastAsia="Times New Roman" w:hAnsi="Arial" w:cs="Arial"/>
          <w:b/>
          <w:color w:val="000000" w:themeColor="text1"/>
          <w:sz w:val="20"/>
          <w:szCs w:val="24"/>
          <w:lang w:eastAsia="pt-BR"/>
        </w:rPr>
      </w:pPr>
      <w:r w:rsidRPr="0060703F">
        <w:rPr>
          <w:rFonts w:ascii="Arial" w:eastAsia="Times New Roman" w:hAnsi="Arial" w:cs="Arial"/>
          <w:b/>
          <w:bCs/>
          <w:color w:val="000000" w:themeColor="text1"/>
          <w:sz w:val="20"/>
          <w:szCs w:val="24"/>
          <w:lang w:eastAsia="pt-BR"/>
        </w:rPr>
        <w:t>Thaís Caroline Nascimento Muniz</w:t>
      </w:r>
      <w:r w:rsidRPr="0060703F">
        <w:rPr>
          <w:rFonts w:ascii="Arial" w:eastAsia="Times New Roman" w:hAnsi="Arial" w:cs="Arial"/>
          <w:b/>
          <w:bCs/>
          <w:color w:val="000000" w:themeColor="text1"/>
          <w:sz w:val="20"/>
          <w:szCs w:val="24"/>
          <w:lang w:eastAsia="pt-BR"/>
        </w:rPr>
        <w:br/>
      </w:r>
      <w:r w:rsidR="00191E94" w:rsidRPr="001E0884">
        <w:rPr>
          <w:rFonts w:ascii="Arial" w:eastAsia="Times New Roman" w:hAnsi="Arial" w:cs="Arial"/>
          <w:b/>
          <w:bCs/>
          <w:color w:val="000000" w:themeColor="text1"/>
          <w:sz w:val="20"/>
          <w:szCs w:val="24"/>
          <w:lang w:eastAsia="pt-BR"/>
        </w:rPr>
        <w:t>Bacharel em enfermagem pela UNAERP</w:t>
      </w:r>
      <w:r w:rsidR="00191E94" w:rsidRPr="001E0884">
        <w:rPr>
          <w:rFonts w:ascii="Arial" w:eastAsia="Times New Roman" w:hAnsi="Arial" w:cs="Arial"/>
          <w:b/>
          <w:bCs/>
          <w:color w:val="000000" w:themeColor="text1"/>
          <w:sz w:val="20"/>
          <w:szCs w:val="24"/>
          <w:lang w:eastAsia="pt-BR"/>
        </w:rPr>
        <w:cr/>
      </w:r>
      <w:r w:rsidRPr="0060703F">
        <w:rPr>
          <w:rFonts w:ascii="Arial" w:eastAsia="Times New Roman" w:hAnsi="Arial" w:cs="Arial"/>
          <w:b/>
          <w:bCs/>
          <w:color w:val="000000" w:themeColor="text1"/>
          <w:sz w:val="20"/>
          <w:szCs w:val="24"/>
          <w:lang w:eastAsia="pt-BR"/>
        </w:rPr>
        <w:t>Universidade de Ribeirão Preto - UNAERP Campus Guarujá</w:t>
      </w:r>
      <w:r w:rsidRPr="0060703F">
        <w:rPr>
          <w:rFonts w:ascii="Arial" w:eastAsia="Times New Roman" w:hAnsi="Arial" w:cs="Arial"/>
          <w:b/>
          <w:bCs/>
          <w:color w:val="000000" w:themeColor="text1"/>
          <w:sz w:val="20"/>
          <w:szCs w:val="24"/>
          <w:lang w:eastAsia="pt-BR"/>
        </w:rPr>
        <w:br/>
      </w:r>
      <w:r w:rsidR="00550BE3" w:rsidRPr="0060703F">
        <w:rPr>
          <w:rFonts w:ascii="Arial" w:eastAsia="Times New Roman" w:hAnsi="Arial" w:cs="Arial"/>
          <w:b/>
          <w:bCs/>
          <w:color w:val="000000" w:themeColor="text1"/>
          <w:sz w:val="20"/>
          <w:szCs w:val="24"/>
          <w:lang w:eastAsia="pt-BR"/>
        </w:rPr>
        <w:t>enf.thaiscaroline@outlook</w:t>
      </w:r>
      <w:r w:rsidR="00704A3A" w:rsidRPr="0060703F">
        <w:rPr>
          <w:rFonts w:ascii="Arial" w:eastAsia="Times New Roman" w:hAnsi="Arial" w:cs="Arial"/>
          <w:b/>
          <w:bCs/>
          <w:color w:val="000000" w:themeColor="text1"/>
          <w:sz w:val="20"/>
          <w:szCs w:val="24"/>
          <w:lang w:eastAsia="pt-BR"/>
        </w:rPr>
        <w:t>.com</w:t>
      </w:r>
    </w:p>
    <w:p w:rsidR="00F96055" w:rsidRPr="0060703F" w:rsidRDefault="00F96055" w:rsidP="00704A3A">
      <w:pPr>
        <w:spacing w:after="0" w:line="240" w:lineRule="auto"/>
        <w:jc w:val="center"/>
        <w:rPr>
          <w:rFonts w:ascii="Arial" w:eastAsia="Times New Roman" w:hAnsi="Arial" w:cs="Arial"/>
          <w:b/>
          <w:color w:val="000000" w:themeColor="text1"/>
          <w:sz w:val="20"/>
          <w:szCs w:val="24"/>
          <w:lang w:eastAsia="pt-BR"/>
        </w:rPr>
      </w:pPr>
      <w:r w:rsidRPr="0060703F">
        <w:rPr>
          <w:rFonts w:ascii="Arial" w:eastAsia="Times New Roman" w:hAnsi="Arial" w:cs="Arial"/>
          <w:b/>
          <w:color w:val="000000" w:themeColor="text1"/>
          <w:sz w:val="20"/>
          <w:szCs w:val="24"/>
          <w:lang w:eastAsia="pt-BR"/>
        </w:rPr>
        <w:br/>
      </w:r>
    </w:p>
    <w:p w:rsidR="00704A3A" w:rsidRPr="0060703F" w:rsidRDefault="00704A3A" w:rsidP="00704A3A">
      <w:pPr>
        <w:spacing w:after="0" w:line="360" w:lineRule="auto"/>
        <w:jc w:val="center"/>
        <w:rPr>
          <w:rFonts w:ascii="Arial" w:eastAsia="Times New Roman" w:hAnsi="Arial" w:cs="Arial"/>
          <w:b/>
          <w:bCs/>
          <w:color w:val="000000" w:themeColor="text1"/>
          <w:sz w:val="20"/>
          <w:szCs w:val="24"/>
          <w:lang w:eastAsia="pt-BR"/>
        </w:rPr>
      </w:pPr>
      <w:r w:rsidRPr="0060703F">
        <w:rPr>
          <w:rFonts w:ascii="Arial" w:eastAsia="Times New Roman" w:hAnsi="Arial" w:cs="Arial"/>
          <w:b/>
          <w:bCs/>
          <w:color w:val="000000" w:themeColor="text1"/>
          <w:sz w:val="20"/>
          <w:szCs w:val="24"/>
          <w:lang w:eastAsia="pt-BR"/>
        </w:rPr>
        <w:t>Profa. Dra.</w:t>
      </w:r>
      <w:r w:rsidR="00DA0290" w:rsidRPr="0060703F">
        <w:rPr>
          <w:rFonts w:ascii="Arial" w:eastAsia="Times New Roman" w:hAnsi="Arial" w:cs="Arial"/>
          <w:b/>
          <w:bCs/>
          <w:color w:val="000000" w:themeColor="text1"/>
          <w:sz w:val="20"/>
          <w:szCs w:val="24"/>
          <w:lang w:eastAsia="pt-BR"/>
        </w:rPr>
        <w:t xml:space="preserve"> </w:t>
      </w:r>
      <w:r w:rsidRPr="0060703F">
        <w:rPr>
          <w:rFonts w:ascii="Arial" w:eastAsia="Times New Roman" w:hAnsi="Arial" w:cs="Arial"/>
          <w:b/>
          <w:bCs/>
          <w:color w:val="000000" w:themeColor="text1"/>
          <w:sz w:val="20"/>
          <w:szCs w:val="24"/>
          <w:lang w:eastAsia="pt-BR"/>
        </w:rPr>
        <w:t>Mara Rubia Ignácio de Freitas</w:t>
      </w:r>
    </w:p>
    <w:p w:rsidR="00704A3A" w:rsidRPr="0060703F" w:rsidRDefault="00704A3A" w:rsidP="00704A3A">
      <w:pPr>
        <w:spacing w:after="0" w:line="360" w:lineRule="auto"/>
        <w:jc w:val="center"/>
        <w:rPr>
          <w:rFonts w:ascii="Arial" w:eastAsia="Times New Roman" w:hAnsi="Arial" w:cs="Arial"/>
          <w:b/>
          <w:bCs/>
          <w:color w:val="000000" w:themeColor="text1"/>
          <w:sz w:val="20"/>
          <w:szCs w:val="24"/>
          <w:lang w:eastAsia="pt-BR"/>
        </w:rPr>
      </w:pPr>
      <w:r w:rsidRPr="0060703F">
        <w:rPr>
          <w:rFonts w:ascii="Arial" w:eastAsia="Times New Roman" w:hAnsi="Arial" w:cs="Arial"/>
          <w:b/>
          <w:bCs/>
          <w:color w:val="000000" w:themeColor="text1"/>
          <w:sz w:val="20"/>
          <w:szCs w:val="24"/>
          <w:lang w:eastAsia="pt-BR"/>
        </w:rPr>
        <w:t>Docente do Curso de Enfermagem</w:t>
      </w:r>
    </w:p>
    <w:p w:rsidR="00704A3A" w:rsidRPr="0060703F" w:rsidRDefault="00704A3A" w:rsidP="00704A3A">
      <w:pPr>
        <w:spacing w:after="0" w:line="360" w:lineRule="auto"/>
        <w:jc w:val="center"/>
        <w:rPr>
          <w:rFonts w:ascii="Arial" w:eastAsia="Times New Roman" w:hAnsi="Arial" w:cs="Arial"/>
          <w:b/>
          <w:bCs/>
          <w:color w:val="000000" w:themeColor="text1"/>
          <w:sz w:val="20"/>
          <w:szCs w:val="24"/>
          <w:lang w:eastAsia="pt-BR"/>
        </w:rPr>
      </w:pPr>
      <w:r w:rsidRPr="0060703F">
        <w:rPr>
          <w:rFonts w:ascii="Arial" w:eastAsia="Times New Roman" w:hAnsi="Arial" w:cs="Arial"/>
          <w:b/>
          <w:bCs/>
          <w:color w:val="000000" w:themeColor="text1"/>
          <w:sz w:val="20"/>
          <w:szCs w:val="24"/>
          <w:lang w:eastAsia="pt-BR"/>
        </w:rPr>
        <w:t>Universidade de Ribeirão Preto - UNAERP Campus Guarujá</w:t>
      </w:r>
    </w:p>
    <w:p w:rsidR="00A62F56" w:rsidRPr="0060703F" w:rsidRDefault="00704A3A" w:rsidP="00704A3A">
      <w:pPr>
        <w:spacing w:after="0" w:line="360" w:lineRule="auto"/>
        <w:jc w:val="center"/>
        <w:rPr>
          <w:rFonts w:ascii="Arial" w:hAnsi="Arial" w:cs="Arial"/>
          <w:b/>
          <w:color w:val="000000" w:themeColor="text1"/>
          <w:sz w:val="20"/>
          <w:szCs w:val="24"/>
        </w:rPr>
      </w:pPr>
      <w:r w:rsidRPr="0060703F">
        <w:rPr>
          <w:rFonts w:ascii="Arial" w:eastAsia="Times New Roman" w:hAnsi="Arial" w:cs="Arial"/>
          <w:b/>
          <w:bCs/>
          <w:color w:val="000000" w:themeColor="text1"/>
          <w:sz w:val="20"/>
          <w:szCs w:val="24"/>
          <w:lang w:eastAsia="pt-BR"/>
        </w:rPr>
        <w:t>mfreitas@unaerp.br</w:t>
      </w:r>
    </w:p>
    <w:p w:rsidR="00A62F56" w:rsidRPr="0060703F" w:rsidRDefault="00A62F56" w:rsidP="00704A3A">
      <w:pPr>
        <w:spacing w:after="0" w:line="360" w:lineRule="auto"/>
        <w:jc w:val="center"/>
        <w:rPr>
          <w:rFonts w:ascii="Arial" w:hAnsi="Arial" w:cs="Arial"/>
          <w:color w:val="000000" w:themeColor="text1"/>
          <w:sz w:val="24"/>
          <w:szCs w:val="24"/>
        </w:rPr>
      </w:pPr>
    </w:p>
    <w:p w:rsidR="00A62F56" w:rsidRPr="0060703F" w:rsidRDefault="00704A3A" w:rsidP="00704A3A">
      <w:pPr>
        <w:spacing w:after="0" w:line="360" w:lineRule="auto"/>
        <w:jc w:val="center"/>
        <w:rPr>
          <w:rFonts w:ascii="Arial" w:eastAsia="Times New Roman" w:hAnsi="Arial" w:cs="Arial"/>
          <w:bCs/>
          <w:color w:val="000000" w:themeColor="text1"/>
          <w:szCs w:val="24"/>
          <w:lang w:eastAsia="pt-BR"/>
        </w:rPr>
      </w:pPr>
      <w:r w:rsidRPr="0060703F">
        <w:rPr>
          <w:rFonts w:ascii="Arial" w:eastAsia="Times New Roman" w:hAnsi="Arial" w:cs="Arial"/>
          <w:b/>
          <w:color w:val="000000" w:themeColor="text1"/>
          <w:szCs w:val="24"/>
          <w:lang w:eastAsia="pt-BR"/>
        </w:rPr>
        <w:t>Este simpósio tem o apoio da Fundação Fernando Eduardo Lee</w:t>
      </w:r>
    </w:p>
    <w:p w:rsidR="00704A3A" w:rsidRPr="0060703F" w:rsidRDefault="00704A3A" w:rsidP="002F0669">
      <w:pPr>
        <w:spacing w:after="0" w:line="360" w:lineRule="auto"/>
        <w:jc w:val="both"/>
        <w:rPr>
          <w:rFonts w:ascii="Arial" w:eastAsia="Times New Roman" w:hAnsi="Arial" w:cs="Arial"/>
          <w:b/>
          <w:bCs/>
          <w:sz w:val="24"/>
          <w:szCs w:val="24"/>
          <w:lang w:eastAsia="pt-BR"/>
        </w:rPr>
      </w:pPr>
    </w:p>
    <w:p w:rsidR="002953C5" w:rsidRPr="0060703F" w:rsidRDefault="002953C5" w:rsidP="002F0669">
      <w:pPr>
        <w:spacing w:after="0" w:line="360" w:lineRule="auto"/>
        <w:jc w:val="both"/>
        <w:rPr>
          <w:rFonts w:ascii="Arial" w:eastAsia="Times New Roman" w:hAnsi="Arial" w:cs="Arial"/>
          <w:b/>
          <w:bCs/>
          <w:sz w:val="24"/>
          <w:szCs w:val="24"/>
          <w:lang w:eastAsia="pt-BR"/>
        </w:rPr>
      </w:pPr>
    </w:p>
    <w:p w:rsidR="002F0669" w:rsidRPr="0060703F" w:rsidRDefault="001E0884" w:rsidP="002F0669">
      <w:pPr>
        <w:spacing w:after="0" w:line="360" w:lineRule="auto"/>
        <w:jc w:val="both"/>
        <w:rPr>
          <w:rFonts w:ascii="Arial" w:eastAsia="Times New Roman" w:hAnsi="Arial" w:cs="Arial"/>
          <w:b/>
          <w:bCs/>
          <w:sz w:val="24"/>
          <w:szCs w:val="24"/>
          <w:lang w:eastAsia="pt-BR"/>
        </w:rPr>
      </w:pPr>
      <w:bookmarkStart w:id="0" w:name="_GoBack"/>
      <w:r w:rsidRPr="0060703F">
        <w:rPr>
          <w:rFonts w:ascii="Arial" w:eastAsia="Times New Roman" w:hAnsi="Arial" w:cs="Arial"/>
          <w:b/>
          <w:bCs/>
          <w:sz w:val="24"/>
          <w:szCs w:val="24"/>
          <w:lang w:eastAsia="pt-BR"/>
        </w:rPr>
        <w:t>Resumo</w:t>
      </w:r>
    </w:p>
    <w:p w:rsidR="002F0669" w:rsidRPr="00C3428E" w:rsidRDefault="00983208" w:rsidP="00CC172D">
      <w:pPr>
        <w:autoSpaceDE w:val="0"/>
        <w:autoSpaceDN w:val="0"/>
        <w:adjustRightInd w:val="0"/>
        <w:spacing w:after="0" w:line="240" w:lineRule="auto"/>
        <w:rPr>
          <w:rFonts w:ascii="Arial" w:eastAsia="Times New Roman" w:hAnsi="Arial" w:cs="Arial"/>
          <w:bCs/>
          <w:color w:val="000000" w:themeColor="text1"/>
          <w:sz w:val="24"/>
          <w:szCs w:val="24"/>
          <w:lang w:eastAsia="pt-BR"/>
        </w:rPr>
      </w:pPr>
      <w:r w:rsidRPr="00C3428E">
        <w:rPr>
          <w:rFonts w:ascii="Arial" w:eastAsia="Times New Roman" w:hAnsi="Arial" w:cs="Arial"/>
          <w:bCs/>
          <w:color w:val="000000" w:themeColor="text1"/>
          <w:sz w:val="24"/>
          <w:szCs w:val="24"/>
          <w:lang w:eastAsia="pt-BR"/>
        </w:rPr>
        <w:t xml:space="preserve">Trata-se de um estudo bibliográfico, apoiado na leitura exploratória do material de pesquisa que buscou identificar a produção científica sobre os sentimentos da mulher mastectomizada e a atuação do enfermeiro. </w:t>
      </w:r>
      <w:r w:rsidR="007F0F16" w:rsidRPr="007F0F16">
        <w:rPr>
          <w:rFonts w:ascii="Arial" w:eastAsia="Times New Roman" w:hAnsi="Arial" w:cs="Arial"/>
          <w:bCs/>
          <w:color w:val="000000" w:themeColor="text1"/>
          <w:sz w:val="24"/>
          <w:szCs w:val="24"/>
          <w:lang w:eastAsia="pt-BR"/>
        </w:rPr>
        <w:t>Este estudo foi desenvolvido por meio da análise e seleção de artigos científicos, obtidos no portal da Biblioteca Virtual de Saúde, na base de dados: SCIELO (Scientific Eletronic Library on-line), LILACS (Literatura Latino-Americana e do Caribe em Ciências da Saúde) e BDENF (Base de dados em Enfermagem) e no portal do Ministério da Saúde</w:t>
      </w:r>
      <w:r w:rsidRPr="00C3428E">
        <w:rPr>
          <w:rFonts w:ascii="Arial" w:eastAsia="Times New Roman" w:hAnsi="Arial" w:cs="Arial"/>
          <w:bCs/>
          <w:color w:val="000000" w:themeColor="text1"/>
          <w:sz w:val="24"/>
          <w:szCs w:val="24"/>
          <w:lang w:eastAsia="pt-BR"/>
        </w:rPr>
        <w:t>, publicados entre 2012 a 2016</w:t>
      </w:r>
      <w:r w:rsidR="007F0F16">
        <w:rPr>
          <w:rFonts w:ascii="Arial" w:eastAsia="Times New Roman" w:hAnsi="Arial" w:cs="Arial"/>
          <w:bCs/>
          <w:color w:val="000000" w:themeColor="text1"/>
          <w:sz w:val="24"/>
          <w:szCs w:val="24"/>
          <w:lang w:eastAsia="pt-BR"/>
        </w:rPr>
        <w:t xml:space="preserve">, </w:t>
      </w:r>
      <w:r w:rsidR="007F0F16" w:rsidRPr="0060703F">
        <w:rPr>
          <w:rFonts w:ascii="Arial" w:hAnsi="Arial" w:cs="Arial"/>
          <w:sz w:val="24"/>
          <w:szCs w:val="24"/>
        </w:rPr>
        <w:t>no período de julho a setembro de 2016</w:t>
      </w:r>
      <w:r w:rsidRPr="00C3428E">
        <w:rPr>
          <w:rFonts w:ascii="Arial" w:eastAsia="Times New Roman" w:hAnsi="Arial" w:cs="Arial"/>
          <w:bCs/>
          <w:color w:val="000000" w:themeColor="text1"/>
          <w:sz w:val="24"/>
          <w:szCs w:val="24"/>
          <w:lang w:eastAsia="pt-BR"/>
        </w:rPr>
        <w:t>. O Objetivo deste estudo foi discorrer os sentimentos da mulher mastectomizada</w:t>
      </w:r>
      <w:r w:rsidR="00A66855" w:rsidRPr="00C3428E">
        <w:rPr>
          <w:rFonts w:ascii="Arial" w:eastAsia="Times New Roman" w:hAnsi="Arial" w:cs="Arial"/>
          <w:bCs/>
          <w:color w:val="000000" w:themeColor="text1"/>
          <w:sz w:val="24"/>
          <w:szCs w:val="24"/>
          <w:lang w:eastAsia="pt-BR"/>
        </w:rPr>
        <w:t xml:space="preserve"> e a atuação do enfermeiro</w:t>
      </w:r>
      <w:r w:rsidRPr="00C3428E">
        <w:rPr>
          <w:rFonts w:ascii="Arial" w:eastAsia="Times New Roman" w:hAnsi="Arial" w:cs="Arial"/>
          <w:bCs/>
          <w:color w:val="000000" w:themeColor="text1"/>
          <w:sz w:val="24"/>
          <w:szCs w:val="24"/>
          <w:lang w:eastAsia="pt-BR"/>
        </w:rPr>
        <w:t xml:space="preserve">. </w:t>
      </w:r>
      <w:r w:rsidR="00AA3BF4" w:rsidRPr="00C3428E">
        <w:rPr>
          <w:rFonts w:ascii="Arial" w:eastAsia="Times New Roman" w:hAnsi="Arial" w:cs="Arial"/>
          <w:bCs/>
          <w:color w:val="000000" w:themeColor="text1"/>
          <w:sz w:val="24"/>
          <w:szCs w:val="24"/>
          <w:lang w:eastAsia="pt-BR"/>
        </w:rPr>
        <w:t>Sabe-se</w:t>
      </w:r>
      <w:r w:rsidR="00633D8A" w:rsidRPr="00C3428E">
        <w:rPr>
          <w:rFonts w:ascii="Arial" w:eastAsia="Times New Roman" w:hAnsi="Arial" w:cs="Arial"/>
          <w:bCs/>
          <w:color w:val="000000" w:themeColor="text1"/>
          <w:sz w:val="24"/>
          <w:szCs w:val="24"/>
          <w:lang w:eastAsia="pt-BR"/>
        </w:rPr>
        <w:t xml:space="preserve"> que </w:t>
      </w:r>
      <w:r w:rsidR="00AA3BF4" w:rsidRPr="00C3428E">
        <w:rPr>
          <w:rFonts w:ascii="Arial" w:eastAsia="Times New Roman" w:hAnsi="Arial" w:cs="Arial"/>
          <w:bCs/>
          <w:color w:val="000000" w:themeColor="text1"/>
          <w:sz w:val="24"/>
          <w:szCs w:val="24"/>
          <w:lang w:eastAsia="pt-BR"/>
        </w:rPr>
        <w:t>após a mastectomia, ocorre modificações no corpo e mente na vida da mulher</w:t>
      </w:r>
      <w:r w:rsidR="00633D8A" w:rsidRPr="00C3428E">
        <w:rPr>
          <w:rFonts w:ascii="Arial" w:eastAsia="Times New Roman" w:hAnsi="Arial" w:cs="Arial"/>
          <w:bCs/>
          <w:color w:val="000000" w:themeColor="text1"/>
          <w:sz w:val="24"/>
          <w:szCs w:val="24"/>
          <w:lang w:eastAsia="pt-BR"/>
        </w:rPr>
        <w:t xml:space="preserve"> e que o </w:t>
      </w:r>
      <w:r w:rsidR="00BA5809" w:rsidRPr="00C3428E">
        <w:rPr>
          <w:rFonts w:ascii="Arial" w:eastAsia="Times New Roman" w:hAnsi="Arial" w:cs="Arial"/>
          <w:bCs/>
          <w:color w:val="000000" w:themeColor="text1"/>
          <w:sz w:val="24"/>
          <w:szCs w:val="24"/>
          <w:lang w:eastAsia="pt-BR"/>
        </w:rPr>
        <w:t>enfermeiro</w:t>
      </w:r>
      <w:r w:rsidR="00633D8A" w:rsidRPr="00C3428E">
        <w:rPr>
          <w:rFonts w:ascii="Arial" w:eastAsia="Times New Roman" w:hAnsi="Arial" w:cs="Arial"/>
          <w:bCs/>
          <w:color w:val="000000" w:themeColor="text1"/>
          <w:sz w:val="24"/>
          <w:szCs w:val="24"/>
          <w:lang w:eastAsia="pt-BR"/>
        </w:rPr>
        <w:t xml:space="preserve"> </w:t>
      </w:r>
      <w:r w:rsidR="00C3428E" w:rsidRPr="00C3428E">
        <w:rPr>
          <w:rFonts w:ascii="Arial" w:eastAsia="Times New Roman" w:hAnsi="Arial" w:cs="Arial"/>
          <w:bCs/>
          <w:color w:val="000000" w:themeColor="text1"/>
          <w:sz w:val="24"/>
          <w:szCs w:val="24"/>
          <w:lang w:eastAsia="pt-BR"/>
        </w:rPr>
        <w:t>tem função de propiciar qualidade de vida da mulher mastectomizada através de condutas educativas</w:t>
      </w:r>
      <w:r w:rsidR="00633D8A" w:rsidRPr="00C3428E">
        <w:rPr>
          <w:rFonts w:ascii="Arial" w:eastAsia="Times New Roman" w:hAnsi="Arial" w:cs="Arial"/>
          <w:bCs/>
          <w:color w:val="000000" w:themeColor="text1"/>
          <w:sz w:val="24"/>
          <w:szCs w:val="24"/>
          <w:lang w:eastAsia="pt-BR"/>
        </w:rPr>
        <w:t>.</w:t>
      </w:r>
    </w:p>
    <w:p w:rsidR="002F0669" w:rsidRPr="0060703F" w:rsidRDefault="002F0669" w:rsidP="002F0669">
      <w:pPr>
        <w:autoSpaceDE w:val="0"/>
        <w:autoSpaceDN w:val="0"/>
        <w:adjustRightInd w:val="0"/>
        <w:spacing w:after="0" w:line="240" w:lineRule="auto"/>
        <w:rPr>
          <w:rFonts w:ascii="Arial" w:eastAsia="Times New Roman" w:hAnsi="Arial" w:cs="Arial"/>
          <w:bCs/>
          <w:color w:val="FF0000"/>
          <w:sz w:val="24"/>
          <w:szCs w:val="24"/>
          <w:lang w:eastAsia="pt-BR"/>
        </w:rPr>
      </w:pPr>
    </w:p>
    <w:p w:rsidR="002F0669" w:rsidRPr="001E0884" w:rsidRDefault="00065C19" w:rsidP="002F0669">
      <w:pPr>
        <w:autoSpaceDE w:val="0"/>
        <w:autoSpaceDN w:val="0"/>
        <w:adjustRightInd w:val="0"/>
        <w:spacing w:after="0" w:line="240" w:lineRule="auto"/>
        <w:rPr>
          <w:rFonts w:ascii="Arial" w:eastAsia="Times New Roman" w:hAnsi="Arial" w:cs="Arial"/>
          <w:bCs/>
          <w:sz w:val="24"/>
          <w:szCs w:val="24"/>
          <w:lang w:eastAsia="pt-BR"/>
        </w:rPr>
      </w:pPr>
      <w:r>
        <w:rPr>
          <w:rFonts w:ascii="Arial" w:eastAsia="Times New Roman" w:hAnsi="Arial" w:cs="Arial"/>
          <w:b/>
          <w:bCs/>
          <w:sz w:val="24"/>
          <w:szCs w:val="24"/>
          <w:lang w:eastAsia="pt-BR"/>
        </w:rPr>
        <w:t>Palavras-Chave</w:t>
      </w:r>
      <w:r w:rsidR="001E0884" w:rsidRPr="0060703F">
        <w:rPr>
          <w:rFonts w:ascii="Arial" w:eastAsia="Times New Roman" w:hAnsi="Arial" w:cs="Arial"/>
          <w:b/>
          <w:bCs/>
          <w:sz w:val="24"/>
          <w:szCs w:val="24"/>
          <w:lang w:eastAsia="pt-BR"/>
        </w:rPr>
        <w:t>:</w:t>
      </w:r>
      <w:r w:rsidR="00DA0290" w:rsidRPr="0060703F">
        <w:rPr>
          <w:rFonts w:ascii="Arial" w:eastAsia="Times New Roman" w:hAnsi="Arial" w:cs="Arial"/>
          <w:b/>
          <w:bCs/>
          <w:sz w:val="24"/>
          <w:szCs w:val="24"/>
          <w:lang w:eastAsia="pt-BR"/>
        </w:rPr>
        <w:t xml:space="preserve"> </w:t>
      </w:r>
      <w:r w:rsidR="00DA0290" w:rsidRPr="001E0884">
        <w:rPr>
          <w:rFonts w:ascii="Arial" w:eastAsia="Times New Roman" w:hAnsi="Arial" w:cs="Arial"/>
          <w:bCs/>
          <w:sz w:val="24"/>
          <w:szCs w:val="24"/>
          <w:lang w:eastAsia="pt-BR"/>
        </w:rPr>
        <w:t xml:space="preserve">Sentimento, Mastectomia; Câncer </w:t>
      </w:r>
      <w:r w:rsidR="001E0884">
        <w:rPr>
          <w:rFonts w:ascii="Arial" w:eastAsia="Times New Roman" w:hAnsi="Arial" w:cs="Arial"/>
          <w:bCs/>
          <w:sz w:val="24"/>
          <w:szCs w:val="24"/>
          <w:lang w:eastAsia="pt-BR"/>
        </w:rPr>
        <w:t>d</w:t>
      </w:r>
      <w:r w:rsidR="00DA0290" w:rsidRPr="001E0884">
        <w:rPr>
          <w:rFonts w:ascii="Arial" w:eastAsia="Times New Roman" w:hAnsi="Arial" w:cs="Arial"/>
          <w:bCs/>
          <w:sz w:val="24"/>
          <w:szCs w:val="24"/>
          <w:lang w:eastAsia="pt-BR"/>
        </w:rPr>
        <w:t xml:space="preserve">e </w:t>
      </w:r>
      <w:r w:rsidR="001E0884">
        <w:rPr>
          <w:rFonts w:ascii="Arial" w:eastAsia="Times New Roman" w:hAnsi="Arial" w:cs="Arial"/>
          <w:bCs/>
          <w:sz w:val="24"/>
          <w:szCs w:val="24"/>
          <w:lang w:eastAsia="pt-BR"/>
        </w:rPr>
        <w:t>m</w:t>
      </w:r>
      <w:r w:rsidR="00DA0290" w:rsidRPr="001E0884">
        <w:rPr>
          <w:rFonts w:ascii="Arial" w:eastAsia="Times New Roman" w:hAnsi="Arial" w:cs="Arial"/>
          <w:bCs/>
          <w:sz w:val="24"/>
          <w:szCs w:val="24"/>
          <w:lang w:eastAsia="pt-BR"/>
        </w:rPr>
        <w:t xml:space="preserve">ama. </w:t>
      </w:r>
    </w:p>
    <w:p w:rsidR="00082A36" w:rsidRPr="0060703F" w:rsidRDefault="00082A36" w:rsidP="002F0669">
      <w:pPr>
        <w:autoSpaceDE w:val="0"/>
        <w:autoSpaceDN w:val="0"/>
        <w:adjustRightInd w:val="0"/>
        <w:spacing w:after="0" w:line="240" w:lineRule="auto"/>
        <w:rPr>
          <w:rFonts w:ascii="Arial" w:eastAsia="Times New Roman" w:hAnsi="Arial" w:cs="Arial"/>
          <w:bCs/>
          <w:sz w:val="24"/>
          <w:szCs w:val="24"/>
          <w:lang w:eastAsia="pt-BR"/>
        </w:rPr>
      </w:pPr>
    </w:p>
    <w:p w:rsidR="00082A36" w:rsidRPr="0060703F" w:rsidRDefault="00082A36" w:rsidP="002F0669">
      <w:pPr>
        <w:autoSpaceDE w:val="0"/>
        <w:autoSpaceDN w:val="0"/>
        <w:adjustRightInd w:val="0"/>
        <w:spacing w:after="0" w:line="240" w:lineRule="auto"/>
        <w:rPr>
          <w:rFonts w:ascii="Arial" w:eastAsia="Times New Roman" w:hAnsi="Arial" w:cs="Arial"/>
          <w:bCs/>
          <w:sz w:val="24"/>
          <w:szCs w:val="24"/>
          <w:lang w:eastAsia="pt-BR"/>
        </w:rPr>
      </w:pPr>
    </w:p>
    <w:p w:rsidR="002F0669" w:rsidRPr="0060703F" w:rsidRDefault="001E0884" w:rsidP="002F0669">
      <w:pPr>
        <w:autoSpaceDE w:val="0"/>
        <w:autoSpaceDN w:val="0"/>
        <w:adjustRightInd w:val="0"/>
        <w:spacing w:after="0" w:line="240" w:lineRule="auto"/>
        <w:rPr>
          <w:rFonts w:ascii="Arial" w:eastAsia="Times New Roman" w:hAnsi="Arial" w:cs="Arial"/>
          <w:b/>
          <w:bCs/>
          <w:sz w:val="24"/>
          <w:szCs w:val="24"/>
          <w:lang w:eastAsia="pt-BR"/>
        </w:rPr>
      </w:pPr>
      <w:r w:rsidRPr="0060703F">
        <w:rPr>
          <w:rFonts w:ascii="Arial" w:eastAsia="Times New Roman" w:hAnsi="Arial" w:cs="Arial"/>
          <w:b/>
          <w:bCs/>
          <w:sz w:val="24"/>
          <w:szCs w:val="24"/>
          <w:lang w:eastAsia="pt-BR"/>
        </w:rPr>
        <w:t>Abstract</w:t>
      </w:r>
    </w:p>
    <w:p w:rsidR="002F0669" w:rsidRPr="0060703F" w:rsidRDefault="002F0669" w:rsidP="002F0669">
      <w:pPr>
        <w:autoSpaceDE w:val="0"/>
        <w:autoSpaceDN w:val="0"/>
        <w:adjustRightInd w:val="0"/>
        <w:spacing w:after="0" w:line="240" w:lineRule="auto"/>
        <w:rPr>
          <w:rFonts w:ascii="Arial" w:eastAsia="Times New Roman" w:hAnsi="Arial" w:cs="Arial"/>
          <w:bCs/>
          <w:sz w:val="24"/>
          <w:szCs w:val="24"/>
          <w:lang w:eastAsia="pt-BR"/>
        </w:rPr>
      </w:pPr>
    </w:p>
    <w:p w:rsidR="00C3428E" w:rsidRDefault="007F0F16" w:rsidP="00C3428E">
      <w:pPr>
        <w:autoSpaceDE w:val="0"/>
        <w:autoSpaceDN w:val="0"/>
        <w:adjustRightInd w:val="0"/>
        <w:spacing w:after="0" w:line="240" w:lineRule="auto"/>
        <w:rPr>
          <w:rFonts w:ascii="Arial" w:eastAsia="Times New Roman" w:hAnsi="Arial" w:cs="Arial"/>
          <w:bCs/>
          <w:color w:val="000000" w:themeColor="text1"/>
          <w:sz w:val="24"/>
          <w:szCs w:val="24"/>
          <w:lang w:val="en-US" w:eastAsia="pt-BR"/>
        </w:rPr>
      </w:pPr>
      <w:r w:rsidRPr="007F0F16">
        <w:rPr>
          <w:rFonts w:ascii="Arial" w:eastAsia="Times New Roman" w:hAnsi="Arial" w:cs="Arial"/>
          <w:bCs/>
          <w:color w:val="000000" w:themeColor="text1"/>
          <w:sz w:val="24"/>
          <w:szCs w:val="24"/>
          <w:lang w:val="en-US" w:eastAsia="pt-BR"/>
        </w:rPr>
        <w:lastRenderedPageBreak/>
        <w:t>This is a bibliographic study, supported in the exploratory reading of research material that sought to identify the scientific production about the feelings of women with mastectomies and the work of nurses. This study was developed through the analysis and selection of scientific papers, obtained on the website of Virtual Health Library, in the database: SCIELO (Scientific Electronic Library Online), LILACS (Latin American and Caribbean Sciences health) and BDENF (</w:t>
      </w:r>
      <w:r>
        <w:rPr>
          <w:rFonts w:ascii="Arial" w:eastAsia="Times New Roman" w:hAnsi="Arial" w:cs="Arial"/>
          <w:bCs/>
          <w:color w:val="000000" w:themeColor="text1"/>
          <w:sz w:val="24"/>
          <w:szCs w:val="24"/>
          <w:lang w:val="en-US" w:eastAsia="pt-BR"/>
        </w:rPr>
        <w:t>Basic Nursing data</w:t>
      </w:r>
      <w:r w:rsidRPr="007F0F16">
        <w:rPr>
          <w:rFonts w:ascii="Arial" w:eastAsia="Times New Roman" w:hAnsi="Arial" w:cs="Arial"/>
          <w:bCs/>
          <w:color w:val="000000" w:themeColor="text1"/>
          <w:sz w:val="24"/>
          <w:szCs w:val="24"/>
          <w:lang w:val="en-US" w:eastAsia="pt-BR"/>
        </w:rPr>
        <w:t xml:space="preserve">) and the website of the Ministry of health, published </w:t>
      </w:r>
      <w:proofErr w:type="gramStart"/>
      <w:r w:rsidRPr="007F0F16">
        <w:rPr>
          <w:rFonts w:ascii="Arial" w:eastAsia="Times New Roman" w:hAnsi="Arial" w:cs="Arial"/>
          <w:bCs/>
          <w:color w:val="000000" w:themeColor="text1"/>
          <w:sz w:val="24"/>
          <w:szCs w:val="24"/>
          <w:lang w:val="en-US" w:eastAsia="pt-BR"/>
        </w:rPr>
        <w:t>between 2012-</w:t>
      </w:r>
      <w:r>
        <w:rPr>
          <w:rFonts w:ascii="Arial" w:eastAsia="Times New Roman" w:hAnsi="Arial" w:cs="Arial"/>
          <w:bCs/>
          <w:color w:val="000000" w:themeColor="text1"/>
          <w:sz w:val="24"/>
          <w:szCs w:val="24"/>
          <w:lang w:val="en-US" w:eastAsia="pt-BR"/>
        </w:rPr>
        <w:t>2016,</w:t>
      </w:r>
      <w:r w:rsidRPr="007F0F16">
        <w:rPr>
          <w:rFonts w:ascii="Arial" w:eastAsia="Times New Roman" w:hAnsi="Arial" w:cs="Arial"/>
          <w:bCs/>
          <w:color w:val="000000" w:themeColor="text1"/>
          <w:sz w:val="24"/>
          <w:szCs w:val="24"/>
          <w:lang w:val="en-US" w:eastAsia="pt-BR"/>
        </w:rPr>
        <w:t xml:space="preserve"> from July to September 2016</w:t>
      </w:r>
      <w:proofErr w:type="gramEnd"/>
      <w:r w:rsidRPr="007F0F16">
        <w:rPr>
          <w:rFonts w:ascii="Arial" w:eastAsia="Times New Roman" w:hAnsi="Arial" w:cs="Arial"/>
          <w:bCs/>
          <w:color w:val="000000" w:themeColor="text1"/>
          <w:sz w:val="24"/>
          <w:szCs w:val="24"/>
          <w:lang w:val="en-US" w:eastAsia="pt-BR"/>
        </w:rPr>
        <w:t>. The aim of this study was to address the feelings of women with mastectomies and the work of nurses. It is known that after mastectomy occurs changes in the body and mind in a woman's life and that the nurse has function to provide quality of life in women with mastectomies through educational approaches.</w:t>
      </w:r>
    </w:p>
    <w:p w:rsidR="007F0F16" w:rsidRPr="00C3428E" w:rsidRDefault="007F0F16" w:rsidP="00C3428E">
      <w:pPr>
        <w:autoSpaceDE w:val="0"/>
        <w:autoSpaceDN w:val="0"/>
        <w:adjustRightInd w:val="0"/>
        <w:spacing w:after="0" w:line="240" w:lineRule="auto"/>
        <w:rPr>
          <w:rFonts w:ascii="Arial" w:eastAsia="Times New Roman" w:hAnsi="Arial" w:cs="Arial"/>
          <w:bCs/>
          <w:color w:val="000000" w:themeColor="text1"/>
          <w:sz w:val="24"/>
          <w:szCs w:val="24"/>
          <w:lang w:val="en-US" w:eastAsia="pt-BR"/>
        </w:rPr>
      </w:pPr>
    </w:p>
    <w:p w:rsidR="00C3428E" w:rsidRPr="001E0884" w:rsidRDefault="001E0884" w:rsidP="00C3428E">
      <w:pPr>
        <w:autoSpaceDE w:val="0"/>
        <w:autoSpaceDN w:val="0"/>
        <w:adjustRightInd w:val="0"/>
        <w:spacing w:after="0" w:line="240" w:lineRule="auto"/>
        <w:rPr>
          <w:rFonts w:ascii="Arial" w:eastAsia="Times New Roman" w:hAnsi="Arial" w:cs="Arial"/>
          <w:bCs/>
          <w:color w:val="000000" w:themeColor="text1"/>
          <w:sz w:val="24"/>
          <w:szCs w:val="24"/>
          <w:lang w:val="en-US" w:eastAsia="pt-BR"/>
        </w:rPr>
      </w:pPr>
      <w:r w:rsidRPr="001E0884">
        <w:rPr>
          <w:rFonts w:ascii="Arial" w:eastAsia="Times New Roman" w:hAnsi="Arial" w:cs="Arial"/>
          <w:b/>
          <w:bCs/>
          <w:color w:val="000000" w:themeColor="text1"/>
          <w:sz w:val="24"/>
          <w:szCs w:val="24"/>
          <w:lang w:val="en-US" w:eastAsia="pt-BR"/>
        </w:rPr>
        <w:t>Key</w:t>
      </w:r>
      <w:r>
        <w:rPr>
          <w:rFonts w:ascii="Arial" w:eastAsia="Times New Roman" w:hAnsi="Arial" w:cs="Arial"/>
          <w:b/>
          <w:bCs/>
          <w:color w:val="000000" w:themeColor="text1"/>
          <w:sz w:val="24"/>
          <w:szCs w:val="24"/>
          <w:lang w:val="en-US" w:eastAsia="pt-BR"/>
        </w:rPr>
        <w:t>-</w:t>
      </w:r>
      <w:r w:rsidRPr="001E0884">
        <w:rPr>
          <w:rFonts w:ascii="Arial" w:eastAsia="Times New Roman" w:hAnsi="Arial" w:cs="Arial"/>
          <w:b/>
          <w:bCs/>
          <w:color w:val="000000" w:themeColor="text1"/>
          <w:sz w:val="24"/>
          <w:szCs w:val="24"/>
          <w:lang w:val="en-US" w:eastAsia="pt-BR"/>
        </w:rPr>
        <w:t>words</w:t>
      </w:r>
      <w:r w:rsidR="00C3428E" w:rsidRPr="001E0884">
        <w:rPr>
          <w:rFonts w:ascii="Arial" w:eastAsia="Times New Roman" w:hAnsi="Arial" w:cs="Arial"/>
          <w:b/>
          <w:bCs/>
          <w:color w:val="000000" w:themeColor="text1"/>
          <w:sz w:val="24"/>
          <w:szCs w:val="24"/>
          <w:lang w:val="en-US" w:eastAsia="pt-BR"/>
        </w:rPr>
        <w:t>:</w:t>
      </w:r>
      <w:r w:rsidR="00C3428E" w:rsidRPr="001E0884">
        <w:rPr>
          <w:rFonts w:ascii="Arial" w:eastAsia="Times New Roman" w:hAnsi="Arial" w:cs="Arial"/>
          <w:bCs/>
          <w:color w:val="000000" w:themeColor="text1"/>
          <w:sz w:val="24"/>
          <w:szCs w:val="24"/>
          <w:lang w:val="en-US" w:eastAsia="pt-BR"/>
        </w:rPr>
        <w:t xml:space="preserve"> </w:t>
      </w:r>
      <w:r w:rsidRPr="001E0884">
        <w:rPr>
          <w:rFonts w:ascii="Arial" w:eastAsia="Times New Roman" w:hAnsi="Arial" w:cs="Arial"/>
          <w:bCs/>
          <w:color w:val="000000" w:themeColor="text1"/>
          <w:sz w:val="24"/>
          <w:szCs w:val="24"/>
          <w:lang w:val="en-US" w:eastAsia="pt-BR"/>
        </w:rPr>
        <w:t>Feeling,</w:t>
      </w:r>
      <w:r w:rsidR="00C3428E" w:rsidRPr="001E0884">
        <w:rPr>
          <w:rFonts w:ascii="Arial" w:eastAsia="Times New Roman" w:hAnsi="Arial" w:cs="Arial"/>
          <w:bCs/>
          <w:color w:val="000000" w:themeColor="text1"/>
          <w:sz w:val="24"/>
          <w:szCs w:val="24"/>
          <w:lang w:val="en-US" w:eastAsia="pt-BR"/>
        </w:rPr>
        <w:t xml:space="preserve"> </w:t>
      </w:r>
      <w:r w:rsidRPr="001E0884">
        <w:rPr>
          <w:rFonts w:ascii="Arial" w:eastAsia="Times New Roman" w:hAnsi="Arial" w:cs="Arial"/>
          <w:bCs/>
          <w:color w:val="000000" w:themeColor="text1"/>
          <w:sz w:val="24"/>
          <w:szCs w:val="24"/>
          <w:lang w:val="en-US" w:eastAsia="pt-BR"/>
        </w:rPr>
        <w:t>Mastectomy</w:t>
      </w:r>
      <w:r>
        <w:rPr>
          <w:rFonts w:ascii="Arial" w:eastAsia="Times New Roman" w:hAnsi="Arial" w:cs="Arial"/>
          <w:bCs/>
          <w:color w:val="000000" w:themeColor="text1"/>
          <w:sz w:val="24"/>
          <w:szCs w:val="24"/>
          <w:lang w:val="en-US" w:eastAsia="pt-BR"/>
        </w:rPr>
        <w:t>,</w:t>
      </w:r>
      <w:r w:rsidR="00C3428E" w:rsidRPr="001E0884">
        <w:rPr>
          <w:rFonts w:ascii="Arial" w:eastAsia="Times New Roman" w:hAnsi="Arial" w:cs="Arial"/>
          <w:bCs/>
          <w:color w:val="000000" w:themeColor="text1"/>
          <w:sz w:val="24"/>
          <w:szCs w:val="24"/>
          <w:lang w:val="en-US" w:eastAsia="pt-BR"/>
        </w:rPr>
        <w:t xml:space="preserve"> Breast cancer.</w:t>
      </w:r>
    </w:p>
    <w:bookmarkEnd w:id="0"/>
    <w:p w:rsidR="00C3428E" w:rsidRPr="0060703F" w:rsidRDefault="00C3428E" w:rsidP="00C3428E">
      <w:pPr>
        <w:autoSpaceDE w:val="0"/>
        <w:autoSpaceDN w:val="0"/>
        <w:adjustRightInd w:val="0"/>
        <w:spacing w:after="0" w:line="240" w:lineRule="auto"/>
        <w:rPr>
          <w:rFonts w:ascii="Arial" w:eastAsia="Times New Roman" w:hAnsi="Arial" w:cs="Arial"/>
          <w:bCs/>
          <w:color w:val="FF0000"/>
          <w:sz w:val="24"/>
          <w:szCs w:val="24"/>
          <w:lang w:val="en-US" w:eastAsia="pt-BR"/>
        </w:rPr>
      </w:pPr>
    </w:p>
    <w:p w:rsidR="00082A36" w:rsidRPr="0060703F" w:rsidRDefault="00082A36" w:rsidP="00082A36">
      <w:pPr>
        <w:autoSpaceDE w:val="0"/>
        <w:autoSpaceDN w:val="0"/>
        <w:adjustRightInd w:val="0"/>
        <w:spacing w:after="0" w:line="240" w:lineRule="auto"/>
        <w:rPr>
          <w:rFonts w:ascii="Arial" w:hAnsi="Arial" w:cs="Arial"/>
          <w:b/>
          <w:sz w:val="24"/>
          <w:szCs w:val="24"/>
        </w:rPr>
      </w:pPr>
      <w:r w:rsidRPr="0060703F">
        <w:rPr>
          <w:rFonts w:ascii="Arial" w:hAnsi="Arial" w:cs="Arial"/>
          <w:b/>
          <w:sz w:val="24"/>
          <w:szCs w:val="24"/>
        </w:rPr>
        <w:t>Seção 1- Curso de Enfermagem. Meio Ambiente</w:t>
      </w:r>
    </w:p>
    <w:p w:rsidR="00790753" w:rsidRDefault="00790753" w:rsidP="00082A36">
      <w:pPr>
        <w:autoSpaceDE w:val="0"/>
        <w:autoSpaceDN w:val="0"/>
        <w:adjustRightInd w:val="0"/>
        <w:spacing w:after="0" w:line="240" w:lineRule="auto"/>
        <w:rPr>
          <w:rFonts w:ascii="Arial" w:hAnsi="Arial" w:cs="Arial"/>
          <w:b/>
          <w:sz w:val="24"/>
          <w:szCs w:val="24"/>
        </w:rPr>
      </w:pPr>
    </w:p>
    <w:p w:rsidR="00082A36" w:rsidRPr="0060703F" w:rsidRDefault="00082A36" w:rsidP="00082A36">
      <w:pPr>
        <w:autoSpaceDE w:val="0"/>
        <w:autoSpaceDN w:val="0"/>
        <w:adjustRightInd w:val="0"/>
        <w:spacing w:after="0" w:line="240" w:lineRule="auto"/>
        <w:rPr>
          <w:rFonts w:ascii="Arial" w:hAnsi="Arial" w:cs="Arial"/>
          <w:b/>
          <w:sz w:val="24"/>
          <w:szCs w:val="24"/>
        </w:rPr>
      </w:pPr>
      <w:r w:rsidRPr="0060703F">
        <w:rPr>
          <w:rFonts w:ascii="Arial" w:hAnsi="Arial" w:cs="Arial"/>
          <w:b/>
          <w:sz w:val="24"/>
          <w:szCs w:val="24"/>
        </w:rPr>
        <w:t>Apresentação:</w:t>
      </w:r>
      <w:r w:rsidRPr="00790753">
        <w:rPr>
          <w:rFonts w:ascii="Arial" w:hAnsi="Arial" w:cs="Arial"/>
          <w:sz w:val="24"/>
          <w:szCs w:val="24"/>
        </w:rPr>
        <w:t xml:space="preserve"> Oral</w:t>
      </w:r>
      <w:r w:rsidRPr="0060703F">
        <w:rPr>
          <w:rFonts w:ascii="Arial" w:hAnsi="Arial" w:cs="Arial"/>
          <w:b/>
          <w:sz w:val="24"/>
          <w:szCs w:val="24"/>
        </w:rPr>
        <w:cr/>
      </w:r>
    </w:p>
    <w:p w:rsidR="002F0669" w:rsidRPr="0060703F" w:rsidRDefault="002F0669" w:rsidP="002F0669">
      <w:pPr>
        <w:autoSpaceDE w:val="0"/>
        <w:autoSpaceDN w:val="0"/>
        <w:adjustRightInd w:val="0"/>
        <w:spacing w:after="0" w:line="240" w:lineRule="auto"/>
        <w:rPr>
          <w:rFonts w:ascii="Arial" w:eastAsia="Times New Roman" w:hAnsi="Arial" w:cs="Arial"/>
          <w:bCs/>
          <w:sz w:val="24"/>
          <w:szCs w:val="24"/>
          <w:lang w:val="en-US" w:eastAsia="pt-BR"/>
        </w:rPr>
      </w:pPr>
    </w:p>
    <w:p w:rsidR="00CB68C0" w:rsidRPr="0060703F" w:rsidRDefault="00082A36" w:rsidP="00CB68C0">
      <w:pPr>
        <w:spacing w:after="0" w:line="360" w:lineRule="auto"/>
        <w:jc w:val="both"/>
        <w:rPr>
          <w:rFonts w:ascii="Arial" w:hAnsi="Arial" w:cs="Arial"/>
          <w:b/>
          <w:sz w:val="24"/>
          <w:szCs w:val="24"/>
        </w:rPr>
      </w:pPr>
      <w:r w:rsidRPr="0060703F">
        <w:rPr>
          <w:rFonts w:ascii="Arial" w:hAnsi="Arial" w:cs="Arial"/>
          <w:b/>
          <w:sz w:val="24"/>
          <w:szCs w:val="24"/>
        </w:rPr>
        <w:t>1. I</w:t>
      </w:r>
      <w:r w:rsidR="00790753" w:rsidRPr="0060703F">
        <w:rPr>
          <w:rFonts w:ascii="Arial" w:hAnsi="Arial" w:cs="Arial"/>
          <w:b/>
          <w:sz w:val="24"/>
          <w:szCs w:val="24"/>
        </w:rPr>
        <w:t>ntrodução</w:t>
      </w:r>
    </w:p>
    <w:p w:rsidR="004B1D67" w:rsidRPr="001439CE" w:rsidRDefault="00987106" w:rsidP="004B1D67">
      <w:pPr>
        <w:spacing w:after="0" w:line="360" w:lineRule="auto"/>
        <w:ind w:firstLine="567"/>
        <w:jc w:val="both"/>
        <w:rPr>
          <w:rFonts w:ascii="Arial" w:hAnsi="Arial" w:cs="Arial"/>
          <w:color w:val="000000" w:themeColor="text1"/>
          <w:sz w:val="24"/>
          <w:szCs w:val="24"/>
        </w:rPr>
      </w:pPr>
      <w:r w:rsidRPr="001439CE">
        <w:rPr>
          <w:rFonts w:ascii="Arial" w:hAnsi="Arial" w:cs="Arial"/>
          <w:color w:val="000000" w:themeColor="text1"/>
          <w:sz w:val="24"/>
          <w:szCs w:val="24"/>
        </w:rPr>
        <w:t>A neoplasia mamária é uma das maiores questões de saúde pública, com o aumento progressivo da incidência e mortalidade em diversas regiões do mundo</w:t>
      </w:r>
      <w:r w:rsidR="00255C5E" w:rsidRPr="001439CE">
        <w:rPr>
          <w:rFonts w:ascii="Arial" w:hAnsi="Arial" w:cs="Arial"/>
          <w:color w:val="000000" w:themeColor="text1"/>
          <w:sz w:val="24"/>
          <w:szCs w:val="24"/>
        </w:rPr>
        <w:t xml:space="preserve">, em particular </w:t>
      </w:r>
      <w:r w:rsidR="004B1D67" w:rsidRPr="001439CE">
        <w:rPr>
          <w:rFonts w:ascii="Arial" w:hAnsi="Arial" w:cs="Arial"/>
          <w:color w:val="000000" w:themeColor="text1"/>
          <w:sz w:val="24"/>
          <w:szCs w:val="24"/>
        </w:rPr>
        <w:t xml:space="preserve">aos associados ao câncer de mama (FURLAN </w:t>
      </w:r>
      <w:r w:rsidR="004B1D67" w:rsidRPr="001439CE">
        <w:rPr>
          <w:rFonts w:ascii="Arial" w:hAnsi="Arial" w:cs="Arial"/>
          <w:i/>
          <w:color w:val="000000" w:themeColor="text1"/>
          <w:sz w:val="24"/>
          <w:szCs w:val="24"/>
        </w:rPr>
        <w:t>et al</w:t>
      </w:r>
      <w:r w:rsidR="004B1D67" w:rsidRPr="001439CE">
        <w:rPr>
          <w:rFonts w:ascii="Arial" w:hAnsi="Arial" w:cs="Arial"/>
          <w:color w:val="000000" w:themeColor="text1"/>
          <w:sz w:val="24"/>
          <w:szCs w:val="24"/>
        </w:rPr>
        <w:t>., 2013).</w:t>
      </w:r>
    </w:p>
    <w:p w:rsidR="00AF2240" w:rsidRPr="001439CE" w:rsidRDefault="00AF2240" w:rsidP="00AF2240">
      <w:pPr>
        <w:spacing w:after="0" w:line="360" w:lineRule="auto"/>
        <w:ind w:firstLine="567"/>
        <w:jc w:val="both"/>
        <w:rPr>
          <w:rFonts w:ascii="Arial" w:hAnsi="Arial" w:cs="Arial"/>
          <w:color w:val="FF0000"/>
          <w:sz w:val="24"/>
          <w:szCs w:val="24"/>
        </w:rPr>
      </w:pPr>
      <w:r w:rsidRPr="001439CE">
        <w:rPr>
          <w:rFonts w:ascii="Arial" w:hAnsi="Arial" w:cs="Arial"/>
          <w:color w:val="000000" w:themeColor="text1"/>
          <w:sz w:val="24"/>
          <w:szCs w:val="24"/>
        </w:rPr>
        <w:t xml:space="preserve">Segundo Fernandes </w:t>
      </w:r>
      <w:r w:rsidRPr="001439CE">
        <w:rPr>
          <w:rFonts w:ascii="Arial" w:hAnsi="Arial" w:cs="Arial"/>
          <w:i/>
          <w:color w:val="000000" w:themeColor="text1"/>
          <w:sz w:val="24"/>
          <w:szCs w:val="24"/>
        </w:rPr>
        <w:t>et al</w:t>
      </w:r>
      <w:r w:rsidRPr="001439CE">
        <w:rPr>
          <w:rFonts w:ascii="Arial" w:hAnsi="Arial" w:cs="Arial"/>
          <w:color w:val="000000" w:themeColor="text1"/>
          <w:sz w:val="24"/>
          <w:szCs w:val="24"/>
        </w:rPr>
        <w:t>. (2013), o</w:t>
      </w:r>
      <w:r w:rsidR="00255C5E" w:rsidRPr="001439CE">
        <w:rPr>
          <w:rFonts w:ascii="Arial" w:hAnsi="Arial" w:cs="Arial"/>
          <w:color w:val="000000" w:themeColor="text1"/>
          <w:sz w:val="24"/>
          <w:szCs w:val="24"/>
        </w:rPr>
        <w:t xml:space="preserve"> câncer de mama,</w:t>
      </w:r>
      <w:r w:rsidR="00987106" w:rsidRPr="001439CE">
        <w:rPr>
          <w:rFonts w:ascii="Arial" w:hAnsi="Arial" w:cs="Arial"/>
          <w:color w:val="000000" w:themeColor="text1"/>
          <w:sz w:val="24"/>
          <w:szCs w:val="24"/>
        </w:rPr>
        <w:t xml:space="preserve"> é o segundo tipo de câncer mais incidente entre as mulheres, seg</w:t>
      </w:r>
      <w:r w:rsidR="008F237E">
        <w:rPr>
          <w:rFonts w:ascii="Arial" w:hAnsi="Arial" w:cs="Arial"/>
          <w:color w:val="000000" w:themeColor="text1"/>
          <w:sz w:val="24"/>
          <w:szCs w:val="24"/>
        </w:rPr>
        <w:t>ui</w:t>
      </w:r>
      <w:r w:rsidR="00987106" w:rsidRPr="001439CE">
        <w:rPr>
          <w:rFonts w:ascii="Arial" w:hAnsi="Arial" w:cs="Arial"/>
          <w:color w:val="000000" w:themeColor="text1"/>
          <w:sz w:val="24"/>
          <w:szCs w:val="24"/>
        </w:rPr>
        <w:t>do do câncer de pele não melanoma</w:t>
      </w:r>
      <w:r w:rsidR="00255C5E" w:rsidRPr="001439CE">
        <w:rPr>
          <w:rFonts w:ascii="Arial" w:hAnsi="Arial" w:cs="Arial"/>
          <w:color w:val="000000" w:themeColor="text1"/>
          <w:sz w:val="24"/>
          <w:szCs w:val="24"/>
        </w:rPr>
        <w:t>.</w:t>
      </w:r>
      <w:r w:rsidR="00255C5E" w:rsidRPr="001439CE">
        <w:rPr>
          <w:rFonts w:ascii="Arial" w:hAnsi="Arial" w:cs="Arial"/>
          <w:color w:val="FF0000"/>
          <w:sz w:val="24"/>
          <w:szCs w:val="24"/>
        </w:rPr>
        <w:t xml:space="preserve">  </w:t>
      </w:r>
    </w:p>
    <w:p w:rsidR="00AF2240" w:rsidRPr="001439CE" w:rsidRDefault="00987106" w:rsidP="00AF2240">
      <w:pPr>
        <w:spacing w:after="0" w:line="360" w:lineRule="auto"/>
        <w:ind w:firstLine="567"/>
        <w:jc w:val="both"/>
        <w:rPr>
          <w:rFonts w:ascii="Arial" w:hAnsi="Arial" w:cs="Arial"/>
          <w:bCs/>
          <w:sz w:val="24"/>
          <w:szCs w:val="24"/>
        </w:rPr>
      </w:pPr>
      <w:r w:rsidRPr="001439CE">
        <w:rPr>
          <w:rFonts w:ascii="Arial" w:hAnsi="Arial" w:cs="Arial"/>
          <w:bCs/>
          <w:sz w:val="24"/>
          <w:szCs w:val="24"/>
        </w:rPr>
        <w:t>No Brasil, nos anos 2016 e 2017, a estimativa é de cerca de 600 mil novos casos de câncer. Para o de 2016, são esperados 57.960 novos casos de câncer de mama, com um risco previsto de 56,2</w:t>
      </w:r>
      <w:r w:rsidR="00C65B5B">
        <w:rPr>
          <w:rFonts w:ascii="Arial" w:hAnsi="Arial" w:cs="Arial"/>
          <w:bCs/>
          <w:sz w:val="24"/>
          <w:szCs w:val="24"/>
        </w:rPr>
        <w:t>0 casos a cada 100 mil mulheres</w:t>
      </w:r>
      <w:r w:rsidRPr="001439CE">
        <w:rPr>
          <w:rFonts w:ascii="Arial" w:hAnsi="Arial" w:cs="Arial"/>
          <w:bCs/>
          <w:sz w:val="24"/>
          <w:szCs w:val="24"/>
        </w:rPr>
        <w:t xml:space="preserve"> (BRASIL, 2015)</w:t>
      </w:r>
      <w:r w:rsidR="008D7FB4" w:rsidRPr="001439CE">
        <w:rPr>
          <w:rFonts w:ascii="Arial" w:hAnsi="Arial" w:cs="Arial"/>
          <w:bCs/>
          <w:sz w:val="24"/>
          <w:szCs w:val="24"/>
        </w:rPr>
        <w:t>.</w:t>
      </w:r>
    </w:p>
    <w:p w:rsidR="00F81A34" w:rsidRPr="001439CE" w:rsidRDefault="00AF2240" w:rsidP="00AF2240">
      <w:pPr>
        <w:spacing w:after="0" w:line="360" w:lineRule="auto"/>
        <w:ind w:firstLine="567"/>
        <w:jc w:val="both"/>
        <w:rPr>
          <w:rFonts w:ascii="Arial" w:hAnsi="Arial" w:cs="Arial"/>
          <w:color w:val="000000" w:themeColor="text1"/>
          <w:sz w:val="24"/>
          <w:szCs w:val="24"/>
        </w:rPr>
      </w:pPr>
      <w:r w:rsidRPr="001439CE">
        <w:rPr>
          <w:rFonts w:ascii="Arial" w:hAnsi="Arial" w:cs="Arial"/>
          <w:color w:val="000000" w:themeColor="text1"/>
          <w:sz w:val="24"/>
          <w:szCs w:val="24"/>
        </w:rPr>
        <w:t xml:space="preserve">As </w:t>
      </w:r>
      <w:r w:rsidR="00F81A34" w:rsidRPr="001439CE">
        <w:rPr>
          <w:rFonts w:ascii="Arial" w:hAnsi="Arial" w:cs="Arial"/>
          <w:color w:val="000000" w:themeColor="text1"/>
          <w:sz w:val="24"/>
          <w:szCs w:val="24"/>
        </w:rPr>
        <w:t>pacientes portadoras</w:t>
      </w:r>
      <w:r w:rsidRPr="001439CE">
        <w:rPr>
          <w:rFonts w:ascii="Arial" w:hAnsi="Arial" w:cs="Arial"/>
          <w:color w:val="000000" w:themeColor="text1"/>
          <w:sz w:val="24"/>
          <w:szCs w:val="24"/>
        </w:rPr>
        <w:t xml:space="preserve"> dessa enfermidade, </w:t>
      </w:r>
      <w:r w:rsidR="00F81A34" w:rsidRPr="001439CE">
        <w:rPr>
          <w:rFonts w:ascii="Arial" w:hAnsi="Arial" w:cs="Arial"/>
          <w:color w:val="000000" w:themeColor="text1"/>
          <w:sz w:val="24"/>
          <w:szCs w:val="24"/>
        </w:rPr>
        <w:t xml:space="preserve">requer uma atenção específica, pois </w:t>
      </w:r>
      <w:r w:rsidR="008D7FB4" w:rsidRPr="001439CE">
        <w:rPr>
          <w:rFonts w:ascii="Arial" w:hAnsi="Arial" w:cs="Arial"/>
          <w:color w:val="000000" w:themeColor="text1"/>
          <w:sz w:val="24"/>
          <w:szCs w:val="24"/>
        </w:rPr>
        <w:t>a incidência é</w:t>
      </w:r>
      <w:r w:rsidR="00F81A34" w:rsidRPr="001439CE">
        <w:rPr>
          <w:rFonts w:ascii="Arial" w:hAnsi="Arial" w:cs="Arial"/>
          <w:color w:val="000000" w:themeColor="text1"/>
          <w:sz w:val="24"/>
          <w:szCs w:val="24"/>
        </w:rPr>
        <w:t xml:space="preserve"> preocupante. Para a mulher, a mama é um órgão </w:t>
      </w:r>
      <w:r w:rsidR="00F97B4E" w:rsidRPr="001439CE">
        <w:rPr>
          <w:rFonts w:ascii="Arial" w:hAnsi="Arial" w:cs="Arial"/>
          <w:color w:val="000000" w:themeColor="text1"/>
          <w:sz w:val="24"/>
          <w:szCs w:val="24"/>
        </w:rPr>
        <w:t>d</w:t>
      </w:r>
      <w:r w:rsidR="00F81A34" w:rsidRPr="001439CE">
        <w:rPr>
          <w:rFonts w:ascii="Arial" w:hAnsi="Arial" w:cs="Arial"/>
          <w:color w:val="000000" w:themeColor="text1"/>
          <w:sz w:val="24"/>
          <w:szCs w:val="24"/>
        </w:rPr>
        <w:t xml:space="preserve">a identidade feminina por </w:t>
      </w:r>
      <w:r w:rsidR="00F97B4E" w:rsidRPr="001439CE">
        <w:rPr>
          <w:rFonts w:ascii="Arial" w:hAnsi="Arial" w:cs="Arial"/>
          <w:color w:val="000000" w:themeColor="text1"/>
          <w:sz w:val="24"/>
          <w:szCs w:val="24"/>
        </w:rPr>
        <w:t>estar relacionada a</w:t>
      </w:r>
      <w:r w:rsidR="00F81A34" w:rsidRPr="001439CE">
        <w:rPr>
          <w:rFonts w:ascii="Arial" w:hAnsi="Arial" w:cs="Arial"/>
          <w:color w:val="000000" w:themeColor="text1"/>
          <w:sz w:val="24"/>
          <w:szCs w:val="24"/>
        </w:rPr>
        <w:t xml:space="preserve"> sexualidade, imagem corporal, além de cumprir o papel da lactação</w:t>
      </w:r>
      <w:r w:rsidR="00F97B4E" w:rsidRPr="001439CE">
        <w:rPr>
          <w:rFonts w:ascii="Arial" w:hAnsi="Arial" w:cs="Arial"/>
          <w:color w:val="000000" w:themeColor="text1"/>
          <w:sz w:val="24"/>
          <w:szCs w:val="24"/>
        </w:rPr>
        <w:t xml:space="preserve"> e simboliza</w:t>
      </w:r>
      <w:r w:rsidR="008D7FB4" w:rsidRPr="001439CE">
        <w:rPr>
          <w:rFonts w:ascii="Arial" w:hAnsi="Arial" w:cs="Arial"/>
          <w:color w:val="000000" w:themeColor="text1"/>
          <w:sz w:val="24"/>
          <w:szCs w:val="24"/>
        </w:rPr>
        <w:t>r</w:t>
      </w:r>
      <w:r w:rsidR="00F97B4E" w:rsidRPr="001439CE">
        <w:rPr>
          <w:rFonts w:ascii="Arial" w:hAnsi="Arial" w:cs="Arial"/>
          <w:color w:val="000000" w:themeColor="text1"/>
          <w:sz w:val="24"/>
          <w:szCs w:val="24"/>
        </w:rPr>
        <w:t xml:space="preserve"> valor crucial na feminilidade</w:t>
      </w:r>
      <w:r w:rsidR="008D7FB4" w:rsidRPr="001439CE">
        <w:rPr>
          <w:rFonts w:ascii="Arial" w:hAnsi="Arial" w:cs="Arial"/>
          <w:color w:val="000000" w:themeColor="text1"/>
          <w:sz w:val="24"/>
          <w:szCs w:val="24"/>
        </w:rPr>
        <w:t xml:space="preserve"> (FERNANDES </w:t>
      </w:r>
      <w:r w:rsidR="008D7FB4" w:rsidRPr="00BC5550">
        <w:rPr>
          <w:rFonts w:ascii="Arial" w:hAnsi="Arial" w:cs="Arial"/>
          <w:i/>
          <w:color w:val="000000" w:themeColor="text1"/>
          <w:sz w:val="24"/>
          <w:szCs w:val="24"/>
        </w:rPr>
        <w:t>et al.,</w:t>
      </w:r>
      <w:r w:rsidR="008D7FB4" w:rsidRPr="001439CE">
        <w:rPr>
          <w:rFonts w:ascii="Arial" w:hAnsi="Arial" w:cs="Arial"/>
          <w:color w:val="000000" w:themeColor="text1"/>
          <w:sz w:val="24"/>
          <w:szCs w:val="24"/>
        </w:rPr>
        <w:t xml:space="preserve"> 2013).</w:t>
      </w:r>
    </w:p>
    <w:p w:rsidR="00A272DF" w:rsidRPr="001439CE" w:rsidRDefault="00A272DF" w:rsidP="00AF2240">
      <w:pPr>
        <w:spacing w:after="0" w:line="360" w:lineRule="auto"/>
        <w:ind w:firstLine="567"/>
        <w:jc w:val="both"/>
        <w:rPr>
          <w:rFonts w:ascii="Arial" w:hAnsi="Arial" w:cs="Arial"/>
          <w:bCs/>
          <w:sz w:val="24"/>
          <w:szCs w:val="24"/>
        </w:rPr>
      </w:pPr>
      <w:r w:rsidRPr="001439CE">
        <w:rPr>
          <w:rFonts w:ascii="Arial" w:hAnsi="Arial" w:cs="Arial"/>
          <w:color w:val="000000" w:themeColor="text1"/>
          <w:sz w:val="24"/>
          <w:szCs w:val="24"/>
        </w:rPr>
        <w:t>A neoplasia mamária é um experimento aterrorizante para a mulher, capaz de causar</w:t>
      </w:r>
      <w:r w:rsidRPr="001439CE">
        <w:rPr>
          <w:rFonts w:ascii="Arial" w:hAnsi="Arial" w:cs="Arial"/>
          <w:bCs/>
          <w:sz w:val="24"/>
          <w:szCs w:val="24"/>
        </w:rPr>
        <w:t xml:space="preserve"> milhares de sentimentos</w:t>
      </w:r>
      <w:r w:rsidR="009C692E" w:rsidRPr="001439CE">
        <w:rPr>
          <w:rFonts w:ascii="Arial" w:hAnsi="Arial" w:cs="Arial"/>
          <w:bCs/>
          <w:sz w:val="24"/>
          <w:szCs w:val="24"/>
        </w:rPr>
        <w:t xml:space="preserve"> como a incerteza d</w:t>
      </w:r>
      <w:r w:rsidRPr="001439CE">
        <w:rPr>
          <w:rFonts w:ascii="Arial" w:hAnsi="Arial" w:cs="Arial"/>
          <w:bCs/>
          <w:sz w:val="24"/>
          <w:szCs w:val="24"/>
        </w:rPr>
        <w:t>o sucesso da intervenção terapêutica</w:t>
      </w:r>
      <w:r w:rsidR="009C692E" w:rsidRPr="001439CE">
        <w:rPr>
          <w:rFonts w:ascii="Arial" w:hAnsi="Arial" w:cs="Arial"/>
          <w:bCs/>
          <w:sz w:val="24"/>
          <w:szCs w:val="24"/>
        </w:rPr>
        <w:t xml:space="preserve">, </w:t>
      </w:r>
      <w:r w:rsidRPr="001439CE">
        <w:rPr>
          <w:rFonts w:ascii="Arial" w:hAnsi="Arial" w:cs="Arial"/>
          <w:bCs/>
          <w:sz w:val="24"/>
          <w:szCs w:val="24"/>
        </w:rPr>
        <w:t>o medo da reincidência da doença</w:t>
      </w:r>
      <w:r w:rsidR="009C692E" w:rsidRPr="001439CE">
        <w:rPr>
          <w:rFonts w:ascii="Arial" w:hAnsi="Arial" w:cs="Arial"/>
          <w:bCs/>
          <w:sz w:val="24"/>
          <w:szCs w:val="24"/>
        </w:rPr>
        <w:t xml:space="preserve"> e da angustia do enfrentamento da própria morte (ROSA; RADÜNZ, 2012).</w:t>
      </w:r>
    </w:p>
    <w:p w:rsidR="00D564EA" w:rsidRPr="001439CE" w:rsidRDefault="00D564EA" w:rsidP="00AF2240">
      <w:pPr>
        <w:spacing w:after="0" w:line="360" w:lineRule="auto"/>
        <w:ind w:firstLine="567"/>
        <w:jc w:val="both"/>
        <w:rPr>
          <w:rFonts w:ascii="Arial" w:hAnsi="Arial" w:cs="Arial"/>
          <w:bCs/>
          <w:sz w:val="24"/>
          <w:szCs w:val="24"/>
        </w:rPr>
      </w:pPr>
      <w:r w:rsidRPr="001439CE">
        <w:rPr>
          <w:rFonts w:ascii="Arial" w:hAnsi="Arial" w:cs="Arial"/>
          <w:bCs/>
          <w:sz w:val="24"/>
          <w:szCs w:val="24"/>
        </w:rPr>
        <w:t xml:space="preserve">Ao depara-se com câncer de mama, a mulher traz à tona representações de fraqueza e insegurança que pode interferir nas percepções da própria mulher e de </w:t>
      </w:r>
      <w:r w:rsidRPr="001439CE">
        <w:rPr>
          <w:rFonts w:ascii="Arial" w:hAnsi="Arial" w:cs="Arial"/>
          <w:bCs/>
          <w:sz w:val="24"/>
          <w:szCs w:val="24"/>
        </w:rPr>
        <w:lastRenderedPageBreak/>
        <w:t xml:space="preserve">pessoas </w:t>
      </w:r>
      <w:r w:rsidR="00776CEE" w:rsidRPr="001439CE">
        <w:rPr>
          <w:rFonts w:ascii="Arial" w:hAnsi="Arial" w:cs="Arial"/>
          <w:bCs/>
          <w:sz w:val="24"/>
          <w:szCs w:val="24"/>
        </w:rPr>
        <w:t xml:space="preserve">de sua convivência. Portanto, a assistência de qualidade é essencial no tratamento dessas mulheres e o </w:t>
      </w:r>
      <w:r w:rsidR="001439CE">
        <w:rPr>
          <w:rFonts w:ascii="Arial" w:hAnsi="Arial" w:cs="Arial"/>
          <w:bCs/>
          <w:sz w:val="24"/>
          <w:szCs w:val="24"/>
        </w:rPr>
        <w:t>e</w:t>
      </w:r>
      <w:r w:rsidR="00776CEE" w:rsidRPr="001439CE">
        <w:rPr>
          <w:rFonts w:ascii="Arial" w:hAnsi="Arial" w:cs="Arial"/>
          <w:bCs/>
          <w:sz w:val="24"/>
          <w:szCs w:val="24"/>
        </w:rPr>
        <w:t>nfermeiro deve ter a família como elemento indis</w:t>
      </w:r>
      <w:r w:rsidR="004477D0" w:rsidRPr="001439CE">
        <w:rPr>
          <w:rFonts w:ascii="Arial" w:hAnsi="Arial" w:cs="Arial"/>
          <w:bCs/>
          <w:sz w:val="24"/>
          <w:szCs w:val="24"/>
        </w:rPr>
        <w:t>pensável no processo de cuidado (MARINHO; COSTA; VARGENS, 2013).</w:t>
      </w:r>
    </w:p>
    <w:p w:rsidR="00D44114" w:rsidRPr="001439CE" w:rsidRDefault="00D44114" w:rsidP="00AF2240">
      <w:pPr>
        <w:spacing w:after="0" w:line="360" w:lineRule="auto"/>
        <w:ind w:firstLine="567"/>
        <w:jc w:val="both"/>
        <w:rPr>
          <w:rFonts w:ascii="Arial" w:hAnsi="Arial" w:cs="Arial"/>
          <w:bCs/>
          <w:sz w:val="24"/>
          <w:szCs w:val="24"/>
        </w:rPr>
      </w:pPr>
      <w:r w:rsidRPr="001439CE">
        <w:rPr>
          <w:rFonts w:ascii="Arial" w:hAnsi="Arial" w:cs="Arial"/>
          <w:bCs/>
          <w:sz w:val="24"/>
          <w:szCs w:val="24"/>
        </w:rPr>
        <w:t>A mastectomia surgiu no final do século XIX. Sendo assim, é praticada como umas das categorias cirúrgicas para a terapêutica do câncer de mama.</w:t>
      </w:r>
      <w:r w:rsidR="00624870" w:rsidRPr="001439CE">
        <w:rPr>
          <w:rFonts w:ascii="Arial" w:hAnsi="Arial" w:cs="Arial"/>
          <w:bCs/>
          <w:sz w:val="24"/>
          <w:szCs w:val="24"/>
        </w:rPr>
        <w:t xml:space="preserve"> </w:t>
      </w:r>
      <w:r w:rsidR="006D32C4" w:rsidRPr="001439CE">
        <w:rPr>
          <w:rFonts w:ascii="Arial" w:hAnsi="Arial" w:cs="Arial"/>
          <w:bCs/>
          <w:sz w:val="24"/>
          <w:szCs w:val="24"/>
        </w:rPr>
        <w:t>A mastectomia radical ou a retirada total da mama é</w:t>
      </w:r>
      <w:r w:rsidR="00624870" w:rsidRPr="001439CE">
        <w:rPr>
          <w:rFonts w:ascii="Arial" w:hAnsi="Arial" w:cs="Arial"/>
          <w:bCs/>
          <w:sz w:val="24"/>
          <w:szCs w:val="24"/>
        </w:rPr>
        <w:t xml:space="preserve"> </w:t>
      </w:r>
      <w:r w:rsidR="006D32C4" w:rsidRPr="001439CE">
        <w:rPr>
          <w:rFonts w:ascii="Arial" w:hAnsi="Arial" w:cs="Arial"/>
          <w:bCs/>
          <w:sz w:val="24"/>
          <w:szCs w:val="24"/>
        </w:rPr>
        <w:t>um procedimento agressivo e ameaçadora que traz consequências traumatizantes para a mulher e por isso está sendo substituída por cirurgias mais conservadoras, que evitam a extração da mama</w:t>
      </w:r>
      <w:r w:rsidR="001439CE">
        <w:rPr>
          <w:rFonts w:ascii="Arial" w:hAnsi="Arial" w:cs="Arial"/>
          <w:bCs/>
          <w:sz w:val="24"/>
          <w:szCs w:val="24"/>
        </w:rPr>
        <w:t>,</w:t>
      </w:r>
      <w:r w:rsidR="00562E94" w:rsidRPr="001439CE">
        <w:rPr>
          <w:rFonts w:ascii="Arial" w:hAnsi="Arial" w:cs="Arial"/>
          <w:bCs/>
          <w:sz w:val="24"/>
          <w:szCs w:val="24"/>
        </w:rPr>
        <w:t xml:space="preserve"> como a </w:t>
      </w:r>
      <w:r w:rsidR="006444CE" w:rsidRPr="006444CE">
        <w:rPr>
          <w:rFonts w:ascii="Arial" w:hAnsi="Arial" w:cs="Arial"/>
          <w:bCs/>
          <w:sz w:val="24"/>
          <w:szCs w:val="24"/>
        </w:rPr>
        <w:t>quadrantectomia</w:t>
      </w:r>
      <w:r w:rsidR="00562E94" w:rsidRPr="001439CE">
        <w:rPr>
          <w:rFonts w:ascii="Arial" w:hAnsi="Arial" w:cs="Arial"/>
          <w:bCs/>
          <w:sz w:val="24"/>
          <w:szCs w:val="24"/>
        </w:rPr>
        <w:t xml:space="preserve"> que remove cerca de um quarto da mama e a lumpectomia que é a remoção do tumor e de pequena </w:t>
      </w:r>
      <w:r w:rsidR="00B030AA" w:rsidRPr="001439CE">
        <w:rPr>
          <w:rFonts w:ascii="Arial" w:hAnsi="Arial" w:cs="Arial"/>
          <w:bCs/>
          <w:sz w:val="24"/>
          <w:szCs w:val="24"/>
        </w:rPr>
        <w:t>região adjacente e esses tipos de procedimento cirúrgico dependem de várias condições, como a posição e tamanho do câncer, entre outros (ALMEIDA; GUERRA; FILGUEIRAS, 2012).</w:t>
      </w:r>
    </w:p>
    <w:p w:rsidR="00642B19" w:rsidRPr="001439CE" w:rsidRDefault="00C822C3" w:rsidP="00082A36">
      <w:pPr>
        <w:spacing w:after="0" w:line="360" w:lineRule="auto"/>
        <w:ind w:firstLine="567"/>
        <w:jc w:val="both"/>
        <w:rPr>
          <w:rFonts w:ascii="Arial" w:hAnsi="Arial" w:cs="Arial"/>
          <w:sz w:val="24"/>
          <w:szCs w:val="24"/>
        </w:rPr>
      </w:pPr>
      <w:r w:rsidRPr="001439CE">
        <w:rPr>
          <w:rFonts w:ascii="Arial" w:hAnsi="Arial" w:cs="Arial"/>
          <w:sz w:val="24"/>
          <w:szCs w:val="24"/>
        </w:rPr>
        <w:t>Diante dessas considerações, tem como quest</w:t>
      </w:r>
      <w:r w:rsidR="00642B19" w:rsidRPr="001439CE">
        <w:rPr>
          <w:rFonts w:ascii="Arial" w:hAnsi="Arial" w:cs="Arial"/>
          <w:sz w:val="24"/>
          <w:szCs w:val="24"/>
        </w:rPr>
        <w:t>ões norteadora</w:t>
      </w:r>
      <w:r w:rsidRPr="001439CE">
        <w:rPr>
          <w:rFonts w:ascii="Arial" w:hAnsi="Arial" w:cs="Arial"/>
          <w:sz w:val="24"/>
          <w:szCs w:val="24"/>
        </w:rPr>
        <w:t>s: Qu</w:t>
      </w:r>
      <w:r w:rsidR="00C32E31" w:rsidRPr="001439CE">
        <w:rPr>
          <w:rFonts w:ascii="Arial" w:hAnsi="Arial" w:cs="Arial"/>
          <w:sz w:val="24"/>
          <w:szCs w:val="24"/>
        </w:rPr>
        <w:t xml:space="preserve">al é a atuação do enfermeiro frente </w:t>
      </w:r>
      <w:r w:rsidRPr="001439CE">
        <w:rPr>
          <w:rFonts w:ascii="Arial" w:hAnsi="Arial" w:cs="Arial"/>
          <w:sz w:val="24"/>
          <w:szCs w:val="24"/>
        </w:rPr>
        <w:t>os</w:t>
      </w:r>
      <w:r w:rsidR="00C32E31" w:rsidRPr="001439CE">
        <w:rPr>
          <w:rFonts w:ascii="Arial" w:hAnsi="Arial" w:cs="Arial"/>
          <w:sz w:val="24"/>
          <w:szCs w:val="24"/>
        </w:rPr>
        <w:t xml:space="preserve"> sentimentos da mulher mastectomizada? </w:t>
      </w:r>
      <w:r w:rsidR="0020132B" w:rsidRPr="001439CE">
        <w:rPr>
          <w:rFonts w:ascii="Arial" w:hAnsi="Arial" w:cs="Arial"/>
          <w:sz w:val="24"/>
          <w:szCs w:val="24"/>
        </w:rPr>
        <w:t xml:space="preserve">Este artigo se justifica devido </w:t>
      </w:r>
      <w:r w:rsidR="00C32E31" w:rsidRPr="001439CE">
        <w:rPr>
          <w:rFonts w:ascii="Arial" w:hAnsi="Arial" w:cs="Arial"/>
          <w:sz w:val="24"/>
          <w:szCs w:val="24"/>
        </w:rPr>
        <w:t>a um acontecimento de câncer de mama na família de uma das autoras</w:t>
      </w:r>
      <w:r w:rsidR="0020132B" w:rsidRPr="001439CE">
        <w:rPr>
          <w:rFonts w:ascii="Arial" w:hAnsi="Arial" w:cs="Arial"/>
          <w:sz w:val="24"/>
          <w:szCs w:val="24"/>
        </w:rPr>
        <w:t xml:space="preserve">. </w:t>
      </w:r>
      <w:r w:rsidR="00642B19" w:rsidRPr="001439CE">
        <w:rPr>
          <w:rFonts w:ascii="Arial" w:hAnsi="Arial" w:cs="Arial"/>
          <w:sz w:val="24"/>
          <w:szCs w:val="24"/>
        </w:rPr>
        <w:t xml:space="preserve">O tratamento do câncer de mama é </w:t>
      </w:r>
      <w:r w:rsidR="00C32E31" w:rsidRPr="001439CE">
        <w:rPr>
          <w:rFonts w:ascii="Arial" w:hAnsi="Arial" w:cs="Arial"/>
          <w:sz w:val="24"/>
          <w:szCs w:val="24"/>
        </w:rPr>
        <w:t>uma conduta</w:t>
      </w:r>
      <w:r w:rsidR="00642B19" w:rsidRPr="001439CE">
        <w:rPr>
          <w:rFonts w:ascii="Arial" w:hAnsi="Arial" w:cs="Arial"/>
          <w:sz w:val="24"/>
          <w:szCs w:val="24"/>
        </w:rPr>
        <w:t xml:space="preserve"> que </w:t>
      </w:r>
      <w:r w:rsidR="001439CE">
        <w:rPr>
          <w:rFonts w:ascii="Arial" w:hAnsi="Arial" w:cs="Arial"/>
          <w:sz w:val="24"/>
          <w:szCs w:val="24"/>
        </w:rPr>
        <w:t>interfere</w:t>
      </w:r>
      <w:r w:rsidR="00C32E31" w:rsidRPr="001439CE">
        <w:rPr>
          <w:rFonts w:ascii="Arial" w:hAnsi="Arial" w:cs="Arial"/>
          <w:sz w:val="24"/>
          <w:szCs w:val="24"/>
        </w:rPr>
        <w:t xml:space="preserve"> </w:t>
      </w:r>
      <w:r w:rsidR="00642B19" w:rsidRPr="001439CE">
        <w:rPr>
          <w:rFonts w:ascii="Arial" w:hAnsi="Arial" w:cs="Arial"/>
          <w:sz w:val="24"/>
          <w:szCs w:val="24"/>
        </w:rPr>
        <w:t>o estado psicológico, físico e social da paciente.</w:t>
      </w:r>
    </w:p>
    <w:p w:rsidR="00CB68C0" w:rsidRPr="001439CE" w:rsidRDefault="0020132B" w:rsidP="00082A36">
      <w:pPr>
        <w:spacing w:after="0" w:line="360" w:lineRule="auto"/>
        <w:ind w:firstLine="567"/>
        <w:jc w:val="both"/>
        <w:rPr>
          <w:rFonts w:ascii="Arial" w:hAnsi="Arial" w:cs="Arial"/>
          <w:sz w:val="24"/>
          <w:szCs w:val="24"/>
        </w:rPr>
      </w:pPr>
      <w:r w:rsidRPr="001439CE">
        <w:rPr>
          <w:rFonts w:ascii="Arial" w:hAnsi="Arial" w:cs="Arial"/>
          <w:sz w:val="24"/>
          <w:szCs w:val="24"/>
        </w:rPr>
        <w:t xml:space="preserve">Diante do exposto, o presente estudo objetivou discorrer sobre a </w:t>
      </w:r>
      <w:r w:rsidR="00C32E31" w:rsidRPr="001439CE">
        <w:rPr>
          <w:rFonts w:ascii="Arial" w:hAnsi="Arial" w:cs="Arial"/>
          <w:sz w:val="24"/>
          <w:szCs w:val="24"/>
        </w:rPr>
        <w:t>atuação</w:t>
      </w:r>
      <w:r w:rsidRPr="001439CE">
        <w:rPr>
          <w:rFonts w:ascii="Arial" w:hAnsi="Arial" w:cs="Arial"/>
          <w:sz w:val="24"/>
          <w:szCs w:val="24"/>
        </w:rPr>
        <w:t xml:space="preserve"> do enfermeiro em relação </w:t>
      </w:r>
      <w:r w:rsidR="00C32E31" w:rsidRPr="001439CE">
        <w:rPr>
          <w:rFonts w:ascii="Arial" w:hAnsi="Arial" w:cs="Arial"/>
          <w:sz w:val="24"/>
          <w:szCs w:val="24"/>
        </w:rPr>
        <w:t>ao sentimento da mulher mastectomizada</w:t>
      </w:r>
      <w:r w:rsidRPr="001439CE">
        <w:rPr>
          <w:rFonts w:ascii="Arial" w:hAnsi="Arial" w:cs="Arial"/>
          <w:sz w:val="24"/>
          <w:szCs w:val="24"/>
        </w:rPr>
        <w:t>.</w:t>
      </w:r>
    </w:p>
    <w:p w:rsidR="00CB68C0" w:rsidRPr="0060703F" w:rsidRDefault="00CB68C0" w:rsidP="002F0669">
      <w:pPr>
        <w:spacing w:after="0" w:line="360" w:lineRule="auto"/>
        <w:ind w:firstLine="1134"/>
        <w:jc w:val="both"/>
        <w:rPr>
          <w:rFonts w:ascii="Arial" w:hAnsi="Arial" w:cs="Arial"/>
          <w:sz w:val="16"/>
          <w:szCs w:val="24"/>
        </w:rPr>
      </w:pPr>
    </w:p>
    <w:p w:rsidR="00CB68C0" w:rsidRPr="0060703F" w:rsidRDefault="00790753" w:rsidP="008F6A08">
      <w:pPr>
        <w:spacing w:after="0" w:line="360" w:lineRule="auto"/>
        <w:jc w:val="both"/>
        <w:rPr>
          <w:rFonts w:ascii="Arial" w:hAnsi="Arial" w:cs="Arial"/>
          <w:b/>
          <w:sz w:val="24"/>
          <w:szCs w:val="24"/>
        </w:rPr>
      </w:pPr>
      <w:r>
        <w:rPr>
          <w:rFonts w:ascii="Arial" w:hAnsi="Arial" w:cs="Arial"/>
          <w:b/>
          <w:sz w:val="24"/>
          <w:szCs w:val="24"/>
        </w:rPr>
        <w:t xml:space="preserve">2. </w:t>
      </w:r>
      <w:r w:rsidRPr="0060703F">
        <w:rPr>
          <w:rFonts w:ascii="Arial" w:hAnsi="Arial" w:cs="Arial"/>
          <w:b/>
          <w:sz w:val="24"/>
          <w:szCs w:val="24"/>
        </w:rPr>
        <w:t>Método</w:t>
      </w:r>
    </w:p>
    <w:p w:rsidR="00CB68C0" w:rsidRDefault="00D8696C" w:rsidP="00082A36">
      <w:pPr>
        <w:spacing w:after="0" w:line="360" w:lineRule="auto"/>
        <w:ind w:firstLine="567"/>
        <w:jc w:val="both"/>
        <w:rPr>
          <w:rFonts w:ascii="Arial" w:hAnsi="Arial" w:cs="Arial"/>
          <w:sz w:val="24"/>
          <w:szCs w:val="24"/>
        </w:rPr>
      </w:pPr>
      <w:r w:rsidRPr="0060703F">
        <w:rPr>
          <w:rFonts w:ascii="Arial" w:hAnsi="Arial" w:cs="Arial"/>
          <w:sz w:val="24"/>
          <w:szCs w:val="24"/>
        </w:rPr>
        <w:t>Trata-se de um estudo de revisão de literatura, com publicações do período de 2012 a 2016, em idioma português. Este estudo foi desenvolvido por meio da análise e seleção de artigos científicos, obtidos no portal da Biblioteca Virtual de Saúde, na base de dados: SCIELO (</w:t>
      </w:r>
      <w:r w:rsidR="00A66855" w:rsidRPr="0060703F">
        <w:rPr>
          <w:rFonts w:ascii="Arial" w:hAnsi="Arial" w:cs="Arial"/>
          <w:sz w:val="24"/>
          <w:szCs w:val="24"/>
        </w:rPr>
        <w:t>Scientific Eletronic Library on-</w:t>
      </w:r>
      <w:r w:rsidRPr="0060703F">
        <w:rPr>
          <w:rFonts w:ascii="Arial" w:hAnsi="Arial" w:cs="Arial"/>
          <w:sz w:val="24"/>
          <w:szCs w:val="24"/>
        </w:rPr>
        <w:t xml:space="preserve">line), LILACS (Literatura Latino-Americana e do Caribe em Ciências da Saúde) e BDENF (Base de dados em Enfermagem) e no portal do Ministério da Saúde, considerando-se os seguintes descritores: Sentimento, Mastectomia; Câncer De Mama. A coleta de dados se deu no período de julho a setembro de 2016. </w:t>
      </w:r>
      <w:r w:rsidR="008F6A08" w:rsidRPr="0060703F">
        <w:rPr>
          <w:rFonts w:ascii="Arial" w:hAnsi="Arial" w:cs="Arial"/>
          <w:sz w:val="24"/>
          <w:szCs w:val="24"/>
        </w:rPr>
        <w:t>Para restrição da pesquisa os seguintes filtros f</w:t>
      </w:r>
      <w:r w:rsidR="009D502A" w:rsidRPr="0060703F">
        <w:rPr>
          <w:rFonts w:ascii="Arial" w:hAnsi="Arial" w:cs="Arial"/>
          <w:sz w:val="24"/>
          <w:szCs w:val="24"/>
        </w:rPr>
        <w:t>oram aplicados: texto completo</w:t>
      </w:r>
      <w:r w:rsidR="008F6A08" w:rsidRPr="0060703F">
        <w:rPr>
          <w:rFonts w:ascii="Arial" w:hAnsi="Arial" w:cs="Arial"/>
          <w:sz w:val="24"/>
          <w:szCs w:val="24"/>
        </w:rPr>
        <w:t xml:space="preserve">, </w:t>
      </w:r>
      <w:r w:rsidR="009D502A" w:rsidRPr="0060703F">
        <w:rPr>
          <w:rFonts w:ascii="Arial" w:hAnsi="Arial" w:cs="Arial"/>
          <w:sz w:val="24"/>
          <w:szCs w:val="24"/>
        </w:rPr>
        <w:t>l</w:t>
      </w:r>
      <w:r w:rsidR="008F6A08" w:rsidRPr="0060703F">
        <w:rPr>
          <w:rFonts w:ascii="Arial" w:hAnsi="Arial" w:cs="Arial"/>
          <w:sz w:val="24"/>
          <w:szCs w:val="24"/>
        </w:rPr>
        <w:t>imite</w:t>
      </w:r>
      <w:r w:rsidR="009D502A" w:rsidRPr="0060703F">
        <w:rPr>
          <w:rFonts w:ascii="Arial" w:hAnsi="Arial" w:cs="Arial"/>
          <w:sz w:val="24"/>
          <w:szCs w:val="24"/>
        </w:rPr>
        <w:t>, idioma, ano de publicação e tipo de documento.</w:t>
      </w:r>
    </w:p>
    <w:p w:rsidR="00B56239" w:rsidRPr="0060703F" w:rsidRDefault="00B56239" w:rsidP="00B56239">
      <w:pPr>
        <w:spacing w:after="0" w:line="360" w:lineRule="auto"/>
        <w:ind w:firstLine="567"/>
        <w:jc w:val="both"/>
        <w:rPr>
          <w:rFonts w:ascii="Arial" w:hAnsi="Arial" w:cs="Arial"/>
          <w:sz w:val="24"/>
          <w:szCs w:val="24"/>
        </w:rPr>
      </w:pPr>
      <w:r>
        <w:rPr>
          <w:rFonts w:ascii="Arial" w:hAnsi="Arial" w:cs="Arial"/>
          <w:sz w:val="24"/>
          <w:szCs w:val="24"/>
        </w:rPr>
        <w:t xml:space="preserve">Foram </w:t>
      </w:r>
      <w:r w:rsidR="00EC63AD">
        <w:rPr>
          <w:rFonts w:ascii="Arial" w:hAnsi="Arial" w:cs="Arial"/>
          <w:sz w:val="24"/>
          <w:szCs w:val="24"/>
        </w:rPr>
        <w:t>selecionados</w:t>
      </w:r>
      <w:r>
        <w:rPr>
          <w:rFonts w:ascii="Arial" w:hAnsi="Arial" w:cs="Arial"/>
          <w:sz w:val="24"/>
          <w:szCs w:val="24"/>
        </w:rPr>
        <w:t xml:space="preserve">, 14 </w:t>
      </w:r>
      <w:r w:rsidR="00A637C9">
        <w:rPr>
          <w:rFonts w:ascii="Arial" w:hAnsi="Arial" w:cs="Arial"/>
          <w:sz w:val="24"/>
          <w:szCs w:val="24"/>
        </w:rPr>
        <w:t>a</w:t>
      </w:r>
      <w:r w:rsidR="00EC63AD">
        <w:rPr>
          <w:rFonts w:ascii="Arial" w:hAnsi="Arial" w:cs="Arial"/>
          <w:sz w:val="24"/>
          <w:szCs w:val="24"/>
        </w:rPr>
        <w:t>rtigos através</w:t>
      </w:r>
      <w:r>
        <w:rPr>
          <w:rFonts w:ascii="Arial" w:hAnsi="Arial" w:cs="Arial"/>
          <w:sz w:val="24"/>
          <w:szCs w:val="24"/>
        </w:rPr>
        <w:t xml:space="preserve"> dos critérios de pesquisa, destes</w:t>
      </w:r>
      <w:r w:rsidR="00A637C9">
        <w:rPr>
          <w:rFonts w:ascii="Arial" w:hAnsi="Arial" w:cs="Arial"/>
          <w:sz w:val="24"/>
          <w:szCs w:val="24"/>
        </w:rPr>
        <w:t>,</w:t>
      </w:r>
      <w:r>
        <w:rPr>
          <w:rFonts w:ascii="Arial" w:hAnsi="Arial" w:cs="Arial"/>
          <w:sz w:val="24"/>
          <w:szCs w:val="24"/>
        </w:rPr>
        <w:t xml:space="preserve"> apenas 13 selecionados para serem utilizados na pesquisa bibliográfica. </w:t>
      </w:r>
      <w:r w:rsidRPr="0060703F">
        <w:rPr>
          <w:rFonts w:ascii="Arial" w:hAnsi="Arial" w:cs="Arial"/>
          <w:sz w:val="24"/>
          <w:szCs w:val="24"/>
        </w:rPr>
        <w:t xml:space="preserve">As </w:t>
      </w:r>
      <w:r w:rsidRPr="0060703F">
        <w:rPr>
          <w:rFonts w:ascii="Arial" w:hAnsi="Arial" w:cs="Arial"/>
          <w:sz w:val="24"/>
          <w:szCs w:val="24"/>
        </w:rPr>
        <w:lastRenderedPageBreak/>
        <w:t>seleções dos trabalhos científicos foram através da análise de seus resumos e a utilização na pesquisa foi após a leitura crítica do texto completo.</w:t>
      </w:r>
    </w:p>
    <w:p w:rsidR="00B56239" w:rsidRPr="0060703F" w:rsidRDefault="00B56239" w:rsidP="00082A36">
      <w:pPr>
        <w:spacing w:after="0" w:line="360" w:lineRule="auto"/>
        <w:ind w:firstLine="567"/>
        <w:jc w:val="both"/>
        <w:rPr>
          <w:rFonts w:ascii="Arial" w:hAnsi="Arial" w:cs="Arial"/>
          <w:sz w:val="24"/>
          <w:szCs w:val="24"/>
        </w:rPr>
      </w:pPr>
    </w:p>
    <w:p w:rsidR="00270F8A" w:rsidRDefault="00790753" w:rsidP="00D8696C">
      <w:pPr>
        <w:spacing w:after="0" w:line="360" w:lineRule="auto"/>
        <w:jc w:val="both"/>
        <w:rPr>
          <w:rFonts w:ascii="Arial" w:hAnsi="Arial" w:cs="Arial"/>
          <w:b/>
          <w:sz w:val="24"/>
          <w:szCs w:val="24"/>
        </w:rPr>
      </w:pPr>
      <w:r>
        <w:rPr>
          <w:rFonts w:ascii="Arial" w:hAnsi="Arial" w:cs="Arial"/>
          <w:b/>
          <w:sz w:val="24"/>
          <w:szCs w:val="24"/>
        </w:rPr>
        <w:t xml:space="preserve">3. </w:t>
      </w:r>
      <w:r w:rsidRPr="0060703F">
        <w:rPr>
          <w:rFonts w:ascii="Arial" w:hAnsi="Arial" w:cs="Arial"/>
          <w:b/>
          <w:sz w:val="24"/>
          <w:szCs w:val="24"/>
        </w:rPr>
        <w:t>Desenvolvimento</w:t>
      </w:r>
    </w:p>
    <w:p w:rsidR="00B56239" w:rsidRPr="00B56239" w:rsidRDefault="00B56239" w:rsidP="00B56239">
      <w:pPr>
        <w:spacing w:after="0" w:line="360" w:lineRule="auto"/>
        <w:ind w:firstLine="567"/>
        <w:jc w:val="both"/>
        <w:rPr>
          <w:rFonts w:ascii="Arial" w:hAnsi="Arial" w:cs="Arial"/>
          <w:sz w:val="24"/>
          <w:szCs w:val="24"/>
        </w:rPr>
      </w:pPr>
      <w:r w:rsidRPr="00B56239">
        <w:rPr>
          <w:rFonts w:ascii="Arial" w:hAnsi="Arial" w:cs="Arial"/>
          <w:sz w:val="24"/>
          <w:szCs w:val="24"/>
        </w:rPr>
        <w:t>De acordo com os cruzamentos, a seguir, o quadro 2 detalha os artigos que foram encontrados, os que se repetiram e os que foram utilizados.</w:t>
      </w:r>
    </w:p>
    <w:p w:rsidR="00CB68C0" w:rsidRPr="0060703F" w:rsidRDefault="00CB68C0" w:rsidP="002F0669">
      <w:pPr>
        <w:spacing w:after="0" w:line="360" w:lineRule="auto"/>
        <w:ind w:firstLine="1134"/>
        <w:jc w:val="both"/>
        <w:rPr>
          <w:rFonts w:ascii="Arial" w:hAnsi="Arial" w:cs="Arial"/>
          <w:sz w:val="8"/>
          <w:szCs w:val="24"/>
        </w:rPr>
      </w:pPr>
    </w:p>
    <w:p w:rsidR="000C4923" w:rsidRPr="0060703F" w:rsidRDefault="000C4923" w:rsidP="00082A36">
      <w:pPr>
        <w:spacing w:after="0" w:line="360" w:lineRule="auto"/>
        <w:ind w:firstLine="567"/>
        <w:jc w:val="both"/>
        <w:rPr>
          <w:rFonts w:ascii="Arial" w:hAnsi="Arial" w:cs="Arial"/>
          <w:b/>
          <w:sz w:val="24"/>
          <w:szCs w:val="24"/>
        </w:rPr>
      </w:pPr>
      <w:r w:rsidRPr="0060703F">
        <w:rPr>
          <w:rFonts w:ascii="Arial" w:hAnsi="Arial" w:cs="Arial"/>
          <w:b/>
          <w:sz w:val="24"/>
          <w:szCs w:val="24"/>
        </w:rPr>
        <w:t>Quadro 1 – Apresentação dos artigos selecionados através do portal da Biblioteca Virtual de Saúde (BVS).</w:t>
      </w:r>
    </w:p>
    <w:p w:rsidR="00CB68C0" w:rsidRPr="0060703F" w:rsidRDefault="00CB68C0" w:rsidP="002F0669">
      <w:pPr>
        <w:spacing w:after="0" w:line="360" w:lineRule="auto"/>
        <w:ind w:firstLine="1134"/>
        <w:jc w:val="both"/>
        <w:rPr>
          <w:rFonts w:ascii="Arial" w:hAnsi="Arial" w:cs="Arial"/>
          <w:sz w:val="12"/>
          <w:szCs w:val="24"/>
        </w:rPr>
      </w:pPr>
    </w:p>
    <w:tbl>
      <w:tblPr>
        <w:tblStyle w:val="Tabelacomgrade"/>
        <w:tblW w:w="9977" w:type="dxa"/>
        <w:jc w:val="center"/>
        <w:tblLook w:val="04A0" w:firstRow="1" w:lastRow="0" w:firstColumn="1" w:lastColumn="0" w:noHBand="0" w:noVBand="1"/>
      </w:tblPr>
      <w:tblGrid>
        <w:gridCol w:w="3085"/>
        <w:gridCol w:w="1650"/>
        <w:gridCol w:w="2691"/>
        <w:gridCol w:w="661"/>
        <w:gridCol w:w="1095"/>
        <w:gridCol w:w="795"/>
      </w:tblGrid>
      <w:tr w:rsidR="000C4923" w:rsidRPr="0060703F" w:rsidTr="002D1018">
        <w:trPr>
          <w:trHeight w:val="323"/>
          <w:jc w:val="center"/>
        </w:trPr>
        <w:tc>
          <w:tcPr>
            <w:tcW w:w="3180"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Título</w:t>
            </w:r>
          </w:p>
        </w:tc>
        <w:tc>
          <w:tcPr>
            <w:tcW w:w="1650"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Autor (es)</w:t>
            </w:r>
          </w:p>
        </w:tc>
        <w:tc>
          <w:tcPr>
            <w:tcW w:w="2785"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Publicação, volume, páginas, etc.</w:t>
            </w:r>
          </w:p>
        </w:tc>
        <w:tc>
          <w:tcPr>
            <w:tcW w:w="661"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Ano</w:t>
            </w:r>
          </w:p>
        </w:tc>
        <w:tc>
          <w:tcPr>
            <w:tcW w:w="1109"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Base de Dados</w:t>
            </w:r>
          </w:p>
        </w:tc>
        <w:tc>
          <w:tcPr>
            <w:tcW w:w="592" w:type="dxa"/>
            <w:shd w:val="clear" w:color="auto" w:fill="DEEAF6" w:themeFill="accent1" w:themeFillTint="33"/>
            <w:vAlign w:val="center"/>
          </w:tcPr>
          <w:p w:rsidR="000C4923" w:rsidRPr="002D1018" w:rsidRDefault="000C4923" w:rsidP="00117594">
            <w:pPr>
              <w:spacing w:line="360" w:lineRule="auto"/>
              <w:jc w:val="center"/>
              <w:rPr>
                <w:rFonts w:ascii="Arial" w:hAnsi="Arial" w:cs="Arial"/>
                <w:b/>
                <w:sz w:val="20"/>
                <w:szCs w:val="20"/>
              </w:rPr>
            </w:pPr>
            <w:r w:rsidRPr="002D1018">
              <w:rPr>
                <w:rFonts w:ascii="Arial" w:hAnsi="Arial" w:cs="Arial"/>
                <w:b/>
                <w:sz w:val="20"/>
                <w:szCs w:val="20"/>
              </w:rPr>
              <w:t>Selec.</w:t>
            </w:r>
          </w:p>
        </w:tc>
      </w:tr>
      <w:tr w:rsidR="000C4923" w:rsidRPr="0060703F" w:rsidTr="002D1018">
        <w:trPr>
          <w:trHeight w:val="829"/>
          <w:jc w:val="center"/>
        </w:trPr>
        <w:tc>
          <w:tcPr>
            <w:tcW w:w="3180" w:type="dxa"/>
            <w:vAlign w:val="center"/>
          </w:tcPr>
          <w:p w:rsidR="000C4923" w:rsidRPr="002D1018" w:rsidRDefault="003A14BD" w:rsidP="00117594">
            <w:pPr>
              <w:spacing w:line="360" w:lineRule="auto"/>
              <w:jc w:val="center"/>
              <w:rPr>
                <w:rFonts w:ascii="Arial" w:hAnsi="Arial" w:cs="Arial"/>
                <w:sz w:val="20"/>
                <w:szCs w:val="20"/>
              </w:rPr>
            </w:pPr>
            <w:r w:rsidRPr="002D1018">
              <w:rPr>
                <w:rFonts w:ascii="Arial" w:hAnsi="Arial" w:cs="Arial"/>
                <w:sz w:val="20"/>
                <w:szCs w:val="20"/>
              </w:rPr>
              <w:t>Repercussões do câncer de mama na imagem corporal da mulher: uma revisão sistemática</w:t>
            </w:r>
            <w:r w:rsidR="00A25924" w:rsidRPr="002D1018">
              <w:rPr>
                <w:rFonts w:ascii="Arial" w:hAnsi="Arial" w:cs="Arial"/>
                <w:sz w:val="20"/>
                <w:szCs w:val="20"/>
              </w:rPr>
              <w:t>.</w:t>
            </w:r>
          </w:p>
        </w:tc>
        <w:tc>
          <w:tcPr>
            <w:tcW w:w="1650" w:type="dxa"/>
            <w:vAlign w:val="center"/>
          </w:tcPr>
          <w:p w:rsidR="000C4923" w:rsidRPr="002D1018" w:rsidRDefault="003A14BD" w:rsidP="00EC63AD">
            <w:pPr>
              <w:spacing w:line="360" w:lineRule="auto"/>
              <w:jc w:val="center"/>
              <w:rPr>
                <w:rFonts w:ascii="Arial" w:hAnsi="Arial" w:cs="Arial"/>
                <w:sz w:val="20"/>
                <w:szCs w:val="20"/>
              </w:rPr>
            </w:pPr>
            <w:r w:rsidRPr="002D1018">
              <w:rPr>
                <w:rFonts w:ascii="Arial" w:hAnsi="Arial" w:cs="Arial"/>
                <w:sz w:val="20"/>
                <w:szCs w:val="20"/>
              </w:rPr>
              <w:t xml:space="preserve">ALMEIDA; GUERRA; FILGUEIRAS, </w:t>
            </w:r>
          </w:p>
        </w:tc>
        <w:tc>
          <w:tcPr>
            <w:tcW w:w="2785" w:type="dxa"/>
            <w:vAlign w:val="center"/>
          </w:tcPr>
          <w:p w:rsidR="000C4923" w:rsidRPr="002D1018" w:rsidRDefault="003A14BD" w:rsidP="003A14BD">
            <w:pPr>
              <w:spacing w:line="360" w:lineRule="auto"/>
              <w:jc w:val="center"/>
              <w:rPr>
                <w:rFonts w:ascii="Arial" w:hAnsi="Arial" w:cs="Arial"/>
                <w:sz w:val="20"/>
                <w:szCs w:val="20"/>
              </w:rPr>
            </w:pPr>
            <w:r w:rsidRPr="002D1018">
              <w:rPr>
                <w:rFonts w:ascii="Arial" w:hAnsi="Arial" w:cs="Arial"/>
                <w:sz w:val="20"/>
                <w:szCs w:val="20"/>
              </w:rPr>
              <w:t xml:space="preserve">Physis: Revista de Saúde Coletiva, Rio de Janeiro, v. 22, n. 3, p.1003-1029, </w:t>
            </w:r>
          </w:p>
        </w:tc>
        <w:tc>
          <w:tcPr>
            <w:tcW w:w="661" w:type="dxa"/>
            <w:vAlign w:val="center"/>
          </w:tcPr>
          <w:p w:rsidR="000C4923" w:rsidRPr="002D1018" w:rsidRDefault="003A14BD" w:rsidP="00117594">
            <w:pPr>
              <w:spacing w:line="360" w:lineRule="auto"/>
              <w:jc w:val="center"/>
              <w:rPr>
                <w:rFonts w:ascii="Arial" w:hAnsi="Arial" w:cs="Arial"/>
                <w:sz w:val="20"/>
                <w:szCs w:val="20"/>
              </w:rPr>
            </w:pPr>
            <w:r w:rsidRPr="002D1018">
              <w:rPr>
                <w:rFonts w:ascii="Arial" w:hAnsi="Arial" w:cs="Arial"/>
                <w:sz w:val="20"/>
                <w:szCs w:val="20"/>
              </w:rPr>
              <w:t>2012</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3A14BD" w:rsidP="00117594">
            <w:pPr>
              <w:spacing w:line="360" w:lineRule="auto"/>
              <w:jc w:val="center"/>
              <w:rPr>
                <w:rFonts w:ascii="Arial" w:hAnsi="Arial" w:cs="Arial"/>
                <w:sz w:val="20"/>
                <w:szCs w:val="20"/>
              </w:rPr>
            </w:pPr>
            <w:r w:rsidRPr="002D1018">
              <w:rPr>
                <w:rFonts w:ascii="Arial" w:hAnsi="Arial" w:cs="Arial"/>
                <w:sz w:val="20"/>
                <w:szCs w:val="20"/>
              </w:rPr>
              <w:t>Sim</w:t>
            </w:r>
          </w:p>
        </w:tc>
      </w:tr>
      <w:tr w:rsidR="00EC63AD" w:rsidRPr="0060703F" w:rsidTr="002D1018">
        <w:trPr>
          <w:trHeight w:val="785"/>
          <w:jc w:val="center"/>
        </w:trPr>
        <w:tc>
          <w:tcPr>
            <w:tcW w:w="3180" w:type="dxa"/>
            <w:vAlign w:val="center"/>
          </w:tcPr>
          <w:p w:rsidR="00EC63AD" w:rsidRPr="002D1018" w:rsidRDefault="00BD0E84" w:rsidP="00BD0E84">
            <w:pPr>
              <w:spacing w:line="360" w:lineRule="auto"/>
              <w:jc w:val="center"/>
              <w:rPr>
                <w:rFonts w:ascii="Arial" w:hAnsi="Arial" w:cs="Arial"/>
                <w:sz w:val="20"/>
                <w:szCs w:val="20"/>
              </w:rPr>
            </w:pPr>
            <w:r w:rsidRPr="002D1018">
              <w:rPr>
                <w:rFonts w:ascii="Arial" w:hAnsi="Arial" w:cs="Arial"/>
                <w:sz w:val="20"/>
                <w:szCs w:val="20"/>
              </w:rPr>
              <w:t>Estimativa 2016: Incidência de Câncer no Brasil</w:t>
            </w:r>
          </w:p>
        </w:tc>
        <w:tc>
          <w:tcPr>
            <w:tcW w:w="1650" w:type="dxa"/>
            <w:vAlign w:val="center"/>
          </w:tcPr>
          <w:p w:rsidR="00EC63AD" w:rsidRPr="002D1018" w:rsidRDefault="00BD0E84" w:rsidP="00A25924">
            <w:pPr>
              <w:spacing w:line="360" w:lineRule="auto"/>
              <w:jc w:val="center"/>
              <w:rPr>
                <w:rFonts w:ascii="Arial" w:hAnsi="Arial" w:cs="Arial"/>
                <w:sz w:val="20"/>
                <w:szCs w:val="20"/>
              </w:rPr>
            </w:pPr>
            <w:r w:rsidRPr="002D1018">
              <w:rPr>
                <w:rFonts w:ascii="Arial" w:hAnsi="Arial" w:cs="Arial"/>
                <w:sz w:val="20"/>
                <w:szCs w:val="20"/>
              </w:rPr>
              <w:t>BRASIL</w:t>
            </w:r>
          </w:p>
        </w:tc>
        <w:tc>
          <w:tcPr>
            <w:tcW w:w="2785" w:type="dxa"/>
            <w:vAlign w:val="center"/>
          </w:tcPr>
          <w:p w:rsidR="00EC63AD" w:rsidRPr="002D1018" w:rsidRDefault="00BD0E84" w:rsidP="00BD0E84">
            <w:pPr>
              <w:spacing w:line="360" w:lineRule="auto"/>
              <w:jc w:val="center"/>
              <w:rPr>
                <w:rFonts w:ascii="Arial" w:hAnsi="Arial" w:cs="Arial"/>
                <w:sz w:val="20"/>
                <w:szCs w:val="20"/>
              </w:rPr>
            </w:pPr>
            <w:r w:rsidRPr="002D1018">
              <w:rPr>
                <w:rFonts w:ascii="Arial" w:hAnsi="Arial" w:cs="Arial"/>
                <w:sz w:val="20"/>
                <w:szCs w:val="20"/>
              </w:rPr>
              <w:t>Rio de Janeiro: Inca, 2016. 126</w:t>
            </w:r>
            <w:r w:rsidR="00C639CE" w:rsidRPr="002D1018">
              <w:rPr>
                <w:rFonts w:ascii="Arial" w:hAnsi="Arial" w:cs="Arial"/>
                <w:sz w:val="20"/>
                <w:szCs w:val="20"/>
              </w:rPr>
              <w:t xml:space="preserve"> p.</w:t>
            </w:r>
          </w:p>
        </w:tc>
        <w:tc>
          <w:tcPr>
            <w:tcW w:w="661" w:type="dxa"/>
            <w:vAlign w:val="center"/>
          </w:tcPr>
          <w:p w:rsidR="00EC63AD"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2015</w:t>
            </w:r>
          </w:p>
        </w:tc>
        <w:tc>
          <w:tcPr>
            <w:tcW w:w="1109" w:type="dxa"/>
            <w:vAlign w:val="center"/>
          </w:tcPr>
          <w:p w:rsidR="00EC63AD"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INCA</w:t>
            </w:r>
          </w:p>
        </w:tc>
        <w:tc>
          <w:tcPr>
            <w:tcW w:w="592" w:type="dxa"/>
            <w:vAlign w:val="center"/>
          </w:tcPr>
          <w:p w:rsidR="00EC63AD"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785"/>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Qualidade de vida e desempenho de atividades cotidianas após tratamento das neoplasias mamárias.</w:t>
            </w:r>
          </w:p>
        </w:tc>
        <w:tc>
          <w:tcPr>
            <w:tcW w:w="1650" w:type="dxa"/>
            <w:vAlign w:val="center"/>
          </w:tcPr>
          <w:p w:rsidR="000C4923" w:rsidRPr="002D1018" w:rsidRDefault="00EC63AD" w:rsidP="00A25924">
            <w:pPr>
              <w:spacing w:line="360" w:lineRule="auto"/>
              <w:jc w:val="center"/>
              <w:rPr>
                <w:rFonts w:ascii="Arial" w:hAnsi="Arial" w:cs="Arial"/>
                <w:sz w:val="20"/>
                <w:szCs w:val="20"/>
              </w:rPr>
            </w:pPr>
            <w:r w:rsidRPr="002D1018">
              <w:rPr>
                <w:rFonts w:ascii="Arial" w:hAnsi="Arial" w:cs="Arial"/>
                <w:sz w:val="20"/>
                <w:szCs w:val="20"/>
              </w:rPr>
              <w:t>FANGEL</w:t>
            </w:r>
            <w:r w:rsidR="003A14BD" w:rsidRPr="002D1018">
              <w:rPr>
                <w:rFonts w:ascii="Arial" w:hAnsi="Arial" w:cs="Arial"/>
                <w:sz w:val="20"/>
                <w:szCs w:val="20"/>
              </w:rPr>
              <w:t xml:space="preserve"> </w:t>
            </w:r>
            <w:r w:rsidR="003A14BD" w:rsidRPr="00BC5550">
              <w:rPr>
                <w:rFonts w:ascii="Arial" w:hAnsi="Arial" w:cs="Arial"/>
                <w:i/>
                <w:sz w:val="20"/>
                <w:szCs w:val="20"/>
              </w:rPr>
              <w:t>et al</w:t>
            </w:r>
            <w:r w:rsidR="00BC5550" w:rsidRPr="00BC5550">
              <w:rPr>
                <w:rFonts w:ascii="Arial" w:hAnsi="Arial" w:cs="Arial"/>
                <w:i/>
                <w:sz w:val="20"/>
                <w:szCs w:val="20"/>
              </w:rPr>
              <w:t>.</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Acta Paulista de Enfermagem, São Paulo, v. 26, n. 1, p.93-100</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Não</w:t>
            </w:r>
          </w:p>
        </w:tc>
      </w:tr>
      <w:tr w:rsidR="000C4923" w:rsidRPr="0060703F" w:rsidTr="002D1018">
        <w:trPr>
          <w:trHeight w:val="557"/>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Autoestima de mulheres mastectomizadas: aplicação da escala de rosenberg.</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FERNANDES </w:t>
            </w:r>
            <w:r w:rsidRPr="00BC5550">
              <w:rPr>
                <w:rFonts w:ascii="Arial" w:hAnsi="Arial" w:cs="Arial"/>
                <w:i/>
                <w:sz w:val="20"/>
                <w:szCs w:val="20"/>
              </w:rPr>
              <w:t>et al</w:t>
            </w:r>
            <w:r w:rsidR="00BC5550" w:rsidRPr="00BC5550">
              <w:rPr>
                <w:rFonts w:ascii="Arial" w:hAnsi="Arial" w:cs="Arial"/>
                <w:i/>
                <w:sz w:val="20"/>
                <w:szCs w:val="20"/>
              </w:rPr>
              <w:t>.</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da Rede de Enfermagem do Nordeste, Fortaleza, v. 14, n. 1, p.101-108</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BDENF</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637"/>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Qualidade de vida e autoestima de pacientes mastectomizadas submetidas ou não a reconstrução de mama.</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FURLAN </w:t>
            </w:r>
            <w:r w:rsidRPr="00BC5550">
              <w:rPr>
                <w:rFonts w:ascii="Arial" w:hAnsi="Arial" w:cs="Arial"/>
                <w:i/>
                <w:sz w:val="20"/>
                <w:szCs w:val="20"/>
              </w:rPr>
              <w:t>et al.</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Brasileira de Cirurgia Plástica, São Paulo, v. 28, n. 2, p.264-269</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1118"/>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Autoestima e qualidade de vida de mulheres submetidas à cirurgia oncológica de mama.</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GOMES</w:t>
            </w:r>
            <w:r w:rsidR="00EC63AD" w:rsidRPr="002D1018">
              <w:rPr>
                <w:rFonts w:ascii="Arial" w:hAnsi="Arial" w:cs="Arial"/>
                <w:sz w:val="20"/>
                <w:szCs w:val="20"/>
              </w:rPr>
              <w:t>; SOARES</w:t>
            </w:r>
            <w:r w:rsidRPr="002D1018">
              <w:rPr>
                <w:rFonts w:ascii="Arial" w:hAnsi="Arial" w:cs="Arial"/>
                <w:sz w:val="20"/>
                <w:szCs w:val="20"/>
              </w:rPr>
              <w:t>; SILVA.</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Reme: Revista Mineira de Enfermagem, Goiás, v. 19, n. 2, p.120-126</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2015</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BDENF</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852"/>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Diagnósticos de enfermagem no pós-operatório de mastectomia.</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LOPES </w:t>
            </w:r>
            <w:r w:rsidRPr="00BC5550">
              <w:rPr>
                <w:rFonts w:ascii="Arial" w:hAnsi="Arial" w:cs="Arial"/>
                <w:i/>
                <w:sz w:val="20"/>
                <w:szCs w:val="20"/>
              </w:rPr>
              <w:t>et al</w:t>
            </w:r>
            <w:r w:rsidRPr="002D1018">
              <w:rPr>
                <w:rFonts w:ascii="Arial" w:hAnsi="Arial" w:cs="Arial"/>
                <w:sz w:val="20"/>
                <w:szCs w:val="20"/>
              </w:rPr>
              <w:t>.</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Escola Anna Nery Revista de Enfermagem, São Paulo, v. 17, n. 2, p.354-360</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766"/>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lastRenderedPageBreak/>
              <w:t>A vivência do câncer de mama na percepção de mulheres submetidas à mastectomia: uma análise a partir de publicações científicas.</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MARINHO; COSTA; VARGENS.</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de Pesquisa Cuidado é Fundamental, Rio de Janeiro, v. 5, n. 5, p.8-19</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BDENF</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950"/>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Cuidar integral da equipe multiprofissional: discurso de mulheres em pré-operatório de mastectomia.</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NASCIMENTO </w:t>
            </w:r>
            <w:r w:rsidRPr="00BC5550">
              <w:rPr>
                <w:rFonts w:ascii="Arial" w:hAnsi="Arial" w:cs="Arial"/>
                <w:i/>
                <w:sz w:val="20"/>
                <w:szCs w:val="20"/>
              </w:rPr>
              <w:t>et al</w:t>
            </w:r>
            <w:r w:rsidRPr="002D1018">
              <w:rPr>
                <w:rFonts w:ascii="Arial" w:hAnsi="Arial" w:cs="Arial"/>
                <w:sz w:val="20"/>
                <w:szCs w:val="20"/>
              </w:rPr>
              <w:t>.</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Escola Anna Nery Revista de Enfermagem, João Pessoa, v. 18, n. 3, p.435-440</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2014</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968"/>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O adoecer e sobreviver ao câncer de mama: a vivência da mulher mastectomizadas.</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PEREIRA </w:t>
            </w:r>
            <w:r w:rsidRPr="00BC5550">
              <w:rPr>
                <w:rFonts w:ascii="Arial" w:hAnsi="Arial" w:cs="Arial"/>
                <w:i/>
                <w:sz w:val="20"/>
                <w:szCs w:val="20"/>
              </w:rPr>
              <w:t>et al</w:t>
            </w:r>
            <w:r w:rsidRPr="002D1018">
              <w:rPr>
                <w:rFonts w:ascii="Arial" w:hAnsi="Arial" w:cs="Arial"/>
                <w:sz w:val="20"/>
                <w:szCs w:val="20"/>
              </w:rPr>
              <w:t>.</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de Pesquisa Cuidado é Fundamental Online, Pelotas, v. 5, n. 2, p.3837-3846</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2013</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Significado do câncer de mama na percepção da mulher: do sintoma ao tratamento.</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ROSA; RADÜNZ.</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Enfermagem Uerj, Rio de Janeiro, v. 20, n. 4, p.445-450</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2012</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926"/>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Análise da qualidade de vida em mulheres mastectomizadas atendidas no ambulatório do HBDF.</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SOUSA; ANA; COSTA.</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Brasileira de Ciências da Saúde, Distrito Federal, v. 25, n. 1, p.13-24</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2014</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r w:rsidR="000C4923" w:rsidRPr="0060703F" w:rsidTr="002D1018">
        <w:trPr>
          <w:trHeight w:val="739"/>
          <w:jc w:val="center"/>
        </w:trPr>
        <w:tc>
          <w:tcPr>
            <w:tcW w:w="3180"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Câncer de mama e seus efeitos sobre a sexualidade: uma revisão sistemática sobre abordagem e tratamento.</w:t>
            </w:r>
          </w:p>
        </w:tc>
        <w:tc>
          <w:tcPr>
            <w:tcW w:w="1650" w:type="dxa"/>
            <w:vAlign w:val="center"/>
          </w:tcPr>
          <w:p w:rsidR="000C4923" w:rsidRPr="002D1018" w:rsidRDefault="00A25924" w:rsidP="00EC63AD">
            <w:pPr>
              <w:spacing w:line="360" w:lineRule="auto"/>
              <w:jc w:val="center"/>
              <w:rPr>
                <w:rFonts w:ascii="Arial" w:hAnsi="Arial" w:cs="Arial"/>
                <w:sz w:val="20"/>
                <w:szCs w:val="20"/>
              </w:rPr>
            </w:pPr>
            <w:r w:rsidRPr="002D1018">
              <w:rPr>
                <w:rFonts w:ascii="Arial" w:hAnsi="Arial" w:cs="Arial"/>
                <w:sz w:val="20"/>
                <w:szCs w:val="20"/>
              </w:rPr>
              <w:t xml:space="preserve">VERENHITACH </w:t>
            </w:r>
            <w:r w:rsidRPr="00BC5550">
              <w:rPr>
                <w:rFonts w:ascii="Arial" w:hAnsi="Arial" w:cs="Arial"/>
                <w:i/>
                <w:sz w:val="20"/>
                <w:szCs w:val="20"/>
              </w:rPr>
              <w:t>et al.</w:t>
            </w:r>
          </w:p>
        </w:tc>
        <w:tc>
          <w:tcPr>
            <w:tcW w:w="2785"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Revista Femina, [s. L.], v. 42, n. 1, p.1-8</w:t>
            </w:r>
          </w:p>
        </w:tc>
        <w:tc>
          <w:tcPr>
            <w:tcW w:w="661" w:type="dxa"/>
            <w:vAlign w:val="center"/>
          </w:tcPr>
          <w:p w:rsidR="000C4923" w:rsidRPr="002D1018" w:rsidRDefault="00A25924" w:rsidP="00117594">
            <w:pPr>
              <w:spacing w:line="360" w:lineRule="auto"/>
              <w:jc w:val="center"/>
              <w:rPr>
                <w:rFonts w:ascii="Arial" w:hAnsi="Arial" w:cs="Arial"/>
                <w:sz w:val="20"/>
                <w:szCs w:val="20"/>
              </w:rPr>
            </w:pPr>
            <w:r w:rsidRPr="002D1018">
              <w:rPr>
                <w:rFonts w:ascii="Arial" w:hAnsi="Arial" w:cs="Arial"/>
                <w:sz w:val="20"/>
                <w:szCs w:val="20"/>
              </w:rPr>
              <w:t>2014</w:t>
            </w:r>
          </w:p>
        </w:tc>
        <w:tc>
          <w:tcPr>
            <w:tcW w:w="1109" w:type="dxa"/>
            <w:vAlign w:val="center"/>
          </w:tcPr>
          <w:p w:rsidR="000C4923" w:rsidRPr="002D1018" w:rsidRDefault="00C639CE" w:rsidP="00117594">
            <w:pPr>
              <w:spacing w:line="360" w:lineRule="auto"/>
              <w:jc w:val="center"/>
              <w:rPr>
                <w:rFonts w:ascii="Arial" w:hAnsi="Arial" w:cs="Arial"/>
                <w:sz w:val="20"/>
                <w:szCs w:val="20"/>
              </w:rPr>
            </w:pPr>
            <w:r w:rsidRPr="002D1018">
              <w:rPr>
                <w:rFonts w:ascii="Arial" w:hAnsi="Arial" w:cs="Arial"/>
                <w:sz w:val="20"/>
                <w:szCs w:val="20"/>
              </w:rPr>
              <w:t>LILACS</w:t>
            </w:r>
          </w:p>
        </w:tc>
        <w:tc>
          <w:tcPr>
            <w:tcW w:w="592" w:type="dxa"/>
            <w:vAlign w:val="center"/>
          </w:tcPr>
          <w:p w:rsidR="000C4923" w:rsidRPr="002D1018" w:rsidRDefault="00EC63AD" w:rsidP="00117594">
            <w:pPr>
              <w:spacing w:line="360" w:lineRule="auto"/>
              <w:jc w:val="center"/>
              <w:rPr>
                <w:rFonts w:ascii="Arial" w:hAnsi="Arial" w:cs="Arial"/>
                <w:sz w:val="20"/>
                <w:szCs w:val="20"/>
              </w:rPr>
            </w:pPr>
            <w:r w:rsidRPr="002D1018">
              <w:rPr>
                <w:rFonts w:ascii="Arial" w:hAnsi="Arial" w:cs="Arial"/>
                <w:sz w:val="20"/>
                <w:szCs w:val="20"/>
              </w:rPr>
              <w:t>Sim</w:t>
            </w:r>
          </w:p>
        </w:tc>
      </w:tr>
    </w:tbl>
    <w:p w:rsidR="000D070D" w:rsidRPr="0060703F" w:rsidRDefault="00EC63AD" w:rsidP="00EC63AD">
      <w:pPr>
        <w:spacing w:after="0" w:line="360" w:lineRule="auto"/>
        <w:ind w:firstLine="1134"/>
        <w:jc w:val="right"/>
        <w:rPr>
          <w:rFonts w:ascii="Arial" w:hAnsi="Arial" w:cs="Arial"/>
          <w:b/>
          <w:sz w:val="24"/>
          <w:szCs w:val="24"/>
        </w:rPr>
      </w:pPr>
      <w:r>
        <w:rPr>
          <w:rFonts w:ascii="Arial" w:hAnsi="Arial" w:cs="Arial"/>
          <w:sz w:val="19"/>
          <w:szCs w:val="19"/>
        </w:rPr>
        <w:t>Fonte: As autoras.</w:t>
      </w:r>
    </w:p>
    <w:p w:rsidR="00EC63AD" w:rsidRDefault="00EC63AD" w:rsidP="00A14C69">
      <w:pPr>
        <w:spacing w:after="0" w:line="360" w:lineRule="auto"/>
        <w:jc w:val="both"/>
        <w:rPr>
          <w:rFonts w:ascii="Arial" w:hAnsi="Arial" w:cs="Arial"/>
          <w:b/>
          <w:sz w:val="24"/>
          <w:szCs w:val="24"/>
        </w:rPr>
      </w:pPr>
    </w:p>
    <w:p w:rsidR="00957158" w:rsidRPr="0060703F" w:rsidRDefault="00686062" w:rsidP="00D26526">
      <w:pPr>
        <w:spacing w:after="0" w:line="360" w:lineRule="auto"/>
        <w:jc w:val="both"/>
        <w:rPr>
          <w:rFonts w:ascii="Arial" w:hAnsi="Arial" w:cs="Arial"/>
          <w:sz w:val="24"/>
          <w:szCs w:val="24"/>
        </w:rPr>
      </w:pPr>
      <w:r>
        <w:rPr>
          <w:rFonts w:ascii="Arial" w:hAnsi="Arial" w:cs="Arial"/>
          <w:sz w:val="24"/>
          <w:szCs w:val="24"/>
        </w:rPr>
        <w:t xml:space="preserve">3.1 </w:t>
      </w:r>
      <w:r w:rsidR="00957158" w:rsidRPr="0060703F">
        <w:rPr>
          <w:rFonts w:ascii="Arial" w:hAnsi="Arial" w:cs="Arial"/>
          <w:sz w:val="24"/>
          <w:szCs w:val="24"/>
        </w:rPr>
        <w:t>SENTIMENTOS DAS MULHERES FRENTE AO CÂNCER DE MAMA E A MASTECTOMIA</w:t>
      </w:r>
    </w:p>
    <w:p w:rsidR="00957158" w:rsidRPr="0060703F" w:rsidRDefault="004C5395" w:rsidP="004C5395">
      <w:pPr>
        <w:spacing w:after="0" w:line="360" w:lineRule="auto"/>
        <w:ind w:firstLine="567"/>
        <w:jc w:val="both"/>
        <w:rPr>
          <w:rFonts w:ascii="Arial" w:hAnsi="Arial" w:cs="Arial"/>
          <w:color w:val="000000" w:themeColor="text1"/>
          <w:sz w:val="24"/>
          <w:szCs w:val="24"/>
        </w:rPr>
      </w:pPr>
      <w:r w:rsidRPr="0060703F">
        <w:rPr>
          <w:rFonts w:ascii="Arial" w:hAnsi="Arial" w:cs="Arial"/>
          <w:color w:val="000000" w:themeColor="text1"/>
          <w:sz w:val="24"/>
          <w:szCs w:val="24"/>
        </w:rPr>
        <w:t xml:space="preserve">O diagnóstico deste tipo de </w:t>
      </w:r>
      <w:r w:rsidR="00924E49" w:rsidRPr="0060703F">
        <w:rPr>
          <w:rFonts w:ascii="Arial" w:hAnsi="Arial" w:cs="Arial"/>
          <w:color w:val="000000" w:themeColor="text1"/>
          <w:sz w:val="24"/>
          <w:szCs w:val="24"/>
        </w:rPr>
        <w:t>tumor</w:t>
      </w:r>
      <w:r w:rsidRPr="0060703F">
        <w:rPr>
          <w:rFonts w:ascii="Arial" w:hAnsi="Arial" w:cs="Arial"/>
          <w:color w:val="000000" w:themeColor="text1"/>
          <w:sz w:val="24"/>
          <w:szCs w:val="24"/>
        </w:rPr>
        <w:t xml:space="preserve"> </w:t>
      </w:r>
      <w:r w:rsidR="00924E49" w:rsidRPr="0060703F">
        <w:rPr>
          <w:rFonts w:ascii="Arial" w:hAnsi="Arial" w:cs="Arial"/>
          <w:color w:val="000000" w:themeColor="text1"/>
          <w:sz w:val="24"/>
          <w:szCs w:val="24"/>
        </w:rPr>
        <w:t>possibilita</w:t>
      </w:r>
      <w:r w:rsidRPr="0060703F">
        <w:rPr>
          <w:rFonts w:ascii="Arial" w:hAnsi="Arial" w:cs="Arial"/>
          <w:color w:val="000000" w:themeColor="text1"/>
          <w:sz w:val="24"/>
          <w:szCs w:val="24"/>
        </w:rPr>
        <w:t xml:space="preserve"> experiências </w:t>
      </w:r>
      <w:r w:rsidR="00DF0530">
        <w:rPr>
          <w:rFonts w:ascii="Arial" w:hAnsi="Arial" w:cs="Arial"/>
          <w:color w:val="000000" w:themeColor="text1"/>
          <w:sz w:val="24"/>
          <w:szCs w:val="24"/>
        </w:rPr>
        <w:t>de muito traumas</w:t>
      </w:r>
      <w:r w:rsidRPr="0060703F">
        <w:rPr>
          <w:rFonts w:ascii="Arial" w:hAnsi="Arial" w:cs="Arial"/>
          <w:color w:val="000000" w:themeColor="text1"/>
          <w:sz w:val="24"/>
          <w:szCs w:val="24"/>
        </w:rPr>
        <w:t xml:space="preserve">, nas quais se </w:t>
      </w:r>
      <w:r w:rsidR="00594498" w:rsidRPr="0060703F">
        <w:rPr>
          <w:rFonts w:ascii="Arial" w:hAnsi="Arial" w:cs="Arial"/>
          <w:color w:val="000000" w:themeColor="text1"/>
          <w:sz w:val="24"/>
          <w:szCs w:val="24"/>
        </w:rPr>
        <w:t>acrescenta o conhecimento de carregar</w:t>
      </w:r>
      <w:r w:rsidRPr="0060703F">
        <w:rPr>
          <w:rFonts w:ascii="Arial" w:hAnsi="Arial" w:cs="Arial"/>
          <w:color w:val="000000" w:themeColor="text1"/>
          <w:sz w:val="24"/>
          <w:szCs w:val="24"/>
        </w:rPr>
        <w:t xml:space="preserve"> uma </w:t>
      </w:r>
      <w:r w:rsidR="00924E49" w:rsidRPr="0060703F">
        <w:rPr>
          <w:rFonts w:ascii="Arial" w:hAnsi="Arial" w:cs="Arial"/>
          <w:color w:val="000000" w:themeColor="text1"/>
          <w:sz w:val="24"/>
          <w:szCs w:val="24"/>
        </w:rPr>
        <w:t xml:space="preserve">enfermidade </w:t>
      </w:r>
      <w:r w:rsidR="0033175E" w:rsidRPr="0060703F">
        <w:rPr>
          <w:rFonts w:ascii="Arial" w:hAnsi="Arial" w:cs="Arial"/>
          <w:color w:val="000000" w:themeColor="text1"/>
          <w:sz w:val="24"/>
          <w:szCs w:val="24"/>
        </w:rPr>
        <w:t>cheia</w:t>
      </w:r>
      <w:r w:rsidRPr="0060703F">
        <w:rPr>
          <w:rFonts w:ascii="Arial" w:hAnsi="Arial" w:cs="Arial"/>
          <w:color w:val="000000" w:themeColor="text1"/>
          <w:sz w:val="24"/>
          <w:szCs w:val="24"/>
        </w:rPr>
        <w:t xml:space="preserve"> de </w:t>
      </w:r>
      <w:r w:rsidR="00594498" w:rsidRPr="0060703F">
        <w:rPr>
          <w:rFonts w:ascii="Arial" w:hAnsi="Arial" w:cs="Arial"/>
          <w:color w:val="000000" w:themeColor="text1"/>
          <w:sz w:val="24"/>
          <w:szCs w:val="24"/>
        </w:rPr>
        <w:t>marcas,</w:t>
      </w:r>
      <w:r w:rsidRPr="0060703F">
        <w:rPr>
          <w:rFonts w:ascii="Arial" w:hAnsi="Arial" w:cs="Arial"/>
          <w:color w:val="000000" w:themeColor="text1"/>
          <w:sz w:val="24"/>
          <w:szCs w:val="24"/>
        </w:rPr>
        <w:t xml:space="preserve"> a necessidade de </w:t>
      </w:r>
      <w:r w:rsidR="006D4414" w:rsidRPr="0060703F">
        <w:rPr>
          <w:rFonts w:ascii="Arial" w:hAnsi="Arial" w:cs="Arial"/>
          <w:color w:val="000000" w:themeColor="text1"/>
          <w:sz w:val="24"/>
          <w:szCs w:val="24"/>
        </w:rPr>
        <w:t>realizar um</w:t>
      </w:r>
      <w:r w:rsidRPr="0060703F">
        <w:rPr>
          <w:rFonts w:ascii="Arial" w:hAnsi="Arial" w:cs="Arial"/>
          <w:color w:val="000000" w:themeColor="text1"/>
          <w:sz w:val="24"/>
          <w:szCs w:val="24"/>
        </w:rPr>
        <w:t xml:space="preserve"> tratamento </w:t>
      </w:r>
      <w:r w:rsidR="006D4414" w:rsidRPr="0060703F">
        <w:rPr>
          <w:rFonts w:ascii="Arial" w:hAnsi="Arial" w:cs="Arial"/>
          <w:color w:val="000000" w:themeColor="text1"/>
          <w:sz w:val="24"/>
          <w:szCs w:val="24"/>
        </w:rPr>
        <w:t>invasivo</w:t>
      </w:r>
      <w:r w:rsidRPr="0060703F">
        <w:rPr>
          <w:rFonts w:ascii="Arial" w:hAnsi="Arial" w:cs="Arial"/>
          <w:color w:val="000000" w:themeColor="text1"/>
          <w:sz w:val="24"/>
          <w:szCs w:val="24"/>
        </w:rPr>
        <w:t xml:space="preserve"> e </w:t>
      </w:r>
      <w:r w:rsidR="006D4414" w:rsidRPr="0060703F">
        <w:rPr>
          <w:rFonts w:ascii="Arial" w:hAnsi="Arial" w:cs="Arial"/>
          <w:color w:val="000000" w:themeColor="text1"/>
          <w:sz w:val="24"/>
          <w:szCs w:val="24"/>
        </w:rPr>
        <w:t>lesivo</w:t>
      </w:r>
      <w:r w:rsidRPr="0060703F">
        <w:rPr>
          <w:rFonts w:ascii="Arial" w:hAnsi="Arial" w:cs="Arial"/>
          <w:color w:val="000000" w:themeColor="text1"/>
          <w:sz w:val="24"/>
          <w:szCs w:val="24"/>
        </w:rPr>
        <w:t xml:space="preserve">, o medo da morte e, por fim, a </w:t>
      </w:r>
      <w:r w:rsidR="006D4414" w:rsidRPr="0060703F">
        <w:rPr>
          <w:rFonts w:ascii="Arial" w:hAnsi="Arial" w:cs="Arial"/>
          <w:color w:val="000000" w:themeColor="text1"/>
          <w:sz w:val="24"/>
          <w:szCs w:val="24"/>
        </w:rPr>
        <w:t>ter que</w:t>
      </w:r>
      <w:r w:rsidRPr="0060703F">
        <w:rPr>
          <w:rFonts w:ascii="Arial" w:hAnsi="Arial" w:cs="Arial"/>
          <w:color w:val="000000" w:themeColor="text1"/>
          <w:sz w:val="24"/>
          <w:szCs w:val="24"/>
        </w:rPr>
        <w:t xml:space="preserve"> de lidar com mudanças na imagem corporal. A percepção nega</w:t>
      </w:r>
      <w:r w:rsidR="006D4414" w:rsidRPr="0060703F">
        <w:rPr>
          <w:rFonts w:ascii="Arial" w:hAnsi="Arial" w:cs="Arial"/>
          <w:color w:val="000000" w:themeColor="text1"/>
          <w:sz w:val="24"/>
          <w:szCs w:val="24"/>
        </w:rPr>
        <w:t>tiva da imagem corporal inclui o descontentamento</w:t>
      </w:r>
      <w:r w:rsidRPr="0060703F">
        <w:rPr>
          <w:rFonts w:ascii="Arial" w:hAnsi="Arial" w:cs="Arial"/>
          <w:color w:val="000000" w:themeColor="text1"/>
          <w:sz w:val="24"/>
          <w:szCs w:val="24"/>
        </w:rPr>
        <w:t xml:space="preserve"> com a aparência, s</w:t>
      </w:r>
      <w:r w:rsidR="005F371F" w:rsidRPr="0060703F">
        <w:rPr>
          <w:rFonts w:ascii="Arial" w:hAnsi="Arial" w:cs="Arial"/>
          <w:color w:val="000000" w:themeColor="text1"/>
          <w:sz w:val="24"/>
          <w:szCs w:val="24"/>
        </w:rPr>
        <w:t>entimento</w:t>
      </w:r>
      <w:r w:rsidRPr="0060703F">
        <w:rPr>
          <w:rFonts w:ascii="Arial" w:hAnsi="Arial" w:cs="Arial"/>
          <w:color w:val="000000" w:themeColor="text1"/>
          <w:sz w:val="24"/>
          <w:szCs w:val="24"/>
        </w:rPr>
        <w:t xml:space="preserve"> de perda da feminilidade e </w:t>
      </w:r>
      <w:r w:rsidR="005F371F" w:rsidRPr="0060703F">
        <w:rPr>
          <w:rFonts w:ascii="Arial" w:hAnsi="Arial" w:cs="Arial"/>
          <w:color w:val="000000" w:themeColor="text1"/>
          <w:sz w:val="24"/>
          <w:szCs w:val="24"/>
        </w:rPr>
        <w:t>abalo psicológico, no qual a mulher reluta</w:t>
      </w:r>
      <w:r w:rsidRPr="0060703F">
        <w:rPr>
          <w:rFonts w:ascii="Arial" w:hAnsi="Arial" w:cs="Arial"/>
          <w:color w:val="000000" w:themeColor="text1"/>
          <w:sz w:val="24"/>
          <w:szCs w:val="24"/>
        </w:rPr>
        <w:t xml:space="preserve"> em se observar nua e </w:t>
      </w:r>
      <w:r w:rsidR="005F371F" w:rsidRPr="0060703F">
        <w:rPr>
          <w:rFonts w:ascii="Arial" w:hAnsi="Arial" w:cs="Arial"/>
          <w:color w:val="000000" w:themeColor="text1"/>
          <w:sz w:val="24"/>
          <w:szCs w:val="24"/>
        </w:rPr>
        <w:t>o desprazer</w:t>
      </w:r>
      <w:r w:rsidRPr="0060703F">
        <w:rPr>
          <w:rFonts w:ascii="Arial" w:hAnsi="Arial" w:cs="Arial"/>
          <w:color w:val="000000" w:themeColor="text1"/>
          <w:sz w:val="24"/>
          <w:szCs w:val="24"/>
        </w:rPr>
        <w:t xml:space="preserve"> com a cicatriz cirúrgica (VERENHITACH </w:t>
      </w:r>
      <w:r w:rsidRPr="0060703F">
        <w:rPr>
          <w:rFonts w:ascii="Arial" w:hAnsi="Arial" w:cs="Arial"/>
          <w:i/>
          <w:color w:val="000000" w:themeColor="text1"/>
          <w:sz w:val="24"/>
          <w:szCs w:val="24"/>
        </w:rPr>
        <w:t>et al</w:t>
      </w:r>
      <w:r w:rsidRPr="0060703F">
        <w:rPr>
          <w:rFonts w:ascii="Arial" w:hAnsi="Arial" w:cs="Arial"/>
          <w:color w:val="000000" w:themeColor="text1"/>
          <w:sz w:val="24"/>
          <w:szCs w:val="24"/>
        </w:rPr>
        <w:t>., 2014).</w:t>
      </w:r>
    </w:p>
    <w:p w:rsidR="00E16CBE" w:rsidRPr="0060703F" w:rsidRDefault="0051331F" w:rsidP="00CA6439">
      <w:pPr>
        <w:spacing w:after="0" w:line="360" w:lineRule="auto"/>
        <w:ind w:firstLine="567"/>
        <w:jc w:val="both"/>
        <w:rPr>
          <w:rFonts w:ascii="Arial" w:hAnsi="Arial" w:cs="Arial"/>
          <w:color w:val="000000" w:themeColor="text1"/>
          <w:sz w:val="24"/>
          <w:szCs w:val="24"/>
        </w:rPr>
      </w:pPr>
      <w:r w:rsidRPr="0060703F">
        <w:rPr>
          <w:rFonts w:ascii="Arial" w:hAnsi="Arial" w:cs="Arial"/>
          <w:color w:val="000000" w:themeColor="text1"/>
          <w:sz w:val="24"/>
          <w:szCs w:val="24"/>
        </w:rPr>
        <w:t xml:space="preserve">Assim que a mulher recebe o diagnóstico </w:t>
      </w:r>
      <w:r w:rsidR="004C5395" w:rsidRPr="0060703F">
        <w:rPr>
          <w:rFonts w:ascii="Arial" w:hAnsi="Arial" w:cs="Arial"/>
          <w:color w:val="000000" w:themeColor="text1"/>
          <w:sz w:val="24"/>
          <w:szCs w:val="24"/>
        </w:rPr>
        <w:t xml:space="preserve">de câncer de mama, </w:t>
      </w:r>
      <w:r w:rsidRPr="0060703F">
        <w:rPr>
          <w:rFonts w:ascii="Arial" w:hAnsi="Arial" w:cs="Arial"/>
          <w:color w:val="000000" w:themeColor="text1"/>
          <w:sz w:val="24"/>
          <w:szCs w:val="24"/>
        </w:rPr>
        <w:t>essa passa por</w:t>
      </w:r>
      <w:r w:rsidR="004C5395" w:rsidRPr="0060703F">
        <w:rPr>
          <w:rFonts w:ascii="Arial" w:hAnsi="Arial" w:cs="Arial"/>
          <w:color w:val="000000" w:themeColor="text1"/>
          <w:sz w:val="24"/>
          <w:szCs w:val="24"/>
        </w:rPr>
        <w:t xml:space="preserve"> </w:t>
      </w:r>
      <w:r w:rsidRPr="0060703F">
        <w:rPr>
          <w:rFonts w:ascii="Arial" w:hAnsi="Arial" w:cs="Arial"/>
          <w:color w:val="000000" w:themeColor="text1"/>
          <w:sz w:val="24"/>
          <w:szCs w:val="24"/>
        </w:rPr>
        <w:t>modificações em nível psicológico,</w:t>
      </w:r>
      <w:r w:rsidR="004C5395" w:rsidRPr="0060703F">
        <w:rPr>
          <w:rFonts w:ascii="Arial" w:hAnsi="Arial" w:cs="Arial"/>
          <w:color w:val="000000" w:themeColor="text1"/>
          <w:sz w:val="24"/>
          <w:szCs w:val="24"/>
        </w:rPr>
        <w:t xml:space="preserve"> social</w:t>
      </w:r>
      <w:r w:rsidRPr="0060703F">
        <w:rPr>
          <w:rFonts w:ascii="Arial" w:hAnsi="Arial" w:cs="Arial"/>
          <w:color w:val="000000" w:themeColor="text1"/>
          <w:sz w:val="24"/>
          <w:szCs w:val="24"/>
        </w:rPr>
        <w:t xml:space="preserve"> e físico</w:t>
      </w:r>
      <w:r w:rsidR="004C5395" w:rsidRPr="0060703F">
        <w:rPr>
          <w:rFonts w:ascii="Arial" w:hAnsi="Arial" w:cs="Arial"/>
          <w:color w:val="000000" w:themeColor="text1"/>
          <w:sz w:val="24"/>
          <w:szCs w:val="24"/>
        </w:rPr>
        <w:t xml:space="preserve">, pois a mama é </w:t>
      </w:r>
      <w:r w:rsidRPr="0060703F">
        <w:rPr>
          <w:rFonts w:ascii="Arial" w:hAnsi="Arial" w:cs="Arial"/>
          <w:color w:val="000000" w:themeColor="text1"/>
          <w:sz w:val="24"/>
          <w:szCs w:val="24"/>
        </w:rPr>
        <w:t>o ícone</w:t>
      </w:r>
      <w:r w:rsidR="004C5395" w:rsidRPr="0060703F">
        <w:rPr>
          <w:rFonts w:ascii="Arial" w:hAnsi="Arial" w:cs="Arial"/>
          <w:color w:val="000000" w:themeColor="text1"/>
          <w:sz w:val="24"/>
          <w:szCs w:val="24"/>
        </w:rPr>
        <w:t xml:space="preserve"> da beleza corporal, da </w:t>
      </w:r>
      <w:r w:rsidRPr="0060703F">
        <w:rPr>
          <w:rFonts w:ascii="Arial" w:hAnsi="Arial" w:cs="Arial"/>
          <w:color w:val="000000" w:themeColor="text1"/>
          <w:sz w:val="24"/>
          <w:szCs w:val="24"/>
        </w:rPr>
        <w:t>sexualidade e</w:t>
      </w:r>
      <w:r w:rsidR="004C5395" w:rsidRPr="0060703F">
        <w:rPr>
          <w:rFonts w:ascii="Arial" w:hAnsi="Arial" w:cs="Arial"/>
          <w:color w:val="000000" w:themeColor="text1"/>
          <w:sz w:val="24"/>
          <w:szCs w:val="24"/>
        </w:rPr>
        <w:t xml:space="preserve"> da feminilidade</w:t>
      </w:r>
      <w:r w:rsidRPr="0060703F">
        <w:rPr>
          <w:rFonts w:ascii="Arial" w:hAnsi="Arial" w:cs="Arial"/>
          <w:color w:val="000000" w:themeColor="text1"/>
          <w:sz w:val="24"/>
          <w:szCs w:val="24"/>
        </w:rPr>
        <w:t>.</w:t>
      </w:r>
      <w:r w:rsidR="004C5395" w:rsidRPr="0060703F">
        <w:rPr>
          <w:rFonts w:ascii="Arial" w:hAnsi="Arial" w:cs="Arial"/>
          <w:color w:val="FF0000"/>
          <w:sz w:val="24"/>
          <w:szCs w:val="24"/>
        </w:rPr>
        <w:t xml:space="preserve"> </w:t>
      </w:r>
      <w:r w:rsidRPr="0060703F">
        <w:rPr>
          <w:rFonts w:ascii="Arial" w:hAnsi="Arial" w:cs="Arial"/>
          <w:color w:val="000000" w:themeColor="text1"/>
          <w:sz w:val="24"/>
          <w:szCs w:val="24"/>
        </w:rPr>
        <w:t xml:space="preserve">Quando </w:t>
      </w:r>
      <w:r w:rsidR="001F2CF5" w:rsidRPr="0060703F">
        <w:rPr>
          <w:rFonts w:ascii="Arial" w:hAnsi="Arial" w:cs="Arial"/>
          <w:color w:val="000000" w:themeColor="text1"/>
          <w:sz w:val="24"/>
          <w:szCs w:val="24"/>
        </w:rPr>
        <w:t xml:space="preserve">há o risco da mutilação deste </w:t>
      </w:r>
      <w:r w:rsidR="001F2CF5" w:rsidRPr="0060703F">
        <w:rPr>
          <w:rFonts w:ascii="Arial" w:hAnsi="Arial" w:cs="Arial"/>
          <w:color w:val="000000" w:themeColor="text1"/>
          <w:sz w:val="24"/>
          <w:szCs w:val="24"/>
        </w:rPr>
        <w:lastRenderedPageBreak/>
        <w:t xml:space="preserve">órgão, os efeitos emocionais </w:t>
      </w:r>
      <w:r w:rsidR="004C5395" w:rsidRPr="0060703F">
        <w:rPr>
          <w:rFonts w:ascii="Arial" w:hAnsi="Arial" w:cs="Arial"/>
          <w:color w:val="000000" w:themeColor="text1"/>
          <w:sz w:val="24"/>
          <w:szCs w:val="24"/>
        </w:rPr>
        <w:t xml:space="preserve">podem </w:t>
      </w:r>
      <w:r w:rsidR="001F2CF5" w:rsidRPr="0060703F">
        <w:rPr>
          <w:rFonts w:ascii="Arial" w:hAnsi="Arial" w:cs="Arial"/>
          <w:color w:val="000000" w:themeColor="text1"/>
          <w:sz w:val="24"/>
          <w:szCs w:val="24"/>
        </w:rPr>
        <w:t>lesa</w:t>
      </w:r>
      <w:r w:rsidR="004C5395" w:rsidRPr="0060703F">
        <w:rPr>
          <w:rFonts w:ascii="Arial" w:hAnsi="Arial" w:cs="Arial"/>
          <w:color w:val="000000" w:themeColor="text1"/>
          <w:sz w:val="24"/>
          <w:szCs w:val="24"/>
        </w:rPr>
        <w:t xml:space="preserve">r a integridade física e a imagem </w:t>
      </w:r>
      <w:r w:rsidR="001F2CF5" w:rsidRPr="0060703F">
        <w:rPr>
          <w:rFonts w:ascii="Arial" w:hAnsi="Arial" w:cs="Arial"/>
          <w:color w:val="000000" w:themeColor="text1"/>
          <w:sz w:val="24"/>
          <w:szCs w:val="24"/>
        </w:rPr>
        <w:t>corporal</w:t>
      </w:r>
      <w:r w:rsidR="004C5395" w:rsidRPr="0060703F">
        <w:rPr>
          <w:rFonts w:ascii="Arial" w:hAnsi="Arial" w:cs="Arial"/>
          <w:color w:val="000000" w:themeColor="text1"/>
          <w:sz w:val="24"/>
          <w:szCs w:val="24"/>
        </w:rPr>
        <w:t xml:space="preserve"> que a mulher </w:t>
      </w:r>
      <w:r w:rsidR="001F2CF5" w:rsidRPr="0060703F">
        <w:rPr>
          <w:rFonts w:ascii="Arial" w:hAnsi="Arial" w:cs="Arial"/>
          <w:color w:val="000000" w:themeColor="text1"/>
          <w:sz w:val="24"/>
          <w:szCs w:val="24"/>
        </w:rPr>
        <w:t>tem sobre si mesma</w:t>
      </w:r>
      <w:r w:rsidR="004C5395" w:rsidRPr="0060703F">
        <w:rPr>
          <w:rFonts w:ascii="Arial" w:hAnsi="Arial" w:cs="Arial"/>
          <w:color w:val="000000" w:themeColor="text1"/>
          <w:sz w:val="24"/>
          <w:szCs w:val="24"/>
        </w:rPr>
        <w:t xml:space="preserve"> e de sua sexualidade.</w:t>
      </w:r>
      <w:r w:rsidR="004C5395" w:rsidRPr="0060703F">
        <w:rPr>
          <w:rFonts w:ascii="Arial" w:hAnsi="Arial" w:cs="Arial"/>
          <w:color w:val="FF0000"/>
          <w:sz w:val="24"/>
          <w:szCs w:val="24"/>
        </w:rPr>
        <w:t xml:space="preserve"> </w:t>
      </w:r>
      <w:r w:rsidR="001F2CF5" w:rsidRPr="0060703F">
        <w:rPr>
          <w:rFonts w:ascii="Arial" w:hAnsi="Arial" w:cs="Arial"/>
          <w:color w:val="000000" w:themeColor="text1"/>
          <w:sz w:val="24"/>
          <w:szCs w:val="24"/>
        </w:rPr>
        <w:t>Há mulheres que terminam seus relacionamentos</w:t>
      </w:r>
      <w:r w:rsidR="004C5395" w:rsidRPr="0060703F">
        <w:rPr>
          <w:rFonts w:ascii="Arial" w:hAnsi="Arial" w:cs="Arial"/>
          <w:color w:val="000000" w:themeColor="text1"/>
          <w:sz w:val="24"/>
          <w:szCs w:val="24"/>
        </w:rPr>
        <w:t xml:space="preserve"> após a </w:t>
      </w:r>
      <w:r w:rsidR="00E16CBE" w:rsidRPr="0060703F">
        <w:rPr>
          <w:rFonts w:ascii="Arial" w:hAnsi="Arial" w:cs="Arial"/>
          <w:color w:val="000000" w:themeColor="text1"/>
          <w:sz w:val="24"/>
          <w:szCs w:val="24"/>
        </w:rPr>
        <w:t>mastectomia</w:t>
      </w:r>
      <w:r w:rsidR="004C5395" w:rsidRPr="0060703F">
        <w:rPr>
          <w:rFonts w:ascii="Arial" w:hAnsi="Arial" w:cs="Arial"/>
          <w:color w:val="000000" w:themeColor="text1"/>
          <w:sz w:val="24"/>
          <w:szCs w:val="24"/>
        </w:rPr>
        <w:t xml:space="preserve">, que </w:t>
      </w:r>
      <w:r w:rsidR="00E16CBE" w:rsidRPr="0060703F">
        <w:rPr>
          <w:rFonts w:ascii="Arial" w:hAnsi="Arial" w:cs="Arial"/>
          <w:color w:val="000000" w:themeColor="text1"/>
          <w:sz w:val="24"/>
          <w:szCs w:val="24"/>
        </w:rPr>
        <w:t>não se</w:t>
      </w:r>
      <w:r w:rsidR="004C5395" w:rsidRPr="0060703F">
        <w:rPr>
          <w:rFonts w:ascii="Arial" w:hAnsi="Arial" w:cs="Arial"/>
          <w:color w:val="000000" w:themeColor="text1"/>
          <w:sz w:val="24"/>
          <w:szCs w:val="24"/>
        </w:rPr>
        <w:t xml:space="preserve"> olham</w:t>
      </w:r>
      <w:r w:rsidR="00E16CBE" w:rsidRPr="0060703F">
        <w:rPr>
          <w:rFonts w:ascii="Arial" w:hAnsi="Arial" w:cs="Arial"/>
          <w:color w:val="000000" w:themeColor="text1"/>
          <w:sz w:val="24"/>
          <w:szCs w:val="24"/>
        </w:rPr>
        <w:t xml:space="preserve"> sem vestimenta em frente ao </w:t>
      </w:r>
      <w:r w:rsidR="004C5395" w:rsidRPr="0060703F">
        <w:rPr>
          <w:rFonts w:ascii="Arial" w:hAnsi="Arial" w:cs="Arial"/>
          <w:color w:val="000000" w:themeColor="text1"/>
          <w:sz w:val="24"/>
          <w:szCs w:val="24"/>
        </w:rPr>
        <w:t xml:space="preserve">espelho, </w:t>
      </w:r>
      <w:r w:rsidR="00E16CBE" w:rsidRPr="0060703F">
        <w:rPr>
          <w:rFonts w:ascii="Arial" w:hAnsi="Arial" w:cs="Arial"/>
          <w:color w:val="000000" w:themeColor="text1"/>
          <w:sz w:val="24"/>
          <w:szCs w:val="24"/>
        </w:rPr>
        <w:t>que não aparece despida</w:t>
      </w:r>
      <w:r w:rsidR="00DF0530">
        <w:rPr>
          <w:rFonts w:ascii="Arial" w:hAnsi="Arial" w:cs="Arial"/>
          <w:color w:val="000000" w:themeColor="text1"/>
          <w:sz w:val="24"/>
          <w:szCs w:val="24"/>
        </w:rPr>
        <w:t xml:space="preserve"> em</w:t>
      </w:r>
      <w:r w:rsidR="00E16CBE" w:rsidRPr="0060703F">
        <w:rPr>
          <w:rFonts w:ascii="Arial" w:hAnsi="Arial" w:cs="Arial"/>
          <w:color w:val="000000" w:themeColor="text1"/>
          <w:sz w:val="24"/>
          <w:szCs w:val="24"/>
        </w:rPr>
        <w:t xml:space="preserve"> frente de seus companheiros, que no momento da relação sexual não fica completamente nua e até diminuam a frequência dessas relações, algumas se distancia de </w:t>
      </w:r>
      <w:r w:rsidR="00CA6439" w:rsidRPr="0060703F">
        <w:rPr>
          <w:rFonts w:ascii="Arial" w:hAnsi="Arial" w:cs="Arial"/>
          <w:color w:val="000000" w:themeColor="text1"/>
          <w:sz w:val="24"/>
          <w:szCs w:val="24"/>
        </w:rPr>
        <w:t>parentes e amigos e inclusive deixam de sair com medo e re</w:t>
      </w:r>
      <w:r w:rsidR="00DF0530">
        <w:rPr>
          <w:rFonts w:ascii="Arial" w:hAnsi="Arial" w:cs="Arial"/>
          <w:color w:val="000000" w:themeColor="text1"/>
          <w:sz w:val="24"/>
          <w:szCs w:val="24"/>
        </w:rPr>
        <w:t>ceio de que outras pessoas not</w:t>
      </w:r>
      <w:r w:rsidR="00CA6439" w:rsidRPr="0060703F">
        <w:rPr>
          <w:rFonts w:ascii="Arial" w:hAnsi="Arial" w:cs="Arial"/>
          <w:color w:val="000000" w:themeColor="text1"/>
          <w:sz w:val="24"/>
          <w:szCs w:val="24"/>
        </w:rPr>
        <w:t>em a extração da mama (GOMES; SOARES; SILVA, 2015)</w:t>
      </w:r>
      <w:r w:rsidR="004477D0" w:rsidRPr="0060703F">
        <w:rPr>
          <w:rFonts w:ascii="Arial" w:hAnsi="Arial" w:cs="Arial"/>
          <w:color w:val="000000" w:themeColor="text1"/>
          <w:sz w:val="24"/>
          <w:szCs w:val="24"/>
        </w:rPr>
        <w:t>.</w:t>
      </w:r>
    </w:p>
    <w:p w:rsidR="00957158" w:rsidRPr="0060703F" w:rsidRDefault="004C5395" w:rsidP="00CD6A5C">
      <w:pPr>
        <w:spacing w:after="0" w:line="360" w:lineRule="auto"/>
        <w:ind w:firstLine="567"/>
        <w:jc w:val="both"/>
        <w:rPr>
          <w:rFonts w:ascii="Arial" w:hAnsi="Arial" w:cs="Arial"/>
          <w:color w:val="000000" w:themeColor="text1"/>
          <w:sz w:val="24"/>
          <w:szCs w:val="24"/>
        </w:rPr>
      </w:pPr>
      <w:r w:rsidRPr="0060703F">
        <w:rPr>
          <w:rFonts w:ascii="Arial" w:hAnsi="Arial" w:cs="Arial"/>
          <w:color w:val="000000" w:themeColor="text1"/>
          <w:sz w:val="24"/>
          <w:szCs w:val="24"/>
        </w:rPr>
        <w:t xml:space="preserve">Muitas </w:t>
      </w:r>
      <w:r w:rsidR="0067675C">
        <w:rPr>
          <w:rFonts w:ascii="Arial" w:hAnsi="Arial" w:cs="Arial"/>
          <w:color w:val="000000" w:themeColor="text1"/>
          <w:sz w:val="24"/>
          <w:szCs w:val="24"/>
        </w:rPr>
        <w:t xml:space="preserve">mulheres </w:t>
      </w:r>
      <w:r w:rsidR="00CA6439" w:rsidRPr="0060703F">
        <w:rPr>
          <w:rFonts w:ascii="Arial" w:hAnsi="Arial" w:cs="Arial"/>
          <w:color w:val="000000" w:themeColor="text1"/>
          <w:sz w:val="24"/>
          <w:szCs w:val="24"/>
        </w:rPr>
        <w:t xml:space="preserve">submetida a mastectomia total tentam reduzir esse abalo com o uso </w:t>
      </w:r>
      <w:r w:rsidRPr="0060703F">
        <w:rPr>
          <w:rFonts w:ascii="Arial" w:hAnsi="Arial" w:cs="Arial"/>
          <w:color w:val="000000" w:themeColor="text1"/>
          <w:sz w:val="24"/>
          <w:szCs w:val="24"/>
        </w:rPr>
        <w:t xml:space="preserve">de próteses externas </w:t>
      </w:r>
      <w:r w:rsidR="00CA6439" w:rsidRPr="0060703F">
        <w:rPr>
          <w:rFonts w:ascii="Arial" w:hAnsi="Arial" w:cs="Arial"/>
          <w:color w:val="000000" w:themeColor="text1"/>
          <w:sz w:val="24"/>
          <w:szCs w:val="24"/>
        </w:rPr>
        <w:t>adaptada</w:t>
      </w:r>
      <w:r w:rsidRPr="0060703F">
        <w:rPr>
          <w:rFonts w:ascii="Arial" w:hAnsi="Arial" w:cs="Arial"/>
          <w:color w:val="000000" w:themeColor="text1"/>
          <w:sz w:val="24"/>
          <w:szCs w:val="24"/>
        </w:rPr>
        <w:t xml:space="preserve"> ao sutiã, porém, </w:t>
      </w:r>
      <w:r w:rsidR="00CD6A5C" w:rsidRPr="0060703F">
        <w:rPr>
          <w:rFonts w:ascii="Arial" w:hAnsi="Arial" w:cs="Arial"/>
          <w:color w:val="000000" w:themeColor="text1"/>
          <w:sz w:val="24"/>
          <w:szCs w:val="24"/>
        </w:rPr>
        <w:t>nem sempre ergue a autoestima.</w:t>
      </w:r>
      <w:r w:rsidRPr="0060703F">
        <w:rPr>
          <w:rFonts w:ascii="Arial" w:hAnsi="Arial" w:cs="Arial"/>
          <w:color w:val="000000" w:themeColor="text1"/>
          <w:sz w:val="24"/>
          <w:szCs w:val="24"/>
        </w:rPr>
        <w:t xml:space="preserve"> </w:t>
      </w:r>
      <w:r w:rsidR="00CD6A5C" w:rsidRPr="0060703F">
        <w:rPr>
          <w:rFonts w:ascii="Arial" w:hAnsi="Arial" w:cs="Arial"/>
          <w:color w:val="000000" w:themeColor="text1"/>
          <w:sz w:val="24"/>
          <w:szCs w:val="24"/>
        </w:rPr>
        <w:t>Os problemas</w:t>
      </w:r>
      <w:r w:rsidRPr="0060703F">
        <w:rPr>
          <w:rFonts w:ascii="Arial" w:hAnsi="Arial" w:cs="Arial"/>
          <w:color w:val="000000" w:themeColor="text1"/>
          <w:sz w:val="24"/>
          <w:szCs w:val="24"/>
        </w:rPr>
        <w:t xml:space="preserve"> que mais </w:t>
      </w:r>
      <w:r w:rsidR="00CD6A5C" w:rsidRPr="0060703F">
        <w:rPr>
          <w:rFonts w:ascii="Arial" w:hAnsi="Arial" w:cs="Arial"/>
          <w:color w:val="000000" w:themeColor="text1"/>
          <w:sz w:val="24"/>
          <w:szCs w:val="24"/>
        </w:rPr>
        <w:t>acontecem com</w:t>
      </w:r>
      <w:r w:rsidRPr="0060703F">
        <w:rPr>
          <w:rFonts w:ascii="Arial" w:hAnsi="Arial" w:cs="Arial"/>
          <w:color w:val="000000" w:themeColor="text1"/>
          <w:sz w:val="24"/>
          <w:szCs w:val="24"/>
        </w:rPr>
        <w:t xml:space="preserve"> mulheres com </w:t>
      </w:r>
      <w:r w:rsidR="00CD6A5C" w:rsidRPr="0060703F">
        <w:rPr>
          <w:rFonts w:ascii="Arial" w:hAnsi="Arial" w:cs="Arial"/>
          <w:color w:val="000000" w:themeColor="text1"/>
          <w:sz w:val="24"/>
          <w:szCs w:val="24"/>
        </w:rPr>
        <w:t>neoplasia</w:t>
      </w:r>
      <w:r w:rsidRPr="0060703F">
        <w:rPr>
          <w:rFonts w:ascii="Arial" w:hAnsi="Arial" w:cs="Arial"/>
          <w:color w:val="000000" w:themeColor="text1"/>
          <w:sz w:val="24"/>
          <w:szCs w:val="24"/>
        </w:rPr>
        <w:t xml:space="preserve"> de mama são a a</w:t>
      </w:r>
      <w:r w:rsidR="00CD6A5C" w:rsidRPr="0060703F">
        <w:rPr>
          <w:rFonts w:ascii="Arial" w:hAnsi="Arial" w:cs="Arial"/>
          <w:color w:val="000000" w:themeColor="text1"/>
          <w:sz w:val="24"/>
          <w:szCs w:val="24"/>
        </w:rPr>
        <w:t xml:space="preserve">ngustia, o receio, </w:t>
      </w:r>
      <w:r w:rsidRPr="0060703F">
        <w:rPr>
          <w:rFonts w:ascii="Arial" w:hAnsi="Arial" w:cs="Arial"/>
          <w:color w:val="000000" w:themeColor="text1"/>
          <w:sz w:val="24"/>
          <w:szCs w:val="24"/>
        </w:rPr>
        <w:t xml:space="preserve">sentimentos de </w:t>
      </w:r>
      <w:r w:rsidR="00CD6A5C" w:rsidRPr="0060703F">
        <w:rPr>
          <w:rFonts w:ascii="Arial" w:hAnsi="Arial" w:cs="Arial"/>
          <w:color w:val="000000" w:themeColor="text1"/>
          <w:sz w:val="24"/>
          <w:szCs w:val="24"/>
        </w:rPr>
        <w:t>incapacidade</w:t>
      </w:r>
      <w:r w:rsidRPr="0060703F">
        <w:rPr>
          <w:rFonts w:ascii="Arial" w:hAnsi="Arial" w:cs="Arial"/>
          <w:color w:val="000000" w:themeColor="text1"/>
          <w:sz w:val="24"/>
          <w:szCs w:val="24"/>
        </w:rPr>
        <w:t xml:space="preserve"> e de desvalorização pessoal. (GOMES; SOARES; SILVA, 2015)</w:t>
      </w:r>
      <w:r w:rsidR="004477D0" w:rsidRPr="0060703F">
        <w:rPr>
          <w:rFonts w:ascii="Arial" w:hAnsi="Arial" w:cs="Arial"/>
          <w:color w:val="000000" w:themeColor="text1"/>
          <w:sz w:val="24"/>
          <w:szCs w:val="24"/>
        </w:rPr>
        <w:t>.</w:t>
      </w:r>
    </w:p>
    <w:p w:rsidR="00CD6A5C" w:rsidRPr="0060703F" w:rsidRDefault="004477D0" w:rsidP="00CD6A5C">
      <w:pPr>
        <w:spacing w:after="0" w:line="360" w:lineRule="auto"/>
        <w:ind w:firstLine="567"/>
        <w:jc w:val="both"/>
        <w:rPr>
          <w:rFonts w:ascii="Arial" w:hAnsi="Arial" w:cs="Arial"/>
          <w:sz w:val="24"/>
          <w:szCs w:val="24"/>
        </w:rPr>
      </w:pPr>
      <w:r w:rsidRPr="0060703F">
        <w:rPr>
          <w:rFonts w:ascii="Arial" w:hAnsi="Arial" w:cs="Arial"/>
          <w:sz w:val="24"/>
          <w:szCs w:val="24"/>
        </w:rPr>
        <w:t xml:space="preserve">Essas pacientes passam por </w:t>
      </w:r>
      <w:r w:rsidR="007D7B50" w:rsidRPr="0060703F">
        <w:rPr>
          <w:rFonts w:ascii="Arial" w:hAnsi="Arial" w:cs="Arial"/>
          <w:sz w:val="24"/>
          <w:szCs w:val="24"/>
        </w:rPr>
        <w:t xml:space="preserve">vários </w:t>
      </w:r>
      <w:r w:rsidRPr="0060703F">
        <w:rPr>
          <w:rFonts w:ascii="Arial" w:hAnsi="Arial" w:cs="Arial"/>
          <w:sz w:val="24"/>
          <w:szCs w:val="24"/>
        </w:rPr>
        <w:t>acontecimentos como a i</w:t>
      </w:r>
      <w:r w:rsidR="007D7B50" w:rsidRPr="0060703F">
        <w:rPr>
          <w:rFonts w:ascii="Arial" w:hAnsi="Arial" w:cs="Arial"/>
          <w:sz w:val="24"/>
          <w:szCs w:val="24"/>
        </w:rPr>
        <w:t>nsegurança</w:t>
      </w:r>
      <w:r w:rsidRPr="0060703F">
        <w:rPr>
          <w:rFonts w:ascii="Arial" w:hAnsi="Arial" w:cs="Arial"/>
          <w:sz w:val="24"/>
          <w:szCs w:val="24"/>
        </w:rPr>
        <w:t xml:space="preserve"> do sucesso do tratamento e a </w:t>
      </w:r>
      <w:r w:rsidR="007D7B50" w:rsidRPr="0060703F">
        <w:rPr>
          <w:rFonts w:ascii="Arial" w:hAnsi="Arial" w:cs="Arial"/>
          <w:sz w:val="24"/>
          <w:szCs w:val="24"/>
        </w:rPr>
        <w:t>probabilidade</w:t>
      </w:r>
      <w:r w:rsidRPr="0060703F">
        <w:rPr>
          <w:rFonts w:ascii="Arial" w:hAnsi="Arial" w:cs="Arial"/>
          <w:sz w:val="24"/>
          <w:szCs w:val="24"/>
        </w:rPr>
        <w:t xml:space="preserve"> de morrer. Isso </w:t>
      </w:r>
      <w:r w:rsidR="007D7B50" w:rsidRPr="0060703F">
        <w:rPr>
          <w:rFonts w:ascii="Arial" w:hAnsi="Arial" w:cs="Arial"/>
          <w:sz w:val="24"/>
          <w:szCs w:val="24"/>
        </w:rPr>
        <w:t>se integra a</w:t>
      </w:r>
      <w:r w:rsidRPr="0060703F">
        <w:rPr>
          <w:rFonts w:ascii="Arial" w:hAnsi="Arial" w:cs="Arial"/>
          <w:sz w:val="24"/>
          <w:szCs w:val="24"/>
        </w:rPr>
        <w:t xml:space="preserve"> algumas das </w:t>
      </w:r>
      <w:r w:rsidR="007D7B50" w:rsidRPr="0060703F">
        <w:rPr>
          <w:rFonts w:ascii="Arial" w:hAnsi="Arial" w:cs="Arial"/>
          <w:sz w:val="24"/>
          <w:szCs w:val="24"/>
        </w:rPr>
        <w:t>constante</w:t>
      </w:r>
      <w:r w:rsidRPr="0060703F">
        <w:rPr>
          <w:rFonts w:ascii="Arial" w:hAnsi="Arial" w:cs="Arial"/>
          <w:sz w:val="24"/>
          <w:szCs w:val="24"/>
        </w:rPr>
        <w:t xml:space="preserve">s dificuldades enfrentadas no </w:t>
      </w:r>
      <w:r w:rsidR="007D7B50" w:rsidRPr="0060703F">
        <w:rPr>
          <w:rFonts w:ascii="Arial" w:hAnsi="Arial" w:cs="Arial"/>
          <w:sz w:val="24"/>
          <w:szCs w:val="24"/>
        </w:rPr>
        <w:t>dia-a-dia</w:t>
      </w:r>
      <w:r w:rsidRPr="0060703F">
        <w:rPr>
          <w:rFonts w:ascii="Arial" w:hAnsi="Arial" w:cs="Arial"/>
          <w:sz w:val="24"/>
          <w:szCs w:val="24"/>
        </w:rPr>
        <w:t xml:space="preserve"> feminino. Aceitar sua condição atual e </w:t>
      </w:r>
      <w:r w:rsidR="007D7B50" w:rsidRPr="0060703F">
        <w:rPr>
          <w:rFonts w:ascii="Arial" w:hAnsi="Arial" w:cs="Arial"/>
          <w:sz w:val="24"/>
          <w:szCs w:val="24"/>
        </w:rPr>
        <w:t>habit</w:t>
      </w:r>
      <w:r w:rsidR="009F53E8">
        <w:rPr>
          <w:rFonts w:ascii="Arial" w:hAnsi="Arial" w:cs="Arial"/>
          <w:sz w:val="24"/>
          <w:szCs w:val="24"/>
        </w:rPr>
        <w:t>u</w:t>
      </w:r>
      <w:r w:rsidR="007D7B50" w:rsidRPr="0060703F">
        <w:rPr>
          <w:rFonts w:ascii="Arial" w:hAnsi="Arial" w:cs="Arial"/>
          <w:sz w:val="24"/>
          <w:szCs w:val="24"/>
        </w:rPr>
        <w:t>a</w:t>
      </w:r>
      <w:r w:rsidRPr="0060703F">
        <w:rPr>
          <w:rFonts w:ascii="Arial" w:hAnsi="Arial" w:cs="Arial"/>
          <w:sz w:val="24"/>
          <w:szCs w:val="24"/>
        </w:rPr>
        <w:t xml:space="preserve">r-se à nova imagem </w:t>
      </w:r>
      <w:r w:rsidR="007D7B50" w:rsidRPr="0060703F">
        <w:rPr>
          <w:rFonts w:ascii="Arial" w:hAnsi="Arial" w:cs="Arial"/>
          <w:sz w:val="24"/>
          <w:szCs w:val="24"/>
        </w:rPr>
        <w:t>demanda de</w:t>
      </w:r>
      <w:r w:rsidRPr="0060703F">
        <w:rPr>
          <w:rFonts w:ascii="Arial" w:hAnsi="Arial" w:cs="Arial"/>
          <w:sz w:val="24"/>
          <w:szCs w:val="24"/>
        </w:rPr>
        <w:t xml:space="preserve"> um grande esforço, para o qual, muitas mulheres não estão preparadas. (SOUSA; ANA; COSTA, 2014).</w:t>
      </w:r>
    </w:p>
    <w:p w:rsidR="00057618" w:rsidRPr="0067675C" w:rsidRDefault="0089632E" w:rsidP="00CD6A5C">
      <w:pPr>
        <w:spacing w:after="0" w:line="360" w:lineRule="auto"/>
        <w:ind w:firstLine="567"/>
        <w:jc w:val="both"/>
        <w:rPr>
          <w:rFonts w:ascii="Arial" w:hAnsi="Arial" w:cs="Arial"/>
          <w:sz w:val="24"/>
          <w:szCs w:val="24"/>
        </w:rPr>
      </w:pPr>
      <w:r w:rsidRPr="0067675C">
        <w:rPr>
          <w:rFonts w:ascii="Arial" w:hAnsi="Arial" w:cs="Arial"/>
          <w:sz w:val="24"/>
          <w:szCs w:val="24"/>
        </w:rPr>
        <w:t>Segundo Sousa, Ana e Costa (2014),</w:t>
      </w:r>
      <w:r w:rsidR="00057618" w:rsidRPr="0067675C">
        <w:rPr>
          <w:rFonts w:ascii="Arial" w:hAnsi="Arial" w:cs="Arial"/>
          <w:sz w:val="24"/>
          <w:szCs w:val="24"/>
        </w:rPr>
        <w:t xml:space="preserve"> o suporte da família e amigos é essencial principalmente na reabilitação psicológica dessa mulher que expõe dificuldade de </w:t>
      </w:r>
      <w:r w:rsidR="006C4457" w:rsidRPr="0067675C">
        <w:rPr>
          <w:rFonts w:ascii="Arial" w:hAnsi="Arial" w:cs="Arial"/>
          <w:sz w:val="24"/>
          <w:szCs w:val="24"/>
        </w:rPr>
        <w:t>enfrentamento frente à enfermidade e os efeitos do tratament</w:t>
      </w:r>
      <w:r w:rsidR="0067675C" w:rsidRPr="0067675C">
        <w:rPr>
          <w:rFonts w:ascii="Arial" w:hAnsi="Arial" w:cs="Arial"/>
          <w:sz w:val="24"/>
          <w:szCs w:val="24"/>
        </w:rPr>
        <w:t>o.</w:t>
      </w:r>
    </w:p>
    <w:p w:rsidR="00855C2B" w:rsidRPr="0060703F" w:rsidRDefault="00855C2B" w:rsidP="00082A36">
      <w:pPr>
        <w:spacing w:after="0" w:line="360" w:lineRule="auto"/>
        <w:ind w:firstLine="567"/>
        <w:jc w:val="both"/>
        <w:rPr>
          <w:rFonts w:ascii="Arial" w:hAnsi="Arial" w:cs="Arial"/>
          <w:sz w:val="24"/>
          <w:szCs w:val="24"/>
        </w:rPr>
      </w:pPr>
    </w:p>
    <w:p w:rsidR="00957158" w:rsidRPr="0060703F" w:rsidRDefault="00686062" w:rsidP="00D26526">
      <w:pPr>
        <w:spacing w:after="0" w:line="360" w:lineRule="auto"/>
        <w:jc w:val="both"/>
        <w:rPr>
          <w:rFonts w:ascii="Arial" w:hAnsi="Arial" w:cs="Arial"/>
          <w:sz w:val="24"/>
          <w:szCs w:val="24"/>
        </w:rPr>
      </w:pPr>
      <w:r>
        <w:rPr>
          <w:rFonts w:ascii="Arial" w:hAnsi="Arial" w:cs="Arial"/>
          <w:sz w:val="24"/>
          <w:szCs w:val="24"/>
        </w:rPr>
        <w:t xml:space="preserve">3.2 </w:t>
      </w:r>
      <w:r w:rsidR="00957158" w:rsidRPr="0060703F">
        <w:rPr>
          <w:rFonts w:ascii="Arial" w:hAnsi="Arial" w:cs="Arial"/>
          <w:sz w:val="24"/>
          <w:szCs w:val="24"/>
        </w:rPr>
        <w:t>APOIO E ATUAÇÃO DO ENFERMEIRO NA REABILITAÇÃO DA MULHER MASTECTOMIZADA</w:t>
      </w:r>
    </w:p>
    <w:p w:rsidR="005E277C" w:rsidRPr="0060703F" w:rsidRDefault="00F247CC" w:rsidP="00F247CC">
      <w:pPr>
        <w:spacing w:after="0" w:line="360" w:lineRule="auto"/>
        <w:ind w:firstLine="567"/>
        <w:jc w:val="both"/>
        <w:rPr>
          <w:rFonts w:ascii="Arial" w:hAnsi="Arial" w:cs="Arial"/>
          <w:sz w:val="24"/>
          <w:szCs w:val="24"/>
        </w:rPr>
      </w:pPr>
      <w:r w:rsidRPr="0060703F">
        <w:rPr>
          <w:rFonts w:ascii="Arial" w:hAnsi="Arial" w:cs="Arial"/>
          <w:sz w:val="24"/>
          <w:szCs w:val="24"/>
        </w:rPr>
        <w:t xml:space="preserve">Os enfermeiros, comparando com outros profissionais, são os que têm maior oportunidade para aprimorar vínculo próximo com o </w:t>
      </w:r>
      <w:r w:rsidR="002F1B10" w:rsidRPr="0060703F">
        <w:rPr>
          <w:rFonts w:ascii="Arial" w:hAnsi="Arial" w:cs="Arial"/>
          <w:sz w:val="24"/>
          <w:szCs w:val="24"/>
        </w:rPr>
        <w:t>paciente (SOUSA; ANA; COSTA, 2014).</w:t>
      </w:r>
      <w:r w:rsidR="000C6D8C" w:rsidRPr="0060703F">
        <w:rPr>
          <w:rFonts w:ascii="Arial" w:hAnsi="Arial" w:cs="Arial"/>
          <w:sz w:val="24"/>
          <w:szCs w:val="24"/>
        </w:rPr>
        <w:t xml:space="preserve"> </w:t>
      </w:r>
      <w:r w:rsidR="005025AA" w:rsidRPr="0060703F">
        <w:rPr>
          <w:rFonts w:ascii="Arial" w:hAnsi="Arial" w:cs="Arial"/>
          <w:sz w:val="24"/>
          <w:szCs w:val="24"/>
        </w:rPr>
        <w:t>O enfermeiro é tem papel essencial, atuando como estimulador de ações humanizadas, no planejamento de cuidados com pacientes, principalmente com a mulher durante o tratamento do câncer de mama. A atuação do enfermeiro</w:t>
      </w:r>
      <w:r w:rsidR="00A87CB3" w:rsidRPr="0060703F">
        <w:rPr>
          <w:rFonts w:ascii="Arial" w:hAnsi="Arial" w:cs="Arial"/>
          <w:sz w:val="24"/>
          <w:szCs w:val="24"/>
        </w:rPr>
        <w:t xml:space="preserve"> à mulher mastectomizada, não deve se limitar de </w:t>
      </w:r>
      <w:r w:rsidR="00C65B5B" w:rsidRPr="0060703F">
        <w:rPr>
          <w:rFonts w:ascii="Arial" w:hAnsi="Arial" w:cs="Arial"/>
          <w:sz w:val="24"/>
          <w:szCs w:val="24"/>
        </w:rPr>
        <w:t xml:space="preserve">somente na coleta </w:t>
      </w:r>
      <w:r w:rsidR="00A87CB3" w:rsidRPr="0060703F">
        <w:rPr>
          <w:rFonts w:ascii="Arial" w:hAnsi="Arial" w:cs="Arial"/>
          <w:sz w:val="24"/>
          <w:szCs w:val="24"/>
        </w:rPr>
        <w:t xml:space="preserve">dados e nem às orientações do </w:t>
      </w:r>
      <w:proofErr w:type="gramStart"/>
      <w:r w:rsidR="00A87CB3" w:rsidRPr="0060703F">
        <w:rPr>
          <w:rFonts w:ascii="Arial" w:hAnsi="Arial" w:cs="Arial"/>
          <w:sz w:val="24"/>
          <w:szCs w:val="24"/>
        </w:rPr>
        <w:t>pós</w:t>
      </w:r>
      <w:r w:rsidR="00E3143C" w:rsidRPr="0060703F">
        <w:rPr>
          <w:rFonts w:ascii="Arial" w:hAnsi="Arial" w:cs="Arial"/>
          <w:sz w:val="24"/>
          <w:szCs w:val="24"/>
        </w:rPr>
        <w:t xml:space="preserve"> </w:t>
      </w:r>
      <w:r w:rsidR="00A87CB3" w:rsidRPr="0060703F">
        <w:rPr>
          <w:rFonts w:ascii="Arial" w:hAnsi="Arial" w:cs="Arial"/>
          <w:sz w:val="24"/>
          <w:szCs w:val="24"/>
        </w:rPr>
        <w:t>cirúrgico</w:t>
      </w:r>
      <w:proofErr w:type="gramEnd"/>
      <w:r w:rsidR="00A87CB3" w:rsidRPr="0060703F">
        <w:rPr>
          <w:rFonts w:ascii="Arial" w:hAnsi="Arial" w:cs="Arial"/>
          <w:sz w:val="24"/>
          <w:szCs w:val="24"/>
        </w:rPr>
        <w:t>, mas deve salientar o cuidado</w:t>
      </w:r>
      <w:r w:rsidR="007F4373" w:rsidRPr="0060703F">
        <w:rPr>
          <w:rFonts w:ascii="Arial" w:hAnsi="Arial" w:cs="Arial"/>
          <w:sz w:val="24"/>
          <w:szCs w:val="24"/>
        </w:rPr>
        <w:t xml:space="preserve"> humanizado. Sendo assim, pode-se dizer que a enfermagem tem função de atender as necessidades biopsicossociais dessas pacientes, </w:t>
      </w:r>
      <w:r w:rsidR="00557CC4" w:rsidRPr="0060703F">
        <w:rPr>
          <w:rFonts w:ascii="Arial" w:hAnsi="Arial" w:cs="Arial"/>
          <w:sz w:val="24"/>
          <w:szCs w:val="24"/>
        </w:rPr>
        <w:t>assegurando a estabilidade emocional, o que favorecerá a pós mastectomia</w:t>
      </w:r>
      <w:r w:rsidR="00557CC4" w:rsidRPr="0060703F">
        <w:rPr>
          <w:rFonts w:ascii="Arial" w:hAnsi="Arial" w:cs="Arial"/>
        </w:rPr>
        <w:t xml:space="preserve"> </w:t>
      </w:r>
      <w:r w:rsidR="00557CC4" w:rsidRPr="0060703F">
        <w:rPr>
          <w:rFonts w:ascii="Arial" w:hAnsi="Arial" w:cs="Arial"/>
          <w:sz w:val="24"/>
          <w:szCs w:val="24"/>
        </w:rPr>
        <w:t xml:space="preserve">(NASCIMENTO </w:t>
      </w:r>
      <w:r w:rsidR="00557CC4" w:rsidRPr="0060703F">
        <w:rPr>
          <w:rFonts w:ascii="Arial" w:hAnsi="Arial" w:cs="Arial"/>
          <w:i/>
          <w:sz w:val="24"/>
          <w:szCs w:val="24"/>
        </w:rPr>
        <w:t>et al</w:t>
      </w:r>
      <w:r w:rsidR="00557CC4" w:rsidRPr="0060703F">
        <w:rPr>
          <w:rFonts w:ascii="Arial" w:hAnsi="Arial" w:cs="Arial"/>
          <w:sz w:val="24"/>
          <w:szCs w:val="24"/>
        </w:rPr>
        <w:t>., 2014)</w:t>
      </w:r>
      <w:r w:rsidR="00C65B5B">
        <w:rPr>
          <w:rFonts w:ascii="Arial" w:hAnsi="Arial" w:cs="Arial"/>
          <w:sz w:val="24"/>
          <w:szCs w:val="24"/>
        </w:rPr>
        <w:t>.</w:t>
      </w:r>
    </w:p>
    <w:p w:rsidR="00557CC4" w:rsidRPr="0060703F" w:rsidRDefault="007376C5" w:rsidP="00082A36">
      <w:pPr>
        <w:spacing w:after="0" w:line="360" w:lineRule="auto"/>
        <w:ind w:firstLine="567"/>
        <w:jc w:val="both"/>
        <w:rPr>
          <w:rFonts w:ascii="Arial" w:hAnsi="Arial" w:cs="Arial"/>
          <w:sz w:val="24"/>
          <w:szCs w:val="24"/>
        </w:rPr>
      </w:pPr>
      <w:r w:rsidRPr="0060703F">
        <w:rPr>
          <w:rFonts w:ascii="Arial" w:hAnsi="Arial" w:cs="Arial"/>
          <w:sz w:val="24"/>
          <w:szCs w:val="24"/>
        </w:rPr>
        <w:lastRenderedPageBreak/>
        <w:t>O profissional deve também</w:t>
      </w:r>
      <w:r w:rsidR="00557CC4" w:rsidRPr="0060703F">
        <w:rPr>
          <w:rFonts w:ascii="Arial" w:hAnsi="Arial" w:cs="Arial"/>
          <w:sz w:val="24"/>
          <w:szCs w:val="24"/>
        </w:rPr>
        <w:t xml:space="preserve"> </w:t>
      </w:r>
      <w:r w:rsidR="001E4B1C" w:rsidRPr="0060703F">
        <w:rPr>
          <w:rFonts w:ascii="Arial" w:hAnsi="Arial" w:cs="Arial"/>
          <w:sz w:val="24"/>
          <w:szCs w:val="24"/>
        </w:rPr>
        <w:t>propiciar qualidade de vida da mulher mastectomizada através de condutas educativas, sendo relevante</w:t>
      </w:r>
      <w:r w:rsidR="00310AA3" w:rsidRPr="0060703F">
        <w:rPr>
          <w:rFonts w:ascii="Arial" w:hAnsi="Arial" w:cs="Arial"/>
          <w:sz w:val="24"/>
          <w:szCs w:val="24"/>
        </w:rPr>
        <w:t xml:space="preserve"> quanto os cuidados clínicos. Deste modo, a experiência da mastectomia é capaz de ser menos </w:t>
      </w:r>
      <w:r w:rsidR="00374DE8" w:rsidRPr="0060703F">
        <w:rPr>
          <w:rFonts w:ascii="Arial" w:hAnsi="Arial" w:cs="Arial"/>
          <w:sz w:val="24"/>
          <w:szCs w:val="24"/>
        </w:rPr>
        <w:t>pavoroso para as mulheres que sofreram mutilações se o enfermeiro possuir comprometimento</w:t>
      </w:r>
      <w:r w:rsidR="00E3143C" w:rsidRPr="0060703F">
        <w:rPr>
          <w:rFonts w:ascii="Arial" w:hAnsi="Arial" w:cs="Arial"/>
          <w:sz w:val="24"/>
          <w:szCs w:val="24"/>
        </w:rPr>
        <w:t xml:space="preserve"> (LOPES </w:t>
      </w:r>
      <w:r w:rsidR="00E3143C" w:rsidRPr="0060703F">
        <w:rPr>
          <w:rFonts w:ascii="Arial" w:hAnsi="Arial" w:cs="Arial"/>
          <w:i/>
          <w:sz w:val="24"/>
          <w:szCs w:val="24"/>
        </w:rPr>
        <w:t>et al</w:t>
      </w:r>
      <w:r w:rsidR="00E3143C" w:rsidRPr="0060703F">
        <w:rPr>
          <w:rFonts w:ascii="Arial" w:hAnsi="Arial" w:cs="Arial"/>
          <w:sz w:val="24"/>
          <w:szCs w:val="24"/>
        </w:rPr>
        <w:t>., 2013).</w:t>
      </w:r>
    </w:p>
    <w:p w:rsidR="005E277C" w:rsidRPr="0060703F" w:rsidRDefault="00E3143C" w:rsidP="00082A36">
      <w:pPr>
        <w:spacing w:after="0" w:line="360" w:lineRule="auto"/>
        <w:ind w:firstLine="567"/>
        <w:jc w:val="both"/>
        <w:rPr>
          <w:rFonts w:ascii="Arial" w:hAnsi="Arial" w:cs="Arial"/>
          <w:sz w:val="24"/>
          <w:szCs w:val="24"/>
        </w:rPr>
      </w:pPr>
      <w:r w:rsidRPr="0060703F">
        <w:rPr>
          <w:rFonts w:ascii="Arial" w:hAnsi="Arial" w:cs="Arial"/>
          <w:sz w:val="24"/>
          <w:szCs w:val="24"/>
        </w:rPr>
        <w:t xml:space="preserve">Conforme Nascimento </w:t>
      </w:r>
      <w:r w:rsidRPr="0060703F">
        <w:rPr>
          <w:rFonts w:ascii="Arial" w:hAnsi="Arial" w:cs="Arial"/>
          <w:i/>
          <w:sz w:val="24"/>
          <w:szCs w:val="24"/>
        </w:rPr>
        <w:t>et al</w:t>
      </w:r>
      <w:r w:rsidRPr="0060703F">
        <w:rPr>
          <w:rFonts w:ascii="Arial" w:hAnsi="Arial" w:cs="Arial"/>
          <w:sz w:val="24"/>
          <w:szCs w:val="24"/>
        </w:rPr>
        <w:t xml:space="preserve">., </w:t>
      </w:r>
      <w:r w:rsidR="00C65B5B">
        <w:rPr>
          <w:rFonts w:ascii="Arial" w:hAnsi="Arial" w:cs="Arial"/>
          <w:sz w:val="24"/>
          <w:szCs w:val="24"/>
        </w:rPr>
        <w:t>(</w:t>
      </w:r>
      <w:r w:rsidRPr="0060703F">
        <w:rPr>
          <w:rFonts w:ascii="Arial" w:hAnsi="Arial" w:cs="Arial"/>
          <w:sz w:val="24"/>
          <w:szCs w:val="24"/>
        </w:rPr>
        <w:t>2014</w:t>
      </w:r>
      <w:r w:rsidR="00C65B5B">
        <w:rPr>
          <w:rFonts w:ascii="Arial" w:hAnsi="Arial" w:cs="Arial"/>
          <w:sz w:val="24"/>
          <w:szCs w:val="24"/>
        </w:rPr>
        <w:t>),</w:t>
      </w:r>
      <w:r w:rsidRPr="0060703F">
        <w:rPr>
          <w:rFonts w:ascii="Arial" w:hAnsi="Arial" w:cs="Arial"/>
          <w:sz w:val="24"/>
          <w:szCs w:val="24"/>
        </w:rPr>
        <w:t xml:space="preserve"> o enfermeiro tem a função de garantir cuidados </w:t>
      </w:r>
      <w:r w:rsidR="00084D55" w:rsidRPr="0060703F">
        <w:rPr>
          <w:rFonts w:ascii="Arial" w:hAnsi="Arial" w:cs="Arial"/>
          <w:sz w:val="24"/>
          <w:szCs w:val="24"/>
        </w:rPr>
        <w:t xml:space="preserve">para diminuir o estresse que prejudica a </w:t>
      </w:r>
      <w:r w:rsidR="002536A3" w:rsidRPr="0060703F">
        <w:rPr>
          <w:rFonts w:ascii="Arial" w:hAnsi="Arial" w:cs="Arial"/>
          <w:sz w:val="24"/>
          <w:szCs w:val="24"/>
        </w:rPr>
        <w:t>adaptação física, psicológica e social dessas mulheres, auxiliando a prevenir e vencer a depressão e ansiedade.</w:t>
      </w:r>
    </w:p>
    <w:p w:rsidR="00065282" w:rsidRPr="0060703F" w:rsidRDefault="00065282" w:rsidP="00082A36">
      <w:pPr>
        <w:spacing w:after="0" w:line="360" w:lineRule="auto"/>
        <w:ind w:firstLine="567"/>
        <w:jc w:val="both"/>
        <w:rPr>
          <w:rFonts w:ascii="Arial" w:hAnsi="Arial" w:cs="Arial"/>
          <w:sz w:val="24"/>
          <w:szCs w:val="24"/>
        </w:rPr>
      </w:pPr>
      <w:r w:rsidRPr="0060703F">
        <w:rPr>
          <w:rFonts w:ascii="Arial" w:hAnsi="Arial" w:cs="Arial"/>
          <w:sz w:val="24"/>
          <w:szCs w:val="24"/>
        </w:rPr>
        <w:t>Para o enfermeiro desenvolver uma melhor adaptação à enfermidade e ao tratamento, deve possuir habilidades comunicativas com a mulher</w:t>
      </w:r>
      <w:r w:rsidR="00A74F9D" w:rsidRPr="0060703F">
        <w:rPr>
          <w:rFonts w:ascii="Arial" w:hAnsi="Arial" w:cs="Arial"/>
          <w:sz w:val="24"/>
          <w:szCs w:val="24"/>
        </w:rPr>
        <w:t xml:space="preserve"> além de criar vínculos. A presença desse profissional é relevante também em grupos de ajuda, pois dão suporte emocional, desenvolvimento e troca de experiências (MARINHO; COSTA; VARGENS, 2013).</w:t>
      </w:r>
    </w:p>
    <w:p w:rsidR="00793C66" w:rsidRPr="0060703F" w:rsidRDefault="00793C66" w:rsidP="002F1B10">
      <w:pPr>
        <w:spacing w:after="0" w:line="360" w:lineRule="auto"/>
        <w:ind w:firstLine="567"/>
        <w:jc w:val="both"/>
        <w:rPr>
          <w:rFonts w:ascii="Arial" w:hAnsi="Arial" w:cs="Arial"/>
          <w:sz w:val="24"/>
          <w:szCs w:val="24"/>
        </w:rPr>
      </w:pPr>
      <w:r w:rsidRPr="0060703F">
        <w:rPr>
          <w:rFonts w:ascii="Arial" w:hAnsi="Arial" w:cs="Arial"/>
          <w:sz w:val="24"/>
          <w:szCs w:val="24"/>
        </w:rPr>
        <w:t>A paciente deve ser o foco dos cuidados de enfermagem</w:t>
      </w:r>
      <w:r w:rsidR="002D5ECD" w:rsidRPr="0060703F">
        <w:rPr>
          <w:rFonts w:ascii="Arial" w:hAnsi="Arial" w:cs="Arial"/>
          <w:sz w:val="24"/>
          <w:szCs w:val="24"/>
        </w:rPr>
        <w:t xml:space="preserve">, conhecendo sua opinião e </w:t>
      </w:r>
      <w:r w:rsidR="00713A68" w:rsidRPr="0060703F">
        <w:rPr>
          <w:rFonts w:ascii="Arial" w:hAnsi="Arial" w:cs="Arial"/>
          <w:sz w:val="24"/>
          <w:szCs w:val="24"/>
        </w:rPr>
        <w:t xml:space="preserve">seus anseios (NASCIMENTO </w:t>
      </w:r>
      <w:r w:rsidR="00713A68" w:rsidRPr="00BC5550">
        <w:rPr>
          <w:rFonts w:ascii="Arial" w:hAnsi="Arial" w:cs="Arial"/>
          <w:i/>
          <w:sz w:val="24"/>
          <w:szCs w:val="24"/>
        </w:rPr>
        <w:t>et al</w:t>
      </w:r>
      <w:r w:rsidR="00713A68" w:rsidRPr="0060703F">
        <w:rPr>
          <w:rFonts w:ascii="Arial" w:hAnsi="Arial" w:cs="Arial"/>
          <w:sz w:val="24"/>
          <w:szCs w:val="24"/>
        </w:rPr>
        <w:t>., 2014).</w:t>
      </w:r>
      <w:r w:rsidR="002F1B10" w:rsidRPr="0060703F">
        <w:rPr>
          <w:rFonts w:ascii="Arial" w:hAnsi="Arial" w:cs="Arial"/>
          <w:sz w:val="24"/>
          <w:szCs w:val="24"/>
        </w:rPr>
        <w:t xml:space="preserve"> Cabe ao enfermeiro propiciar uma assistência que contribua uma melhora da qualidade de vida, atuando tanto no aspecto psicossocial como na readaptação do estilo de vida dessas mulheres (SOUSA; ANA; COSTA, 2014).</w:t>
      </w:r>
    </w:p>
    <w:p w:rsidR="00065282" w:rsidRPr="0060703F" w:rsidRDefault="00065282" w:rsidP="00082A36">
      <w:pPr>
        <w:spacing w:after="0" w:line="360" w:lineRule="auto"/>
        <w:ind w:firstLine="567"/>
        <w:jc w:val="both"/>
        <w:rPr>
          <w:rFonts w:ascii="Arial" w:hAnsi="Arial" w:cs="Arial"/>
          <w:sz w:val="24"/>
          <w:szCs w:val="24"/>
        </w:rPr>
      </w:pPr>
    </w:p>
    <w:p w:rsidR="00986F55" w:rsidRPr="0060703F" w:rsidRDefault="00986F55" w:rsidP="00986F55">
      <w:pPr>
        <w:spacing w:after="0" w:line="360" w:lineRule="auto"/>
        <w:ind w:firstLine="1134"/>
        <w:jc w:val="both"/>
        <w:rPr>
          <w:rFonts w:ascii="Arial" w:hAnsi="Arial" w:cs="Arial"/>
          <w:sz w:val="10"/>
          <w:szCs w:val="24"/>
        </w:rPr>
      </w:pPr>
    </w:p>
    <w:p w:rsidR="00CB68C0" w:rsidRPr="0060703F" w:rsidRDefault="00E047CE" w:rsidP="00090754">
      <w:pPr>
        <w:spacing w:after="0" w:line="360" w:lineRule="auto"/>
        <w:jc w:val="both"/>
        <w:rPr>
          <w:rFonts w:ascii="Arial" w:hAnsi="Arial" w:cs="Arial"/>
          <w:b/>
          <w:sz w:val="24"/>
          <w:szCs w:val="24"/>
        </w:rPr>
      </w:pPr>
      <w:r>
        <w:rPr>
          <w:rFonts w:ascii="Arial" w:hAnsi="Arial" w:cs="Arial"/>
          <w:b/>
          <w:sz w:val="24"/>
          <w:szCs w:val="24"/>
        </w:rPr>
        <w:t>4</w:t>
      </w:r>
      <w:r w:rsidR="000827EB">
        <w:rPr>
          <w:rFonts w:ascii="Arial" w:hAnsi="Arial" w:cs="Arial"/>
          <w:b/>
          <w:sz w:val="24"/>
          <w:szCs w:val="24"/>
        </w:rPr>
        <w:t xml:space="preserve">. </w:t>
      </w:r>
      <w:r w:rsidR="00090754" w:rsidRPr="0060703F">
        <w:rPr>
          <w:rFonts w:ascii="Arial" w:hAnsi="Arial" w:cs="Arial"/>
          <w:b/>
          <w:sz w:val="24"/>
          <w:szCs w:val="24"/>
        </w:rPr>
        <w:t>CONCLUSÃO</w:t>
      </w:r>
    </w:p>
    <w:p w:rsidR="00A7065D" w:rsidRPr="0060703F" w:rsidRDefault="00A7065D" w:rsidP="00082A36">
      <w:pPr>
        <w:spacing w:after="0" w:line="360" w:lineRule="auto"/>
        <w:ind w:firstLine="567"/>
        <w:jc w:val="both"/>
        <w:rPr>
          <w:rFonts w:ascii="Arial" w:hAnsi="Arial" w:cs="Arial"/>
          <w:sz w:val="24"/>
          <w:szCs w:val="24"/>
        </w:rPr>
      </w:pPr>
      <w:r w:rsidRPr="0060703F">
        <w:rPr>
          <w:rFonts w:ascii="Arial" w:hAnsi="Arial" w:cs="Arial"/>
          <w:sz w:val="24"/>
          <w:szCs w:val="24"/>
        </w:rPr>
        <w:t>Este estudo permitiu identificar de como a mulher encara o diagnóstico do câncer de mama até a sua reabilitação. Observou-se também que essas pacientes passam por fortes emoções, como o medo</w:t>
      </w:r>
      <w:r w:rsidR="00973631" w:rsidRPr="0060703F">
        <w:rPr>
          <w:rFonts w:ascii="Arial" w:hAnsi="Arial" w:cs="Arial"/>
          <w:sz w:val="24"/>
          <w:szCs w:val="24"/>
        </w:rPr>
        <w:t>, angustia, vergonha, que interferem diretamente na reabilitação.</w:t>
      </w:r>
    </w:p>
    <w:p w:rsidR="00A7065D" w:rsidRPr="0060703F" w:rsidRDefault="00973631" w:rsidP="00082A36">
      <w:pPr>
        <w:spacing w:after="0" w:line="360" w:lineRule="auto"/>
        <w:ind w:firstLine="567"/>
        <w:jc w:val="both"/>
        <w:rPr>
          <w:rFonts w:ascii="Arial" w:hAnsi="Arial" w:cs="Arial"/>
          <w:sz w:val="24"/>
          <w:szCs w:val="24"/>
        </w:rPr>
      </w:pPr>
      <w:r w:rsidRPr="0060703F">
        <w:rPr>
          <w:rFonts w:ascii="Arial" w:hAnsi="Arial" w:cs="Arial"/>
          <w:sz w:val="24"/>
          <w:szCs w:val="24"/>
        </w:rPr>
        <w:t xml:space="preserve">Sabe-se que a enfermagem é a arte de cuidar, sendo assim, o enfermeiro tem função </w:t>
      </w:r>
      <w:r w:rsidR="007376C5" w:rsidRPr="0060703F">
        <w:rPr>
          <w:rFonts w:ascii="Arial" w:hAnsi="Arial" w:cs="Arial"/>
          <w:sz w:val="24"/>
          <w:szCs w:val="24"/>
        </w:rPr>
        <w:t>indispensável</w:t>
      </w:r>
      <w:r w:rsidR="007158BC" w:rsidRPr="0060703F">
        <w:rPr>
          <w:rFonts w:ascii="Arial" w:hAnsi="Arial" w:cs="Arial"/>
          <w:sz w:val="24"/>
          <w:szCs w:val="24"/>
        </w:rPr>
        <w:t xml:space="preserve"> de sensibilizar mulheres quanto a importância </w:t>
      </w:r>
      <w:r w:rsidR="00AA3BF4">
        <w:rPr>
          <w:rFonts w:ascii="Arial" w:hAnsi="Arial" w:cs="Arial"/>
          <w:sz w:val="24"/>
          <w:szCs w:val="24"/>
        </w:rPr>
        <w:t>d</w:t>
      </w:r>
      <w:r w:rsidR="007158BC" w:rsidRPr="0060703F">
        <w:rPr>
          <w:rFonts w:ascii="Arial" w:hAnsi="Arial" w:cs="Arial"/>
          <w:sz w:val="24"/>
          <w:szCs w:val="24"/>
        </w:rPr>
        <w:t xml:space="preserve">a realização do autoexame como forma de detecção precoce da neoplasia mamária. </w:t>
      </w:r>
    </w:p>
    <w:p w:rsidR="007158BC" w:rsidRPr="0060703F" w:rsidRDefault="0035493B" w:rsidP="007158BC">
      <w:pPr>
        <w:spacing w:after="0" w:line="360" w:lineRule="auto"/>
        <w:ind w:firstLine="567"/>
        <w:jc w:val="both"/>
        <w:rPr>
          <w:rFonts w:ascii="Arial" w:hAnsi="Arial" w:cs="Arial"/>
          <w:sz w:val="24"/>
          <w:szCs w:val="24"/>
        </w:rPr>
      </w:pPr>
      <w:r w:rsidRPr="0060703F">
        <w:rPr>
          <w:rFonts w:ascii="Arial" w:hAnsi="Arial" w:cs="Arial"/>
          <w:sz w:val="24"/>
          <w:szCs w:val="24"/>
        </w:rPr>
        <w:t>Faz-se necessário que a enfermagem promova ações de cuidados adequados a essas mulheres, ouvindo-a, tocando-a, assistindo-a em sua totalidade e permitindo que estas expressem seus sentimentos, observando corpo e mente.</w:t>
      </w:r>
    </w:p>
    <w:p w:rsidR="0035493B" w:rsidRPr="0060703F" w:rsidRDefault="0035493B" w:rsidP="0035493B">
      <w:pPr>
        <w:spacing w:after="0" w:line="360" w:lineRule="auto"/>
        <w:ind w:firstLine="567"/>
        <w:jc w:val="both"/>
        <w:rPr>
          <w:rFonts w:ascii="Arial" w:hAnsi="Arial" w:cs="Arial"/>
          <w:sz w:val="24"/>
          <w:szCs w:val="24"/>
        </w:rPr>
      </w:pPr>
      <w:r w:rsidRPr="0060703F">
        <w:rPr>
          <w:rFonts w:ascii="Arial" w:hAnsi="Arial" w:cs="Arial"/>
          <w:sz w:val="24"/>
          <w:szCs w:val="24"/>
        </w:rPr>
        <w:t xml:space="preserve">Sugere-se aos enfermeiros um maior vínculo e empenho </w:t>
      </w:r>
      <w:r w:rsidR="00AA3BF4">
        <w:rPr>
          <w:rFonts w:ascii="Arial" w:hAnsi="Arial" w:cs="Arial"/>
          <w:sz w:val="24"/>
          <w:szCs w:val="24"/>
        </w:rPr>
        <w:t xml:space="preserve">para fornecer às pacientes auto </w:t>
      </w:r>
      <w:r w:rsidR="00AA3BF4" w:rsidRPr="0060703F">
        <w:rPr>
          <w:rFonts w:ascii="Arial" w:hAnsi="Arial" w:cs="Arial"/>
          <w:sz w:val="24"/>
          <w:szCs w:val="24"/>
        </w:rPr>
        <w:t>segurança</w:t>
      </w:r>
      <w:r w:rsidRPr="0060703F">
        <w:rPr>
          <w:rFonts w:ascii="Arial" w:hAnsi="Arial" w:cs="Arial"/>
          <w:sz w:val="24"/>
          <w:szCs w:val="24"/>
        </w:rPr>
        <w:t xml:space="preserve"> para melhor enfrentamento da doença, reduzindo prejuízos que podem ocasionar em sua consequência</w:t>
      </w:r>
      <w:r w:rsidR="00AA3BF4">
        <w:rPr>
          <w:rFonts w:ascii="Arial" w:hAnsi="Arial" w:cs="Arial"/>
          <w:sz w:val="24"/>
          <w:szCs w:val="24"/>
        </w:rPr>
        <w:t>.</w:t>
      </w:r>
    </w:p>
    <w:p w:rsidR="007376C5" w:rsidRPr="0060703F" w:rsidRDefault="0035493B" w:rsidP="00082A36">
      <w:pPr>
        <w:spacing w:after="0" w:line="360" w:lineRule="auto"/>
        <w:ind w:firstLine="567"/>
        <w:jc w:val="both"/>
        <w:rPr>
          <w:rFonts w:ascii="Arial" w:hAnsi="Arial" w:cs="Arial"/>
          <w:sz w:val="24"/>
          <w:szCs w:val="24"/>
        </w:rPr>
      </w:pPr>
      <w:r w:rsidRPr="0060703F">
        <w:rPr>
          <w:rFonts w:ascii="Arial" w:hAnsi="Arial" w:cs="Arial"/>
          <w:sz w:val="24"/>
          <w:szCs w:val="24"/>
        </w:rPr>
        <w:lastRenderedPageBreak/>
        <w:t xml:space="preserve">Espera-se que esta pesquisa motive o </w:t>
      </w:r>
      <w:r w:rsidR="007D6309" w:rsidRPr="0060703F">
        <w:rPr>
          <w:rFonts w:ascii="Arial" w:hAnsi="Arial" w:cs="Arial"/>
          <w:sz w:val="24"/>
          <w:szCs w:val="24"/>
        </w:rPr>
        <w:t xml:space="preserve">desenvolvimento de novos estudos que possibilite </w:t>
      </w:r>
      <w:r w:rsidR="00191E94" w:rsidRPr="0060703F">
        <w:rPr>
          <w:rFonts w:ascii="Arial" w:hAnsi="Arial" w:cs="Arial"/>
          <w:sz w:val="24"/>
          <w:szCs w:val="24"/>
        </w:rPr>
        <w:t>identificar a realidade de como as mulheres mastectomizadas enfrentam a reabilitação.</w:t>
      </w:r>
    </w:p>
    <w:p w:rsidR="00D501D0" w:rsidRDefault="00D501D0" w:rsidP="003A14BD">
      <w:pPr>
        <w:spacing w:after="0" w:line="360" w:lineRule="auto"/>
        <w:rPr>
          <w:rFonts w:ascii="Arial" w:hAnsi="Arial" w:cs="Arial"/>
          <w:b/>
          <w:bCs/>
          <w:sz w:val="24"/>
          <w:szCs w:val="24"/>
        </w:rPr>
      </w:pPr>
      <w:r w:rsidRPr="0060703F">
        <w:rPr>
          <w:rFonts w:ascii="Arial" w:hAnsi="Arial" w:cs="Arial"/>
          <w:b/>
          <w:bCs/>
          <w:sz w:val="24"/>
          <w:szCs w:val="24"/>
        </w:rPr>
        <w:t>REFERÊNCIA</w:t>
      </w:r>
    </w:p>
    <w:p w:rsidR="003A14BD" w:rsidRPr="0060703F" w:rsidRDefault="003A14BD" w:rsidP="003A14BD">
      <w:pPr>
        <w:spacing w:after="0" w:line="360" w:lineRule="auto"/>
        <w:rPr>
          <w:rFonts w:ascii="Arial" w:hAnsi="Arial" w:cs="Arial"/>
          <w:color w:val="222222"/>
          <w:sz w:val="2"/>
        </w:rPr>
      </w:pPr>
    </w:p>
    <w:p w:rsidR="003A14BD" w:rsidRPr="0060703F" w:rsidRDefault="003A14BD" w:rsidP="003A14BD">
      <w:pPr>
        <w:shd w:val="clear" w:color="auto" w:fill="FFFFFF"/>
        <w:spacing w:after="0" w:line="240" w:lineRule="auto"/>
        <w:jc w:val="both"/>
        <w:rPr>
          <w:rFonts w:ascii="Arial" w:eastAsia="Times New Roman" w:hAnsi="Arial" w:cs="Arial"/>
          <w:color w:val="000000" w:themeColor="text1"/>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ALMEIDA, Tatiana Rodrigues de; GUERRA, Maximiliano Ribeiro; FILGUEIRAS, Maria Stella Tavares. Repercussões do câncer de mama na imagem corporal da mulher: uma revisão sistemática. </w:t>
      </w:r>
      <w:r w:rsidRPr="0060703F">
        <w:rPr>
          <w:rFonts w:ascii="Arial" w:eastAsia="Times New Roman" w:hAnsi="Arial" w:cs="Arial"/>
          <w:b/>
          <w:bCs/>
          <w:color w:val="222222"/>
          <w:sz w:val="24"/>
          <w:szCs w:val="24"/>
          <w:lang w:eastAsia="pt-BR"/>
        </w:rPr>
        <w:t>Physis: Revista de Saúde Coletiva, </w:t>
      </w:r>
      <w:r w:rsidRPr="0060703F">
        <w:rPr>
          <w:rFonts w:ascii="Arial" w:eastAsia="Times New Roman" w:hAnsi="Arial" w:cs="Arial"/>
          <w:color w:val="222222"/>
          <w:sz w:val="24"/>
          <w:szCs w:val="24"/>
          <w:lang w:eastAsia="pt-BR"/>
        </w:rPr>
        <w:t>Rio de Janeiro, v. 22, n. 3, p.1003-1029, jul. 2012. Disponível em: &lt;http://www.scielo.br/pdf/physis/v22n3/09.pdf&gt;. Acesso em: 29 ago.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jc w:val="both"/>
        <w:rPr>
          <w:rFonts w:ascii="Arial" w:hAnsi="Arial" w:cs="Arial"/>
          <w:color w:val="222222"/>
        </w:rPr>
      </w:pPr>
      <w:r w:rsidRPr="0060703F">
        <w:rPr>
          <w:rFonts w:ascii="Arial" w:hAnsi="Arial" w:cs="Arial"/>
          <w:color w:val="222222"/>
        </w:rPr>
        <w:t>BRASIL. Instituto Nacional de Câncer José Alencar Gomes da Silva (inca). Ministério da Saúde (Org.). </w:t>
      </w:r>
      <w:r w:rsidRPr="0060703F">
        <w:rPr>
          <w:rFonts w:ascii="Arial" w:hAnsi="Arial" w:cs="Arial"/>
          <w:b/>
          <w:bCs/>
          <w:color w:val="222222"/>
        </w:rPr>
        <w:t xml:space="preserve">Estimativa 2016: </w:t>
      </w:r>
      <w:r w:rsidRPr="0060703F">
        <w:rPr>
          <w:rFonts w:ascii="Arial" w:hAnsi="Arial" w:cs="Arial"/>
          <w:color w:val="222222"/>
        </w:rPr>
        <w:t>Incidência de Câncer no Brasil. 2015. Disponível em: &lt;http://www.inca.gov.br/estimativa/2016/estimativa-2016-v11.pdf&gt;. Acesso em: 11 set. 2016.</w:t>
      </w:r>
    </w:p>
    <w:p w:rsidR="003A14BD" w:rsidRDefault="003A14BD" w:rsidP="003A14BD">
      <w:pPr>
        <w:shd w:val="clear" w:color="auto" w:fill="FFFFFF"/>
        <w:spacing w:after="0"/>
        <w:jc w:val="both"/>
        <w:rPr>
          <w:rFonts w:ascii="Arial" w:hAnsi="Arial" w:cs="Arial"/>
          <w:color w:val="222222"/>
        </w:rPr>
      </w:pPr>
    </w:p>
    <w:p w:rsidR="003A14BD" w:rsidRDefault="003A14BD" w:rsidP="003A14BD">
      <w:pPr>
        <w:shd w:val="clear" w:color="auto" w:fill="FFFFFF"/>
        <w:spacing w:after="0"/>
        <w:jc w:val="both"/>
        <w:rPr>
          <w:rFonts w:ascii="Arial" w:hAnsi="Arial" w:cs="Arial"/>
          <w:color w:val="222222"/>
        </w:rPr>
      </w:pPr>
    </w:p>
    <w:p w:rsidR="003A14BD" w:rsidRDefault="003A14BD" w:rsidP="003A14BD">
      <w:pPr>
        <w:pStyle w:val="NormalWeb"/>
        <w:shd w:val="clear" w:color="auto" w:fill="FFFFFF"/>
        <w:spacing w:before="0" w:beforeAutospacing="0" w:after="0" w:afterAutospacing="0"/>
        <w:jc w:val="both"/>
        <w:rPr>
          <w:rFonts w:ascii="Arial" w:hAnsi="Arial" w:cs="Arial"/>
          <w:color w:val="000000" w:themeColor="text1"/>
        </w:rPr>
      </w:pPr>
      <w:r w:rsidRPr="0060703F">
        <w:rPr>
          <w:rFonts w:ascii="Arial" w:hAnsi="Arial" w:cs="Arial"/>
          <w:color w:val="000000" w:themeColor="text1"/>
        </w:rPr>
        <w:t xml:space="preserve">FANGEL, Letícia Meda Vendrusculo </w:t>
      </w:r>
      <w:r w:rsidRPr="00B437AB">
        <w:rPr>
          <w:rFonts w:ascii="Arial" w:hAnsi="Arial" w:cs="Arial"/>
          <w:i/>
          <w:color w:val="000000" w:themeColor="text1"/>
        </w:rPr>
        <w:t>et al.</w:t>
      </w:r>
      <w:r w:rsidRPr="0060703F">
        <w:rPr>
          <w:rFonts w:ascii="Arial" w:hAnsi="Arial" w:cs="Arial"/>
          <w:color w:val="000000" w:themeColor="text1"/>
        </w:rPr>
        <w:t xml:space="preserve"> Qualidade de vida e desempenho de atividades cotidianas após tratamento das neoplasias mamárias.</w:t>
      </w:r>
      <w:r w:rsidRPr="0060703F">
        <w:rPr>
          <w:rStyle w:val="apple-converted-space"/>
          <w:rFonts w:ascii="Arial" w:hAnsi="Arial" w:cs="Arial"/>
          <w:color w:val="000000" w:themeColor="text1"/>
        </w:rPr>
        <w:t> </w:t>
      </w:r>
      <w:r w:rsidRPr="0060703F">
        <w:rPr>
          <w:rStyle w:val="Forte"/>
          <w:rFonts w:ascii="Arial" w:hAnsi="Arial" w:cs="Arial"/>
          <w:color w:val="000000" w:themeColor="text1"/>
        </w:rPr>
        <w:t>Acta Paulista de Enfermagem,</w:t>
      </w:r>
      <w:r w:rsidRPr="0060703F">
        <w:rPr>
          <w:rStyle w:val="apple-converted-space"/>
          <w:rFonts w:ascii="Arial" w:hAnsi="Arial" w:cs="Arial"/>
          <w:b/>
          <w:bCs/>
          <w:color w:val="000000" w:themeColor="text1"/>
        </w:rPr>
        <w:t> </w:t>
      </w:r>
      <w:r w:rsidRPr="0060703F">
        <w:rPr>
          <w:rFonts w:ascii="Arial" w:hAnsi="Arial" w:cs="Arial"/>
          <w:color w:val="000000" w:themeColor="text1"/>
        </w:rPr>
        <w:t>São Paulo, v. 26, n. 1, p.93-100, fev. 2013. Disponível em: &lt;http://www.scielo.br/pdf/ape/v26n1/15.pdf&gt;. Acesso em: 26 set. 10.</w:t>
      </w:r>
    </w:p>
    <w:p w:rsidR="003A14BD" w:rsidRDefault="003A14BD" w:rsidP="003A14BD">
      <w:pPr>
        <w:pStyle w:val="NormalWeb"/>
        <w:shd w:val="clear" w:color="auto" w:fill="FFFFFF"/>
        <w:spacing w:before="0" w:beforeAutospacing="0" w:after="0" w:afterAutospacing="0"/>
        <w:jc w:val="both"/>
        <w:rPr>
          <w:rFonts w:ascii="Arial" w:hAnsi="Arial" w:cs="Arial"/>
          <w:color w:val="000000" w:themeColor="text1"/>
        </w:rPr>
      </w:pPr>
    </w:p>
    <w:p w:rsidR="003A14BD" w:rsidRPr="0060703F" w:rsidRDefault="003A14BD" w:rsidP="003A14BD">
      <w:pPr>
        <w:pStyle w:val="NormalWeb"/>
        <w:shd w:val="clear" w:color="auto" w:fill="FFFFFF"/>
        <w:spacing w:before="0" w:beforeAutospacing="0" w:after="0" w:afterAutospacing="0"/>
        <w:jc w:val="both"/>
        <w:rPr>
          <w:rFonts w:ascii="Arial" w:hAnsi="Arial" w:cs="Arial"/>
          <w:color w:val="000000" w:themeColor="text1"/>
        </w:rPr>
      </w:pPr>
    </w:p>
    <w:p w:rsidR="003A14BD" w:rsidRDefault="003A14BD" w:rsidP="003A14BD">
      <w:pPr>
        <w:shd w:val="clear" w:color="auto" w:fill="FFFFFF"/>
        <w:spacing w:after="0"/>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FERNANDES, Marcela Marques Jucá </w:t>
      </w:r>
      <w:r w:rsidRPr="0060703F">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xml:space="preserve">. Autoestima de mulheres mastectomizadas: aplicação da escala de rosenberg. </w:t>
      </w:r>
      <w:r w:rsidRPr="0060703F">
        <w:rPr>
          <w:rFonts w:ascii="Arial" w:eastAsia="Times New Roman" w:hAnsi="Arial" w:cs="Arial"/>
          <w:b/>
          <w:bCs/>
          <w:color w:val="222222"/>
          <w:sz w:val="24"/>
          <w:szCs w:val="24"/>
          <w:lang w:eastAsia="pt-BR"/>
        </w:rPr>
        <w:t>Revista da Rede de Enfermagem do Nordeste, </w:t>
      </w:r>
      <w:r w:rsidRPr="0060703F">
        <w:rPr>
          <w:rFonts w:ascii="Arial" w:eastAsia="Times New Roman" w:hAnsi="Arial" w:cs="Arial"/>
          <w:color w:val="222222"/>
          <w:sz w:val="24"/>
          <w:szCs w:val="24"/>
          <w:lang w:eastAsia="pt-BR"/>
        </w:rPr>
        <w:t>Fortaleza, v. 14, n. 1, p.101-108, jan. 2013. Disponível em: &lt;http://www.revistarene.ufc.br/revista/index.php/revista/article/view/38/pdf&gt;. Acesso em: 14 ago. 2016.</w:t>
      </w:r>
    </w:p>
    <w:p w:rsidR="003A14BD" w:rsidRDefault="003A14BD" w:rsidP="003A14BD">
      <w:pPr>
        <w:shd w:val="clear" w:color="auto" w:fill="FFFFFF"/>
        <w:spacing w:after="0"/>
        <w:jc w:val="both"/>
        <w:rPr>
          <w:rFonts w:ascii="Arial" w:eastAsia="Times New Roman" w:hAnsi="Arial" w:cs="Arial"/>
          <w:color w:val="222222"/>
          <w:sz w:val="24"/>
          <w:szCs w:val="24"/>
          <w:lang w:eastAsia="pt-BR"/>
        </w:rPr>
      </w:pPr>
    </w:p>
    <w:p w:rsidR="003A14BD" w:rsidRDefault="003A14BD" w:rsidP="003A14BD">
      <w:pPr>
        <w:shd w:val="clear" w:color="auto" w:fill="FFFFFF"/>
        <w:spacing w:after="0"/>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FURLAN, Vanessa Lacerda Alves </w:t>
      </w:r>
      <w:r w:rsidRPr="0060703F">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Qualidade de vida e autoestima de pacientes mastectomizadas submetidas ou não a reconstrução de mama. </w:t>
      </w:r>
      <w:r w:rsidRPr="0060703F">
        <w:rPr>
          <w:rFonts w:ascii="Arial" w:eastAsia="Times New Roman" w:hAnsi="Arial" w:cs="Arial"/>
          <w:b/>
          <w:bCs/>
          <w:color w:val="222222"/>
          <w:sz w:val="24"/>
          <w:szCs w:val="24"/>
          <w:lang w:eastAsia="pt-BR"/>
        </w:rPr>
        <w:t>Revista Brasileira de Cirurgia Plástica, </w:t>
      </w:r>
      <w:r w:rsidRPr="0060703F">
        <w:rPr>
          <w:rFonts w:ascii="Arial" w:eastAsia="Times New Roman" w:hAnsi="Arial" w:cs="Arial"/>
          <w:color w:val="222222"/>
          <w:sz w:val="24"/>
          <w:szCs w:val="24"/>
          <w:lang w:eastAsia="pt-BR"/>
        </w:rPr>
        <w:t>São Paulo, v. 28, n. 2, p.264-269, abr. 2013. Disponível em: &lt;http://www.scielo.br/pdf/rbcp/v28n2/v28n2a16.pdf&gt;. Acesso em: 14 ago.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GOMES, Nathália Silva; SOARES, Maurícia Brochado Oliveira; SILVA, Sueli Riul da. Autoestima e qualidade de vida de mulheres submetidas à cirurgia oncológica de mama. </w:t>
      </w:r>
      <w:r w:rsidRPr="0060703F">
        <w:rPr>
          <w:rFonts w:ascii="Arial" w:eastAsia="Times New Roman" w:hAnsi="Arial" w:cs="Arial"/>
          <w:b/>
          <w:bCs/>
          <w:color w:val="222222"/>
          <w:sz w:val="24"/>
          <w:szCs w:val="24"/>
          <w:lang w:eastAsia="pt-BR"/>
        </w:rPr>
        <w:t>Reme: Revista Mineira de Enfermagem, </w:t>
      </w:r>
      <w:r w:rsidRPr="0060703F">
        <w:rPr>
          <w:rFonts w:ascii="Arial" w:eastAsia="Times New Roman" w:hAnsi="Arial" w:cs="Arial"/>
          <w:color w:val="222222"/>
          <w:sz w:val="24"/>
          <w:szCs w:val="24"/>
          <w:lang w:eastAsia="pt-BR"/>
        </w:rPr>
        <w:t>Goiás, v. 19, n. 2, p.120-126, abr. 2015. Disponível em: &lt;http://www.reme.org.br/exportar-pdf/1010/v19n2a10.pdf&gt;. Acesso em: 01 set.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Pr="0060703F"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LOPES, Maria Helena Baena de Moraes </w:t>
      </w:r>
      <w:r w:rsidRPr="0060703F">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Diagnósticos de enfermagem no pós-operatório de mastectomia. </w:t>
      </w:r>
      <w:r w:rsidRPr="0060703F">
        <w:rPr>
          <w:rFonts w:ascii="Arial" w:eastAsia="Times New Roman" w:hAnsi="Arial" w:cs="Arial"/>
          <w:b/>
          <w:bCs/>
          <w:color w:val="222222"/>
          <w:sz w:val="24"/>
          <w:szCs w:val="24"/>
          <w:lang w:eastAsia="pt-BR"/>
        </w:rPr>
        <w:t>Escola Anna Nery Revista de Enfermagem, </w:t>
      </w:r>
      <w:r w:rsidRPr="0060703F">
        <w:rPr>
          <w:rFonts w:ascii="Arial" w:eastAsia="Times New Roman" w:hAnsi="Arial" w:cs="Arial"/>
          <w:color w:val="222222"/>
          <w:sz w:val="24"/>
          <w:szCs w:val="24"/>
          <w:lang w:eastAsia="pt-BR"/>
        </w:rPr>
        <w:t>São Paulo, v. 17, n. 2, p.354-360, abr. 2013. Disponível em: &lt;http://www.scielo.br/pdf/ean/v17n2/v17n2a21.pdf&gt;. Acesso em: 01 set.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Pr="0060703F"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pStyle w:val="NormalWeb"/>
        <w:shd w:val="clear" w:color="auto" w:fill="FFFFFF"/>
        <w:spacing w:before="0" w:beforeAutospacing="0" w:after="0" w:afterAutospacing="0"/>
        <w:jc w:val="both"/>
        <w:rPr>
          <w:rFonts w:ascii="Arial" w:hAnsi="Arial" w:cs="Arial"/>
          <w:color w:val="222222"/>
        </w:rPr>
      </w:pPr>
      <w:r w:rsidRPr="0060703F">
        <w:rPr>
          <w:rFonts w:ascii="Arial" w:hAnsi="Arial" w:cs="Arial"/>
          <w:color w:val="222222"/>
        </w:rPr>
        <w:t>MARINHO, Diana da Silva; COSTA, Thatiane Pinheiro; VARGENS, Octavio Muniz da Costa. A vivência do câncer de mama na percepção de mulheres submetidas à mastectomia: uma análise a partir de publicações científicas.</w:t>
      </w:r>
      <w:r w:rsidRPr="0060703F">
        <w:rPr>
          <w:rStyle w:val="apple-converted-space"/>
          <w:rFonts w:ascii="Arial" w:hAnsi="Arial" w:cs="Arial"/>
          <w:color w:val="222222"/>
        </w:rPr>
        <w:t> </w:t>
      </w:r>
      <w:r w:rsidRPr="0060703F">
        <w:rPr>
          <w:rStyle w:val="Forte"/>
          <w:rFonts w:ascii="Arial" w:hAnsi="Arial" w:cs="Arial"/>
          <w:color w:val="222222"/>
        </w:rPr>
        <w:t>Revista de Pesquisa Cuidado é Fundamental,</w:t>
      </w:r>
      <w:r w:rsidRPr="0060703F">
        <w:rPr>
          <w:rStyle w:val="apple-converted-space"/>
          <w:rFonts w:ascii="Arial" w:hAnsi="Arial" w:cs="Arial"/>
          <w:b/>
          <w:bCs/>
          <w:color w:val="222222"/>
        </w:rPr>
        <w:t> </w:t>
      </w:r>
      <w:r w:rsidRPr="0060703F">
        <w:rPr>
          <w:rFonts w:ascii="Arial" w:hAnsi="Arial" w:cs="Arial"/>
          <w:color w:val="222222"/>
        </w:rPr>
        <w:t>Rio de Janeiro, v. 5, n. 5, p.8-19, jul. 2013. Disponível em: &lt;http://www.seer.unirio.br/index.php/cuidadofundamental/article/view/1519/pdf_1032&gt;. Acesso em: 16 ago. 2016.</w:t>
      </w:r>
    </w:p>
    <w:p w:rsidR="003A14BD" w:rsidRDefault="003A14BD" w:rsidP="003A14BD">
      <w:pPr>
        <w:pStyle w:val="NormalWeb"/>
        <w:shd w:val="clear" w:color="auto" w:fill="FFFFFF"/>
        <w:spacing w:before="0" w:beforeAutospacing="0" w:after="0" w:afterAutospacing="0"/>
        <w:jc w:val="both"/>
        <w:rPr>
          <w:rFonts w:ascii="Arial" w:hAnsi="Arial" w:cs="Arial"/>
          <w:color w:val="222222"/>
        </w:rPr>
      </w:pPr>
    </w:p>
    <w:p w:rsidR="003A14BD" w:rsidRDefault="003A14BD" w:rsidP="003A14BD">
      <w:pPr>
        <w:pStyle w:val="NormalWeb"/>
        <w:shd w:val="clear" w:color="auto" w:fill="FFFFFF"/>
        <w:spacing w:before="0" w:beforeAutospacing="0" w:after="0" w:afterAutospacing="0"/>
        <w:jc w:val="both"/>
        <w:rPr>
          <w:rFonts w:ascii="Arial" w:hAnsi="Arial" w:cs="Arial"/>
          <w:color w:val="222222"/>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NASCIMENTO, Karla Tamyres Santos do </w:t>
      </w:r>
      <w:r w:rsidRPr="00BC5550">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Cuidar integral da equipe multiprofissional: discurso de mulheres em pré-operatório de mastectomia. </w:t>
      </w:r>
      <w:r w:rsidRPr="0060703F">
        <w:rPr>
          <w:rFonts w:ascii="Arial" w:eastAsia="Times New Roman" w:hAnsi="Arial" w:cs="Arial"/>
          <w:b/>
          <w:bCs/>
          <w:color w:val="222222"/>
          <w:sz w:val="24"/>
          <w:szCs w:val="24"/>
          <w:lang w:eastAsia="pt-BR"/>
        </w:rPr>
        <w:t>Escola Anna Nery Revista de Enfermagem, </w:t>
      </w:r>
      <w:r w:rsidRPr="0060703F">
        <w:rPr>
          <w:rFonts w:ascii="Arial" w:eastAsia="Times New Roman" w:hAnsi="Arial" w:cs="Arial"/>
          <w:color w:val="222222"/>
          <w:sz w:val="24"/>
          <w:szCs w:val="24"/>
          <w:lang w:eastAsia="pt-BR"/>
        </w:rPr>
        <w:t>João Pessoa, v. 18, n. 3, p.435-440, jul. 2014. Disponível em: &lt;http://www.scielo.br/pdf/ean/v18n3/1414-8145-ean-18-03-0435.pdf&gt;. Acesso em: 29 ago.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Pr="0060703F"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PEREIRA, Cíntia </w:t>
      </w:r>
      <w:r w:rsidRPr="00BC5550">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O adoecer e sobreviver ao câncer de mama: a vivência da mulher mastectomizadas. </w:t>
      </w:r>
      <w:r w:rsidRPr="0060703F">
        <w:rPr>
          <w:rFonts w:ascii="Arial" w:eastAsia="Times New Roman" w:hAnsi="Arial" w:cs="Arial"/>
          <w:b/>
          <w:bCs/>
          <w:color w:val="222222"/>
          <w:sz w:val="24"/>
          <w:szCs w:val="24"/>
          <w:lang w:eastAsia="pt-BR"/>
        </w:rPr>
        <w:t>Revista de Pesquisa Cuidado é Fundamental Online, </w:t>
      </w:r>
      <w:r w:rsidRPr="0060703F">
        <w:rPr>
          <w:rFonts w:ascii="Arial" w:eastAsia="Times New Roman" w:hAnsi="Arial" w:cs="Arial"/>
          <w:color w:val="222222"/>
          <w:sz w:val="24"/>
          <w:szCs w:val="24"/>
          <w:lang w:eastAsia="pt-BR"/>
        </w:rPr>
        <w:t>Pelotas, v. 5, n. 2, p.3837-3846, 1 abr. 2013. Disponível em: &lt;http://www.seer.unirio.br/index.php/cuidadofundamental/article/view/2003/pdf_790&gt;. Acesso em: 01 set.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Pr="0060703F"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pStyle w:val="NormalWeb"/>
        <w:shd w:val="clear" w:color="auto" w:fill="FFFFFF"/>
        <w:spacing w:before="0" w:beforeAutospacing="0" w:after="0" w:afterAutospacing="0"/>
        <w:jc w:val="both"/>
        <w:rPr>
          <w:rFonts w:ascii="Arial" w:hAnsi="Arial" w:cs="Arial"/>
          <w:color w:val="222222"/>
        </w:rPr>
      </w:pPr>
      <w:r w:rsidRPr="0060703F">
        <w:rPr>
          <w:rFonts w:ascii="Arial" w:hAnsi="Arial" w:cs="Arial"/>
          <w:color w:val="222222"/>
        </w:rPr>
        <w:t>ROSA, Luciana Martins da; RADÜNZ, Vera. Significado do câncer de mama na percepção da mulher: do sintoma ao tratamento.</w:t>
      </w:r>
      <w:r w:rsidRPr="0060703F">
        <w:rPr>
          <w:rStyle w:val="apple-converted-space"/>
          <w:rFonts w:ascii="Arial" w:hAnsi="Arial" w:cs="Arial"/>
          <w:color w:val="222222"/>
        </w:rPr>
        <w:t> </w:t>
      </w:r>
      <w:r w:rsidRPr="0060703F">
        <w:rPr>
          <w:rStyle w:val="Forte"/>
          <w:rFonts w:ascii="Arial" w:hAnsi="Arial" w:cs="Arial"/>
          <w:color w:val="222222"/>
        </w:rPr>
        <w:t>Revista Enfermagem Uerj,</w:t>
      </w:r>
      <w:r w:rsidRPr="0060703F">
        <w:rPr>
          <w:rStyle w:val="apple-converted-space"/>
          <w:rFonts w:ascii="Arial" w:hAnsi="Arial" w:cs="Arial"/>
          <w:b/>
          <w:bCs/>
          <w:color w:val="222222"/>
        </w:rPr>
        <w:t> </w:t>
      </w:r>
      <w:r w:rsidRPr="0060703F">
        <w:rPr>
          <w:rFonts w:ascii="Arial" w:hAnsi="Arial" w:cs="Arial"/>
          <w:color w:val="222222"/>
        </w:rPr>
        <w:t>Rio de Janeiro, v. 20, n. 4, p.445-450, out. 2012. Disponível em: &lt;http://www.facenf.uerj.br/v20n4/v20n4a06.pdf&gt;. Acesso em: 14 ago. 2016.</w:t>
      </w:r>
    </w:p>
    <w:p w:rsidR="003A14BD" w:rsidRDefault="003A14BD" w:rsidP="003A14BD">
      <w:pPr>
        <w:pStyle w:val="NormalWeb"/>
        <w:shd w:val="clear" w:color="auto" w:fill="FFFFFF"/>
        <w:spacing w:before="0" w:beforeAutospacing="0" w:after="0" w:afterAutospacing="0"/>
        <w:jc w:val="both"/>
        <w:rPr>
          <w:rFonts w:ascii="Arial" w:hAnsi="Arial" w:cs="Arial"/>
          <w:color w:val="222222"/>
        </w:rPr>
      </w:pPr>
    </w:p>
    <w:p w:rsidR="003A14BD" w:rsidRDefault="003A14BD" w:rsidP="003A14BD">
      <w:pPr>
        <w:pStyle w:val="NormalWeb"/>
        <w:shd w:val="clear" w:color="auto" w:fill="FFFFFF"/>
        <w:spacing w:before="0" w:beforeAutospacing="0" w:after="0" w:afterAutospacing="0"/>
        <w:jc w:val="both"/>
        <w:rPr>
          <w:rFonts w:ascii="Arial" w:hAnsi="Arial" w:cs="Arial"/>
          <w:color w:val="222222"/>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SOUSA, Ana Letícia Varonilia; ANA, Geisa Sant; COSTA, Zulmira Maria Barroso da. Análise da qualidade de vida em mulheres mastectomizadas atendidas no ambulatório do HBDF. </w:t>
      </w:r>
      <w:r w:rsidRPr="0060703F">
        <w:rPr>
          <w:rFonts w:ascii="Arial" w:eastAsia="Times New Roman" w:hAnsi="Arial" w:cs="Arial"/>
          <w:b/>
          <w:bCs/>
          <w:color w:val="222222"/>
          <w:sz w:val="24"/>
          <w:szCs w:val="24"/>
          <w:lang w:eastAsia="pt-BR"/>
        </w:rPr>
        <w:t>Revista Brasileira de Ciências da Saúde, </w:t>
      </w:r>
      <w:r w:rsidRPr="0060703F">
        <w:rPr>
          <w:rFonts w:ascii="Arial" w:eastAsia="Times New Roman" w:hAnsi="Arial" w:cs="Arial"/>
          <w:color w:val="222222"/>
          <w:sz w:val="24"/>
          <w:szCs w:val="24"/>
          <w:lang w:eastAsia="pt-BR"/>
        </w:rPr>
        <w:t>Distrito Federal, v. 25, n. 1, p.13-24, jul. 2014. Disponível em: &lt;http://bvsms.saude.gov.br/bvs/periodicos/analise_qualidade_qualidade_vida_mulheres.pdf&gt;. Acesso em: 01 set. 2016.</w:t>
      </w: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p>
    <w:p w:rsidR="003A14BD" w:rsidRDefault="003A14BD" w:rsidP="003A14BD">
      <w:pPr>
        <w:shd w:val="clear" w:color="auto" w:fill="FFFFFF"/>
        <w:spacing w:after="0" w:line="240" w:lineRule="auto"/>
        <w:jc w:val="both"/>
        <w:rPr>
          <w:rFonts w:ascii="Arial" w:eastAsia="Times New Roman" w:hAnsi="Arial" w:cs="Arial"/>
          <w:color w:val="222222"/>
          <w:sz w:val="24"/>
          <w:szCs w:val="24"/>
          <w:lang w:eastAsia="pt-BR"/>
        </w:rPr>
      </w:pPr>
      <w:r w:rsidRPr="0060703F">
        <w:rPr>
          <w:rFonts w:ascii="Arial" w:eastAsia="Times New Roman" w:hAnsi="Arial" w:cs="Arial"/>
          <w:color w:val="222222"/>
          <w:sz w:val="24"/>
          <w:szCs w:val="24"/>
          <w:lang w:eastAsia="pt-BR"/>
        </w:rPr>
        <w:t xml:space="preserve">VERENHITACH, Beatriz Daou </w:t>
      </w:r>
      <w:r w:rsidRPr="0060703F">
        <w:rPr>
          <w:rFonts w:ascii="Arial" w:eastAsia="Times New Roman" w:hAnsi="Arial" w:cs="Arial"/>
          <w:i/>
          <w:color w:val="222222"/>
          <w:sz w:val="24"/>
          <w:szCs w:val="24"/>
          <w:lang w:eastAsia="pt-BR"/>
        </w:rPr>
        <w:t>et al</w:t>
      </w:r>
      <w:r w:rsidRPr="0060703F">
        <w:rPr>
          <w:rFonts w:ascii="Arial" w:eastAsia="Times New Roman" w:hAnsi="Arial" w:cs="Arial"/>
          <w:color w:val="222222"/>
          <w:sz w:val="24"/>
          <w:szCs w:val="24"/>
          <w:lang w:eastAsia="pt-BR"/>
        </w:rPr>
        <w:t>. Câncer de mama e seus efeitos sobre a sexualidade: uma revisão sistemática sobre abordagem e tratamento. </w:t>
      </w:r>
      <w:r w:rsidRPr="0060703F">
        <w:rPr>
          <w:rFonts w:ascii="Arial" w:eastAsia="Times New Roman" w:hAnsi="Arial" w:cs="Arial"/>
          <w:b/>
          <w:bCs/>
          <w:color w:val="222222"/>
          <w:sz w:val="24"/>
          <w:szCs w:val="24"/>
          <w:lang w:eastAsia="pt-BR"/>
        </w:rPr>
        <w:t>Revista Femina, </w:t>
      </w:r>
      <w:r w:rsidRPr="0060703F">
        <w:rPr>
          <w:rFonts w:ascii="Arial" w:eastAsia="Times New Roman" w:hAnsi="Arial" w:cs="Arial"/>
          <w:color w:val="222222"/>
          <w:sz w:val="24"/>
          <w:szCs w:val="24"/>
          <w:lang w:eastAsia="pt-BR"/>
        </w:rPr>
        <w:t>[s. L.], v. 42, n. 1, p.1-8, jan. 2014. Disponível em: &lt;http://files.bvs.br/upload/S/0100-7254/2014/v42n1/a4806.pdf&gt;. Acesso em: 01 set. 2016.</w:t>
      </w:r>
    </w:p>
    <w:sectPr w:rsidR="003A14BD" w:rsidSect="00AA3BF4">
      <w:headerReference w:type="default" r:id="rId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6DB5" w:rsidRDefault="00F06DB5" w:rsidP="00CB68C0">
      <w:pPr>
        <w:spacing w:after="0" w:line="240" w:lineRule="auto"/>
      </w:pPr>
      <w:r>
        <w:separator/>
      </w:r>
    </w:p>
  </w:endnote>
  <w:endnote w:type="continuationSeparator" w:id="0">
    <w:p w:rsidR="00F06DB5" w:rsidRDefault="00F06DB5" w:rsidP="00CB68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6DB5" w:rsidRDefault="00F06DB5" w:rsidP="00CB68C0">
      <w:pPr>
        <w:spacing w:after="0" w:line="240" w:lineRule="auto"/>
      </w:pPr>
      <w:r>
        <w:separator/>
      </w:r>
    </w:p>
  </w:footnote>
  <w:footnote w:type="continuationSeparator" w:id="0">
    <w:p w:rsidR="00F06DB5" w:rsidRDefault="00F06DB5" w:rsidP="00CB68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517A" w:rsidRDefault="00FD517A">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B68C0"/>
    <w:rsid w:val="00002EDB"/>
    <w:rsid w:val="00003DE0"/>
    <w:rsid w:val="00004110"/>
    <w:rsid w:val="0000474B"/>
    <w:rsid w:val="00040A76"/>
    <w:rsid w:val="00040C20"/>
    <w:rsid w:val="00043E62"/>
    <w:rsid w:val="00057618"/>
    <w:rsid w:val="00065282"/>
    <w:rsid w:val="00065C19"/>
    <w:rsid w:val="00076D13"/>
    <w:rsid w:val="000771DB"/>
    <w:rsid w:val="000827EB"/>
    <w:rsid w:val="00082A36"/>
    <w:rsid w:val="00084D55"/>
    <w:rsid w:val="00090754"/>
    <w:rsid w:val="000A2279"/>
    <w:rsid w:val="000A296F"/>
    <w:rsid w:val="000C4923"/>
    <w:rsid w:val="000C6855"/>
    <w:rsid w:val="000C6D8C"/>
    <w:rsid w:val="000D070D"/>
    <w:rsid w:val="000F7E21"/>
    <w:rsid w:val="00103023"/>
    <w:rsid w:val="001078B4"/>
    <w:rsid w:val="00120752"/>
    <w:rsid w:val="00122F6C"/>
    <w:rsid w:val="001360AF"/>
    <w:rsid w:val="001365A8"/>
    <w:rsid w:val="001439CE"/>
    <w:rsid w:val="00152993"/>
    <w:rsid w:val="00154831"/>
    <w:rsid w:val="00173CF8"/>
    <w:rsid w:val="00191E94"/>
    <w:rsid w:val="0019676D"/>
    <w:rsid w:val="001A76C1"/>
    <w:rsid w:val="001B0C55"/>
    <w:rsid w:val="001E0884"/>
    <w:rsid w:val="001E1519"/>
    <w:rsid w:val="001E4B1C"/>
    <w:rsid w:val="001F2CF5"/>
    <w:rsid w:val="001F3C36"/>
    <w:rsid w:val="0020132B"/>
    <w:rsid w:val="002060D9"/>
    <w:rsid w:val="0020635E"/>
    <w:rsid w:val="002536A3"/>
    <w:rsid w:val="00253E0A"/>
    <w:rsid w:val="00255C5E"/>
    <w:rsid w:val="00270F8A"/>
    <w:rsid w:val="00277595"/>
    <w:rsid w:val="00282C02"/>
    <w:rsid w:val="002953C5"/>
    <w:rsid w:val="002D1018"/>
    <w:rsid w:val="002D5ECD"/>
    <w:rsid w:val="002F0669"/>
    <w:rsid w:val="002F1B10"/>
    <w:rsid w:val="002F4D5B"/>
    <w:rsid w:val="002F5CD6"/>
    <w:rsid w:val="00310AA3"/>
    <w:rsid w:val="003153AD"/>
    <w:rsid w:val="00316167"/>
    <w:rsid w:val="003268B6"/>
    <w:rsid w:val="0033175E"/>
    <w:rsid w:val="00347685"/>
    <w:rsid w:val="0035493B"/>
    <w:rsid w:val="003620EF"/>
    <w:rsid w:val="0037167A"/>
    <w:rsid w:val="00374DE8"/>
    <w:rsid w:val="003A14BD"/>
    <w:rsid w:val="003B0C52"/>
    <w:rsid w:val="003C06C0"/>
    <w:rsid w:val="004114C6"/>
    <w:rsid w:val="0044353C"/>
    <w:rsid w:val="004477D0"/>
    <w:rsid w:val="00471D1C"/>
    <w:rsid w:val="00486197"/>
    <w:rsid w:val="0048659D"/>
    <w:rsid w:val="004A118B"/>
    <w:rsid w:val="004B1D67"/>
    <w:rsid w:val="004C5395"/>
    <w:rsid w:val="004D1C37"/>
    <w:rsid w:val="004D65CE"/>
    <w:rsid w:val="0050171D"/>
    <w:rsid w:val="005025AA"/>
    <w:rsid w:val="0051331F"/>
    <w:rsid w:val="00514771"/>
    <w:rsid w:val="00550BE3"/>
    <w:rsid w:val="00552713"/>
    <w:rsid w:val="00557CC4"/>
    <w:rsid w:val="00562E94"/>
    <w:rsid w:val="00573640"/>
    <w:rsid w:val="005901C0"/>
    <w:rsid w:val="00594498"/>
    <w:rsid w:val="005A1876"/>
    <w:rsid w:val="005A79B9"/>
    <w:rsid w:val="005B794B"/>
    <w:rsid w:val="005D41D9"/>
    <w:rsid w:val="005E277C"/>
    <w:rsid w:val="005F371F"/>
    <w:rsid w:val="0060172E"/>
    <w:rsid w:val="00602A09"/>
    <w:rsid w:val="0060703F"/>
    <w:rsid w:val="00624870"/>
    <w:rsid w:val="00633D8A"/>
    <w:rsid w:val="00642B19"/>
    <w:rsid w:val="006444CE"/>
    <w:rsid w:val="006544E5"/>
    <w:rsid w:val="00660996"/>
    <w:rsid w:val="0066470C"/>
    <w:rsid w:val="0067675C"/>
    <w:rsid w:val="00686062"/>
    <w:rsid w:val="006933C1"/>
    <w:rsid w:val="006A5517"/>
    <w:rsid w:val="006B39BF"/>
    <w:rsid w:val="006B6982"/>
    <w:rsid w:val="006C4457"/>
    <w:rsid w:val="006D32C4"/>
    <w:rsid w:val="006D4414"/>
    <w:rsid w:val="006F64F7"/>
    <w:rsid w:val="00704A3A"/>
    <w:rsid w:val="00713A68"/>
    <w:rsid w:val="007158BC"/>
    <w:rsid w:val="007376C5"/>
    <w:rsid w:val="007472A6"/>
    <w:rsid w:val="00776CEE"/>
    <w:rsid w:val="0078364C"/>
    <w:rsid w:val="00790049"/>
    <w:rsid w:val="00790753"/>
    <w:rsid w:val="00793C66"/>
    <w:rsid w:val="007D6309"/>
    <w:rsid w:val="007D7B50"/>
    <w:rsid w:val="007F0F16"/>
    <w:rsid w:val="007F4373"/>
    <w:rsid w:val="008121BB"/>
    <w:rsid w:val="0083068B"/>
    <w:rsid w:val="00843D90"/>
    <w:rsid w:val="00855C2B"/>
    <w:rsid w:val="00896177"/>
    <w:rsid w:val="0089632E"/>
    <w:rsid w:val="008B4C7A"/>
    <w:rsid w:val="008C5076"/>
    <w:rsid w:val="008D7FB4"/>
    <w:rsid w:val="008F1158"/>
    <w:rsid w:val="008F237E"/>
    <w:rsid w:val="008F3526"/>
    <w:rsid w:val="008F4EE7"/>
    <w:rsid w:val="008F6A08"/>
    <w:rsid w:val="0090293E"/>
    <w:rsid w:val="00924E49"/>
    <w:rsid w:val="00957158"/>
    <w:rsid w:val="00973631"/>
    <w:rsid w:val="00983208"/>
    <w:rsid w:val="00986F55"/>
    <w:rsid w:val="00987106"/>
    <w:rsid w:val="009C692E"/>
    <w:rsid w:val="009D502A"/>
    <w:rsid w:val="009F53E8"/>
    <w:rsid w:val="009F5E8E"/>
    <w:rsid w:val="00A14C69"/>
    <w:rsid w:val="00A25924"/>
    <w:rsid w:val="00A272DF"/>
    <w:rsid w:val="00A30E2A"/>
    <w:rsid w:val="00A62F56"/>
    <w:rsid w:val="00A637C9"/>
    <w:rsid w:val="00A66855"/>
    <w:rsid w:val="00A67BD7"/>
    <w:rsid w:val="00A7065D"/>
    <w:rsid w:val="00A737EE"/>
    <w:rsid w:val="00A74F9D"/>
    <w:rsid w:val="00A87CB3"/>
    <w:rsid w:val="00A932BB"/>
    <w:rsid w:val="00AA3BF4"/>
    <w:rsid w:val="00AD56C0"/>
    <w:rsid w:val="00AD6F72"/>
    <w:rsid w:val="00AE0970"/>
    <w:rsid w:val="00AF1FAB"/>
    <w:rsid w:val="00AF2240"/>
    <w:rsid w:val="00B030AA"/>
    <w:rsid w:val="00B17EE3"/>
    <w:rsid w:val="00B264CC"/>
    <w:rsid w:val="00B437AB"/>
    <w:rsid w:val="00B531E9"/>
    <w:rsid w:val="00B56239"/>
    <w:rsid w:val="00BA5809"/>
    <w:rsid w:val="00BC5550"/>
    <w:rsid w:val="00BD0E84"/>
    <w:rsid w:val="00BD6E96"/>
    <w:rsid w:val="00BE51BD"/>
    <w:rsid w:val="00C06DDC"/>
    <w:rsid w:val="00C113D2"/>
    <w:rsid w:val="00C32E31"/>
    <w:rsid w:val="00C3428E"/>
    <w:rsid w:val="00C35D13"/>
    <w:rsid w:val="00C47F2F"/>
    <w:rsid w:val="00C639CE"/>
    <w:rsid w:val="00C65B5B"/>
    <w:rsid w:val="00C822C3"/>
    <w:rsid w:val="00C83B2C"/>
    <w:rsid w:val="00C90F9F"/>
    <w:rsid w:val="00C960DD"/>
    <w:rsid w:val="00CA6439"/>
    <w:rsid w:val="00CB68C0"/>
    <w:rsid w:val="00CC172D"/>
    <w:rsid w:val="00CD6A5C"/>
    <w:rsid w:val="00D16860"/>
    <w:rsid w:val="00D2616A"/>
    <w:rsid w:val="00D26526"/>
    <w:rsid w:val="00D266EF"/>
    <w:rsid w:val="00D44114"/>
    <w:rsid w:val="00D501D0"/>
    <w:rsid w:val="00D564EA"/>
    <w:rsid w:val="00D8696C"/>
    <w:rsid w:val="00DA0290"/>
    <w:rsid w:val="00DE5E71"/>
    <w:rsid w:val="00DF0530"/>
    <w:rsid w:val="00DF2BA4"/>
    <w:rsid w:val="00E047CE"/>
    <w:rsid w:val="00E16CBE"/>
    <w:rsid w:val="00E259EC"/>
    <w:rsid w:val="00E3143C"/>
    <w:rsid w:val="00E50E56"/>
    <w:rsid w:val="00E75163"/>
    <w:rsid w:val="00E763F8"/>
    <w:rsid w:val="00E90127"/>
    <w:rsid w:val="00E91325"/>
    <w:rsid w:val="00EB4AE8"/>
    <w:rsid w:val="00EC63AD"/>
    <w:rsid w:val="00EE3B0C"/>
    <w:rsid w:val="00EF6319"/>
    <w:rsid w:val="00F06DB5"/>
    <w:rsid w:val="00F247CC"/>
    <w:rsid w:val="00F655F0"/>
    <w:rsid w:val="00F81A34"/>
    <w:rsid w:val="00F9574D"/>
    <w:rsid w:val="00F95872"/>
    <w:rsid w:val="00F96055"/>
    <w:rsid w:val="00F97B4E"/>
    <w:rsid w:val="00FA4552"/>
    <w:rsid w:val="00FA74B1"/>
    <w:rsid w:val="00FC2ED4"/>
    <w:rsid w:val="00FD517A"/>
    <w:rsid w:val="00FF25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878961-4261-4E50-88B0-B531D253B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1D1C"/>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CB68C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B68C0"/>
  </w:style>
  <w:style w:type="paragraph" w:styleId="Rodap">
    <w:name w:val="footer"/>
    <w:basedOn w:val="Normal"/>
    <w:link w:val="RodapChar"/>
    <w:uiPriority w:val="99"/>
    <w:unhideWhenUsed/>
    <w:rsid w:val="00CB68C0"/>
    <w:pPr>
      <w:tabs>
        <w:tab w:val="center" w:pos="4252"/>
        <w:tab w:val="right" w:pos="8504"/>
      </w:tabs>
      <w:spacing w:after="0" w:line="240" w:lineRule="auto"/>
    </w:pPr>
  </w:style>
  <w:style w:type="character" w:customStyle="1" w:styleId="RodapChar">
    <w:name w:val="Rodapé Char"/>
    <w:basedOn w:val="Fontepargpadro"/>
    <w:link w:val="Rodap"/>
    <w:uiPriority w:val="99"/>
    <w:rsid w:val="00CB68C0"/>
  </w:style>
  <w:style w:type="paragraph" w:styleId="NormalWeb">
    <w:name w:val="Normal (Web)"/>
    <w:basedOn w:val="Normal"/>
    <w:uiPriority w:val="99"/>
    <w:unhideWhenUsed/>
    <w:rsid w:val="00AD6F7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AD6F72"/>
    <w:rPr>
      <w:b/>
      <w:bCs/>
    </w:rPr>
  </w:style>
  <w:style w:type="character" w:customStyle="1" w:styleId="apple-converted-space">
    <w:name w:val="apple-converted-space"/>
    <w:basedOn w:val="Fontepargpadro"/>
    <w:rsid w:val="00AD6F72"/>
  </w:style>
  <w:style w:type="table" w:styleId="Tabelacomgrade">
    <w:name w:val="Table Grid"/>
    <w:basedOn w:val="Tabelanormal"/>
    <w:uiPriority w:val="39"/>
    <w:rsid w:val="009D50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mEspaamento">
    <w:name w:val="No Spacing"/>
    <w:uiPriority w:val="1"/>
    <w:qFormat/>
    <w:rsid w:val="000D070D"/>
    <w:pPr>
      <w:spacing w:after="0" w:line="240" w:lineRule="auto"/>
    </w:pPr>
    <w:rPr>
      <w:rFonts w:eastAsiaTheme="minorEastAsia"/>
      <w:lang w:eastAsia="pt-BR"/>
    </w:rPr>
  </w:style>
  <w:style w:type="character" w:styleId="Hyperlink">
    <w:name w:val="Hyperlink"/>
    <w:basedOn w:val="Fontepargpadro"/>
    <w:uiPriority w:val="99"/>
    <w:unhideWhenUsed/>
    <w:rsid w:val="001F3C36"/>
    <w:rPr>
      <w:color w:val="0000FF"/>
      <w:u w:val="single"/>
    </w:rPr>
  </w:style>
  <w:style w:type="paragraph" w:styleId="PargrafodaLista">
    <w:name w:val="List Paragraph"/>
    <w:basedOn w:val="Normal"/>
    <w:uiPriority w:val="34"/>
    <w:qFormat/>
    <w:rsid w:val="00082A36"/>
    <w:pPr>
      <w:ind w:left="720"/>
      <w:contextualSpacing/>
    </w:pPr>
  </w:style>
  <w:style w:type="paragraph" w:customStyle="1" w:styleId="Default">
    <w:name w:val="Default"/>
    <w:rsid w:val="00255C5E"/>
    <w:pPr>
      <w:autoSpaceDE w:val="0"/>
      <w:autoSpaceDN w:val="0"/>
      <w:adjustRightInd w:val="0"/>
      <w:spacing w:after="0" w:line="240" w:lineRule="auto"/>
    </w:pPr>
    <w:rPr>
      <w:rFonts w:ascii="Tahoma" w:hAnsi="Tahoma" w:cs="Tahom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172592">
      <w:bodyDiv w:val="1"/>
      <w:marLeft w:val="0"/>
      <w:marRight w:val="0"/>
      <w:marTop w:val="0"/>
      <w:marBottom w:val="0"/>
      <w:divBdr>
        <w:top w:val="none" w:sz="0" w:space="0" w:color="auto"/>
        <w:left w:val="none" w:sz="0" w:space="0" w:color="auto"/>
        <w:bottom w:val="none" w:sz="0" w:space="0" w:color="auto"/>
        <w:right w:val="none" w:sz="0" w:space="0" w:color="auto"/>
      </w:divBdr>
    </w:div>
    <w:div w:id="40178656">
      <w:bodyDiv w:val="1"/>
      <w:marLeft w:val="0"/>
      <w:marRight w:val="0"/>
      <w:marTop w:val="0"/>
      <w:marBottom w:val="0"/>
      <w:divBdr>
        <w:top w:val="none" w:sz="0" w:space="0" w:color="auto"/>
        <w:left w:val="none" w:sz="0" w:space="0" w:color="auto"/>
        <w:bottom w:val="none" w:sz="0" w:space="0" w:color="auto"/>
        <w:right w:val="none" w:sz="0" w:space="0" w:color="auto"/>
      </w:divBdr>
    </w:div>
    <w:div w:id="72432816">
      <w:bodyDiv w:val="1"/>
      <w:marLeft w:val="0"/>
      <w:marRight w:val="0"/>
      <w:marTop w:val="0"/>
      <w:marBottom w:val="0"/>
      <w:divBdr>
        <w:top w:val="none" w:sz="0" w:space="0" w:color="auto"/>
        <w:left w:val="none" w:sz="0" w:space="0" w:color="auto"/>
        <w:bottom w:val="none" w:sz="0" w:space="0" w:color="auto"/>
        <w:right w:val="none" w:sz="0" w:space="0" w:color="auto"/>
      </w:divBdr>
    </w:div>
    <w:div w:id="326371812">
      <w:bodyDiv w:val="1"/>
      <w:marLeft w:val="0"/>
      <w:marRight w:val="0"/>
      <w:marTop w:val="0"/>
      <w:marBottom w:val="0"/>
      <w:divBdr>
        <w:top w:val="none" w:sz="0" w:space="0" w:color="auto"/>
        <w:left w:val="none" w:sz="0" w:space="0" w:color="auto"/>
        <w:bottom w:val="none" w:sz="0" w:space="0" w:color="auto"/>
        <w:right w:val="none" w:sz="0" w:space="0" w:color="auto"/>
      </w:divBdr>
    </w:div>
    <w:div w:id="338430051">
      <w:bodyDiv w:val="1"/>
      <w:marLeft w:val="0"/>
      <w:marRight w:val="0"/>
      <w:marTop w:val="0"/>
      <w:marBottom w:val="0"/>
      <w:divBdr>
        <w:top w:val="none" w:sz="0" w:space="0" w:color="auto"/>
        <w:left w:val="none" w:sz="0" w:space="0" w:color="auto"/>
        <w:bottom w:val="none" w:sz="0" w:space="0" w:color="auto"/>
        <w:right w:val="none" w:sz="0" w:space="0" w:color="auto"/>
      </w:divBdr>
    </w:div>
    <w:div w:id="382994861">
      <w:bodyDiv w:val="1"/>
      <w:marLeft w:val="0"/>
      <w:marRight w:val="0"/>
      <w:marTop w:val="0"/>
      <w:marBottom w:val="0"/>
      <w:divBdr>
        <w:top w:val="none" w:sz="0" w:space="0" w:color="auto"/>
        <w:left w:val="none" w:sz="0" w:space="0" w:color="auto"/>
        <w:bottom w:val="none" w:sz="0" w:space="0" w:color="auto"/>
        <w:right w:val="none" w:sz="0" w:space="0" w:color="auto"/>
      </w:divBdr>
    </w:div>
    <w:div w:id="399866216">
      <w:bodyDiv w:val="1"/>
      <w:marLeft w:val="0"/>
      <w:marRight w:val="0"/>
      <w:marTop w:val="0"/>
      <w:marBottom w:val="0"/>
      <w:divBdr>
        <w:top w:val="none" w:sz="0" w:space="0" w:color="auto"/>
        <w:left w:val="none" w:sz="0" w:space="0" w:color="auto"/>
        <w:bottom w:val="none" w:sz="0" w:space="0" w:color="auto"/>
        <w:right w:val="none" w:sz="0" w:space="0" w:color="auto"/>
      </w:divBdr>
    </w:div>
    <w:div w:id="430787126">
      <w:bodyDiv w:val="1"/>
      <w:marLeft w:val="0"/>
      <w:marRight w:val="0"/>
      <w:marTop w:val="0"/>
      <w:marBottom w:val="0"/>
      <w:divBdr>
        <w:top w:val="none" w:sz="0" w:space="0" w:color="auto"/>
        <w:left w:val="none" w:sz="0" w:space="0" w:color="auto"/>
        <w:bottom w:val="none" w:sz="0" w:space="0" w:color="auto"/>
        <w:right w:val="none" w:sz="0" w:space="0" w:color="auto"/>
      </w:divBdr>
    </w:div>
    <w:div w:id="436486652">
      <w:bodyDiv w:val="1"/>
      <w:marLeft w:val="0"/>
      <w:marRight w:val="0"/>
      <w:marTop w:val="0"/>
      <w:marBottom w:val="0"/>
      <w:divBdr>
        <w:top w:val="none" w:sz="0" w:space="0" w:color="auto"/>
        <w:left w:val="none" w:sz="0" w:space="0" w:color="auto"/>
        <w:bottom w:val="none" w:sz="0" w:space="0" w:color="auto"/>
        <w:right w:val="none" w:sz="0" w:space="0" w:color="auto"/>
      </w:divBdr>
    </w:div>
    <w:div w:id="473907766">
      <w:bodyDiv w:val="1"/>
      <w:marLeft w:val="0"/>
      <w:marRight w:val="0"/>
      <w:marTop w:val="0"/>
      <w:marBottom w:val="0"/>
      <w:divBdr>
        <w:top w:val="none" w:sz="0" w:space="0" w:color="auto"/>
        <w:left w:val="none" w:sz="0" w:space="0" w:color="auto"/>
        <w:bottom w:val="none" w:sz="0" w:space="0" w:color="auto"/>
        <w:right w:val="none" w:sz="0" w:space="0" w:color="auto"/>
      </w:divBdr>
    </w:div>
    <w:div w:id="484662645">
      <w:bodyDiv w:val="1"/>
      <w:marLeft w:val="0"/>
      <w:marRight w:val="0"/>
      <w:marTop w:val="0"/>
      <w:marBottom w:val="0"/>
      <w:divBdr>
        <w:top w:val="none" w:sz="0" w:space="0" w:color="auto"/>
        <w:left w:val="none" w:sz="0" w:space="0" w:color="auto"/>
        <w:bottom w:val="none" w:sz="0" w:space="0" w:color="auto"/>
        <w:right w:val="none" w:sz="0" w:space="0" w:color="auto"/>
      </w:divBdr>
    </w:div>
    <w:div w:id="723215422">
      <w:bodyDiv w:val="1"/>
      <w:marLeft w:val="0"/>
      <w:marRight w:val="0"/>
      <w:marTop w:val="0"/>
      <w:marBottom w:val="0"/>
      <w:divBdr>
        <w:top w:val="none" w:sz="0" w:space="0" w:color="auto"/>
        <w:left w:val="none" w:sz="0" w:space="0" w:color="auto"/>
        <w:bottom w:val="none" w:sz="0" w:space="0" w:color="auto"/>
        <w:right w:val="none" w:sz="0" w:space="0" w:color="auto"/>
      </w:divBdr>
    </w:div>
    <w:div w:id="801924497">
      <w:bodyDiv w:val="1"/>
      <w:marLeft w:val="0"/>
      <w:marRight w:val="0"/>
      <w:marTop w:val="0"/>
      <w:marBottom w:val="0"/>
      <w:divBdr>
        <w:top w:val="none" w:sz="0" w:space="0" w:color="auto"/>
        <w:left w:val="none" w:sz="0" w:space="0" w:color="auto"/>
        <w:bottom w:val="none" w:sz="0" w:space="0" w:color="auto"/>
        <w:right w:val="none" w:sz="0" w:space="0" w:color="auto"/>
      </w:divBdr>
    </w:div>
    <w:div w:id="897088455">
      <w:bodyDiv w:val="1"/>
      <w:marLeft w:val="0"/>
      <w:marRight w:val="0"/>
      <w:marTop w:val="0"/>
      <w:marBottom w:val="0"/>
      <w:divBdr>
        <w:top w:val="none" w:sz="0" w:space="0" w:color="auto"/>
        <w:left w:val="none" w:sz="0" w:space="0" w:color="auto"/>
        <w:bottom w:val="none" w:sz="0" w:space="0" w:color="auto"/>
        <w:right w:val="none" w:sz="0" w:space="0" w:color="auto"/>
      </w:divBdr>
    </w:div>
    <w:div w:id="918978447">
      <w:bodyDiv w:val="1"/>
      <w:marLeft w:val="0"/>
      <w:marRight w:val="0"/>
      <w:marTop w:val="0"/>
      <w:marBottom w:val="0"/>
      <w:divBdr>
        <w:top w:val="none" w:sz="0" w:space="0" w:color="auto"/>
        <w:left w:val="none" w:sz="0" w:space="0" w:color="auto"/>
        <w:bottom w:val="none" w:sz="0" w:space="0" w:color="auto"/>
        <w:right w:val="none" w:sz="0" w:space="0" w:color="auto"/>
      </w:divBdr>
    </w:div>
    <w:div w:id="929389175">
      <w:bodyDiv w:val="1"/>
      <w:marLeft w:val="0"/>
      <w:marRight w:val="0"/>
      <w:marTop w:val="0"/>
      <w:marBottom w:val="0"/>
      <w:divBdr>
        <w:top w:val="none" w:sz="0" w:space="0" w:color="auto"/>
        <w:left w:val="none" w:sz="0" w:space="0" w:color="auto"/>
        <w:bottom w:val="none" w:sz="0" w:space="0" w:color="auto"/>
        <w:right w:val="none" w:sz="0" w:space="0" w:color="auto"/>
      </w:divBdr>
    </w:div>
    <w:div w:id="1019820717">
      <w:bodyDiv w:val="1"/>
      <w:marLeft w:val="0"/>
      <w:marRight w:val="0"/>
      <w:marTop w:val="0"/>
      <w:marBottom w:val="0"/>
      <w:divBdr>
        <w:top w:val="none" w:sz="0" w:space="0" w:color="auto"/>
        <w:left w:val="none" w:sz="0" w:space="0" w:color="auto"/>
        <w:bottom w:val="none" w:sz="0" w:space="0" w:color="auto"/>
        <w:right w:val="none" w:sz="0" w:space="0" w:color="auto"/>
      </w:divBdr>
    </w:div>
    <w:div w:id="1130902095">
      <w:bodyDiv w:val="1"/>
      <w:marLeft w:val="0"/>
      <w:marRight w:val="0"/>
      <w:marTop w:val="0"/>
      <w:marBottom w:val="0"/>
      <w:divBdr>
        <w:top w:val="none" w:sz="0" w:space="0" w:color="auto"/>
        <w:left w:val="none" w:sz="0" w:space="0" w:color="auto"/>
        <w:bottom w:val="none" w:sz="0" w:space="0" w:color="auto"/>
        <w:right w:val="none" w:sz="0" w:space="0" w:color="auto"/>
      </w:divBdr>
    </w:div>
    <w:div w:id="1164324182">
      <w:bodyDiv w:val="1"/>
      <w:marLeft w:val="0"/>
      <w:marRight w:val="0"/>
      <w:marTop w:val="0"/>
      <w:marBottom w:val="0"/>
      <w:divBdr>
        <w:top w:val="none" w:sz="0" w:space="0" w:color="auto"/>
        <w:left w:val="none" w:sz="0" w:space="0" w:color="auto"/>
        <w:bottom w:val="none" w:sz="0" w:space="0" w:color="auto"/>
        <w:right w:val="none" w:sz="0" w:space="0" w:color="auto"/>
      </w:divBdr>
    </w:div>
    <w:div w:id="1179927476">
      <w:bodyDiv w:val="1"/>
      <w:marLeft w:val="0"/>
      <w:marRight w:val="0"/>
      <w:marTop w:val="0"/>
      <w:marBottom w:val="0"/>
      <w:divBdr>
        <w:top w:val="none" w:sz="0" w:space="0" w:color="auto"/>
        <w:left w:val="none" w:sz="0" w:space="0" w:color="auto"/>
        <w:bottom w:val="none" w:sz="0" w:space="0" w:color="auto"/>
        <w:right w:val="none" w:sz="0" w:space="0" w:color="auto"/>
      </w:divBdr>
    </w:div>
    <w:div w:id="1239704118">
      <w:bodyDiv w:val="1"/>
      <w:marLeft w:val="0"/>
      <w:marRight w:val="0"/>
      <w:marTop w:val="0"/>
      <w:marBottom w:val="0"/>
      <w:divBdr>
        <w:top w:val="none" w:sz="0" w:space="0" w:color="auto"/>
        <w:left w:val="none" w:sz="0" w:space="0" w:color="auto"/>
        <w:bottom w:val="none" w:sz="0" w:space="0" w:color="auto"/>
        <w:right w:val="none" w:sz="0" w:space="0" w:color="auto"/>
      </w:divBdr>
    </w:div>
    <w:div w:id="1251499329">
      <w:bodyDiv w:val="1"/>
      <w:marLeft w:val="0"/>
      <w:marRight w:val="0"/>
      <w:marTop w:val="0"/>
      <w:marBottom w:val="0"/>
      <w:divBdr>
        <w:top w:val="none" w:sz="0" w:space="0" w:color="auto"/>
        <w:left w:val="none" w:sz="0" w:space="0" w:color="auto"/>
        <w:bottom w:val="none" w:sz="0" w:space="0" w:color="auto"/>
        <w:right w:val="none" w:sz="0" w:space="0" w:color="auto"/>
      </w:divBdr>
    </w:div>
    <w:div w:id="1298493772">
      <w:bodyDiv w:val="1"/>
      <w:marLeft w:val="0"/>
      <w:marRight w:val="0"/>
      <w:marTop w:val="0"/>
      <w:marBottom w:val="0"/>
      <w:divBdr>
        <w:top w:val="none" w:sz="0" w:space="0" w:color="auto"/>
        <w:left w:val="none" w:sz="0" w:space="0" w:color="auto"/>
        <w:bottom w:val="none" w:sz="0" w:space="0" w:color="auto"/>
        <w:right w:val="none" w:sz="0" w:space="0" w:color="auto"/>
      </w:divBdr>
    </w:div>
    <w:div w:id="1406801013">
      <w:bodyDiv w:val="1"/>
      <w:marLeft w:val="0"/>
      <w:marRight w:val="0"/>
      <w:marTop w:val="0"/>
      <w:marBottom w:val="0"/>
      <w:divBdr>
        <w:top w:val="none" w:sz="0" w:space="0" w:color="auto"/>
        <w:left w:val="none" w:sz="0" w:space="0" w:color="auto"/>
        <w:bottom w:val="none" w:sz="0" w:space="0" w:color="auto"/>
        <w:right w:val="none" w:sz="0" w:space="0" w:color="auto"/>
      </w:divBdr>
    </w:div>
    <w:div w:id="1455975780">
      <w:bodyDiv w:val="1"/>
      <w:marLeft w:val="0"/>
      <w:marRight w:val="0"/>
      <w:marTop w:val="0"/>
      <w:marBottom w:val="0"/>
      <w:divBdr>
        <w:top w:val="none" w:sz="0" w:space="0" w:color="auto"/>
        <w:left w:val="none" w:sz="0" w:space="0" w:color="auto"/>
        <w:bottom w:val="none" w:sz="0" w:space="0" w:color="auto"/>
        <w:right w:val="none" w:sz="0" w:space="0" w:color="auto"/>
      </w:divBdr>
    </w:div>
    <w:div w:id="1471945840">
      <w:bodyDiv w:val="1"/>
      <w:marLeft w:val="0"/>
      <w:marRight w:val="0"/>
      <w:marTop w:val="0"/>
      <w:marBottom w:val="0"/>
      <w:divBdr>
        <w:top w:val="none" w:sz="0" w:space="0" w:color="auto"/>
        <w:left w:val="none" w:sz="0" w:space="0" w:color="auto"/>
        <w:bottom w:val="none" w:sz="0" w:space="0" w:color="auto"/>
        <w:right w:val="none" w:sz="0" w:space="0" w:color="auto"/>
      </w:divBdr>
    </w:div>
    <w:div w:id="1534028324">
      <w:bodyDiv w:val="1"/>
      <w:marLeft w:val="0"/>
      <w:marRight w:val="0"/>
      <w:marTop w:val="0"/>
      <w:marBottom w:val="0"/>
      <w:divBdr>
        <w:top w:val="none" w:sz="0" w:space="0" w:color="auto"/>
        <w:left w:val="none" w:sz="0" w:space="0" w:color="auto"/>
        <w:bottom w:val="none" w:sz="0" w:space="0" w:color="auto"/>
        <w:right w:val="none" w:sz="0" w:space="0" w:color="auto"/>
      </w:divBdr>
    </w:div>
    <w:div w:id="1542479096">
      <w:bodyDiv w:val="1"/>
      <w:marLeft w:val="0"/>
      <w:marRight w:val="0"/>
      <w:marTop w:val="0"/>
      <w:marBottom w:val="0"/>
      <w:divBdr>
        <w:top w:val="none" w:sz="0" w:space="0" w:color="auto"/>
        <w:left w:val="none" w:sz="0" w:space="0" w:color="auto"/>
        <w:bottom w:val="none" w:sz="0" w:space="0" w:color="auto"/>
        <w:right w:val="none" w:sz="0" w:space="0" w:color="auto"/>
      </w:divBdr>
    </w:div>
    <w:div w:id="1579828301">
      <w:bodyDiv w:val="1"/>
      <w:marLeft w:val="0"/>
      <w:marRight w:val="0"/>
      <w:marTop w:val="0"/>
      <w:marBottom w:val="0"/>
      <w:divBdr>
        <w:top w:val="none" w:sz="0" w:space="0" w:color="auto"/>
        <w:left w:val="none" w:sz="0" w:space="0" w:color="auto"/>
        <w:bottom w:val="none" w:sz="0" w:space="0" w:color="auto"/>
        <w:right w:val="none" w:sz="0" w:space="0" w:color="auto"/>
      </w:divBdr>
    </w:div>
    <w:div w:id="1666128088">
      <w:bodyDiv w:val="1"/>
      <w:marLeft w:val="0"/>
      <w:marRight w:val="0"/>
      <w:marTop w:val="0"/>
      <w:marBottom w:val="0"/>
      <w:divBdr>
        <w:top w:val="none" w:sz="0" w:space="0" w:color="auto"/>
        <w:left w:val="none" w:sz="0" w:space="0" w:color="auto"/>
        <w:bottom w:val="none" w:sz="0" w:space="0" w:color="auto"/>
        <w:right w:val="none" w:sz="0" w:space="0" w:color="auto"/>
      </w:divBdr>
    </w:div>
    <w:div w:id="1714815123">
      <w:bodyDiv w:val="1"/>
      <w:marLeft w:val="0"/>
      <w:marRight w:val="0"/>
      <w:marTop w:val="0"/>
      <w:marBottom w:val="0"/>
      <w:divBdr>
        <w:top w:val="none" w:sz="0" w:space="0" w:color="auto"/>
        <w:left w:val="none" w:sz="0" w:space="0" w:color="auto"/>
        <w:bottom w:val="none" w:sz="0" w:space="0" w:color="auto"/>
        <w:right w:val="none" w:sz="0" w:space="0" w:color="auto"/>
      </w:divBdr>
    </w:div>
    <w:div w:id="1815680965">
      <w:bodyDiv w:val="1"/>
      <w:marLeft w:val="0"/>
      <w:marRight w:val="0"/>
      <w:marTop w:val="0"/>
      <w:marBottom w:val="0"/>
      <w:divBdr>
        <w:top w:val="none" w:sz="0" w:space="0" w:color="auto"/>
        <w:left w:val="none" w:sz="0" w:space="0" w:color="auto"/>
        <w:bottom w:val="none" w:sz="0" w:space="0" w:color="auto"/>
        <w:right w:val="none" w:sz="0" w:space="0" w:color="auto"/>
      </w:divBdr>
    </w:div>
    <w:div w:id="1826504121">
      <w:bodyDiv w:val="1"/>
      <w:marLeft w:val="0"/>
      <w:marRight w:val="0"/>
      <w:marTop w:val="0"/>
      <w:marBottom w:val="0"/>
      <w:divBdr>
        <w:top w:val="none" w:sz="0" w:space="0" w:color="auto"/>
        <w:left w:val="none" w:sz="0" w:space="0" w:color="auto"/>
        <w:bottom w:val="none" w:sz="0" w:space="0" w:color="auto"/>
        <w:right w:val="none" w:sz="0" w:space="0" w:color="auto"/>
      </w:divBdr>
    </w:div>
    <w:div w:id="1881043463">
      <w:bodyDiv w:val="1"/>
      <w:marLeft w:val="0"/>
      <w:marRight w:val="0"/>
      <w:marTop w:val="0"/>
      <w:marBottom w:val="0"/>
      <w:divBdr>
        <w:top w:val="none" w:sz="0" w:space="0" w:color="auto"/>
        <w:left w:val="none" w:sz="0" w:space="0" w:color="auto"/>
        <w:bottom w:val="none" w:sz="0" w:space="0" w:color="auto"/>
        <w:right w:val="none" w:sz="0" w:space="0" w:color="auto"/>
      </w:divBdr>
    </w:div>
    <w:div w:id="1934851184">
      <w:bodyDiv w:val="1"/>
      <w:marLeft w:val="0"/>
      <w:marRight w:val="0"/>
      <w:marTop w:val="0"/>
      <w:marBottom w:val="0"/>
      <w:divBdr>
        <w:top w:val="none" w:sz="0" w:space="0" w:color="auto"/>
        <w:left w:val="none" w:sz="0" w:space="0" w:color="auto"/>
        <w:bottom w:val="none" w:sz="0" w:space="0" w:color="auto"/>
        <w:right w:val="none" w:sz="0" w:space="0" w:color="auto"/>
      </w:divBdr>
    </w:div>
    <w:div w:id="2049527639">
      <w:bodyDiv w:val="1"/>
      <w:marLeft w:val="0"/>
      <w:marRight w:val="0"/>
      <w:marTop w:val="0"/>
      <w:marBottom w:val="0"/>
      <w:divBdr>
        <w:top w:val="none" w:sz="0" w:space="0" w:color="auto"/>
        <w:left w:val="none" w:sz="0" w:space="0" w:color="auto"/>
        <w:bottom w:val="none" w:sz="0" w:space="0" w:color="auto"/>
        <w:right w:val="none" w:sz="0" w:space="0" w:color="auto"/>
      </w:divBdr>
    </w:div>
    <w:div w:id="2066954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8CE81D-B8FB-4E2B-AEFC-B649E0951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1259</TotalTime>
  <Pages>9</Pages>
  <Words>2968</Words>
  <Characters>16031</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Thaís Caroline</dc:creator>
  <cp:lastModifiedBy>Thaís Caroline</cp:lastModifiedBy>
  <cp:revision>61</cp:revision>
  <dcterms:created xsi:type="dcterms:W3CDTF">2016-08-28T23:09:00Z</dcterms:created>
  <dcterms:modified xsi:type="dcterms:W3CDTF">2016-09-20T18:44:00Z</dcterms:modified>
</cp:coreProperties>
</file>