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B0A68" w:rsidRDefault="00AB0A68" w:rsidP="00AB0A68">
      <w:pPr>
        <w:spacing w:after="0" w:line="360" w:lineRule="auto"/>
        <w:jc w:val="center"/>
        <w:rPr>
          <w:rFonts w:ascii="Arial" w:hAnsi="Arial" w:cs="Arial"/>
          <w:b/>
          <w:bCs/>
          <w:sz w:val="28"/>
        </w:rPr>
      </w:pPr>
      <w:r w:rsidRPr="00BB4006">
        <w:rPr>
          <w:rFonts w:ascii="Arial" w:hAnsi="Arial" w:cs="Arial"/>
          <w:b/>
          <w:bCs/>
          <w:sz w:val="28"/>
        </w:rPr>
        <w:t>XIII SIMPÓSIO INTERNACIONAL DE CIÊNCIAS INTEGRADAS</w:t>
      </w:r>
      <w:r w:rsidRPr="00BB4006">
        <w:rPr>
          <w:rFonts w:ascii="Arial" w:hAnsi="Arial" w:cs="Arial"/>
          <w:b/>
          <w:bCs/>
          <w:sz w:val="28"/>
        </w:rPr>
        <w:br/>
        <w:t>DA UNAERP CAMPUS GUARUJÁ</w:t>
      </w:r>
    </w:p>
    <w:p w:rsidR="00AB0A68" w:rsidRDefault="00AB0A68" w:rsidP="00AB0A68">
      <w:pPr>
        <w:spacing w:after="0"/>
        <w:jc w:val="center"/>
        <w:rPr>
          <w:rFonts w:ascii="Arial" w:hAnsi="Arial" w:cs="Arial"/>
          <w:b/>
          <w:bCs/>
          <w:sz w:val="28"/>
        </w:rPr>
      </w:pPr>
      <w:r w:rsidRPr="00BB4006">
        <w:rPr>
          <w:rFonts w:ascii="Arial" w:hAnsi="Arial" w:cs="Arial"/>
          <w:b/>
          <w:bCs/>
          <w:sz w:val="28"/>
        </w:rPr>
        <w:t>Prevenção e Remediação de Catástrofes Ambientais</w:t>
      </w:r>
    </w:p>
    <w:p w:rsidR="00AB0A68" w:rsidRPr="00BB4006" w:rsidRDefault="00AB0A68" w:rsidP="00AB0A68">
      <w:pPr>
        <w:spacing w:after="0"/>
        <w:jc w:val="center"/>
        <w:rPr>
          <w:rFonts w:ascii="Arial" w:hAnsi="Arial" w:cs="Arial"/>
          <w:b/>
          <w:bCs/>
          <w:sz w:val="28"/>
        </w:rPr>
      </w:pPr>
    </w:p>
    <w:p w:rsidR="009F35DA" w:rsidRDefault="009F35DA" w:rsidP="00287F01">
      <w:pPr>
        <w:spacing w:after="0"/>
        <w:jc w:val="center"/>
        <w:rPr>
          <w:rFonts w:ascii="Arial" w:hAnsi="Arial" w:cs="Arial"/>
          <w:sz w:val="24"/>
        </w:rPr>
      </w:pPr>
      <w:r>
        <w:rPr>
          <w:rFonts w:ascii="Arial" w:hAnsi="Arial" w:cs="Arial"/>
          <w:sz w:val="24"/>
        </w:rPr>
        <w:t>A importância da implantação do sistema ERP (</w:t>
      </w:r>
      <w:r>
        <w:rPr>
          <w:rFonts w:ascii="Arial" w:hAnsi="Arial" w:cs="Arial"/>
          <w:color w:val="222222"/>
          <w:shd w:val="clear" w:color="auto" w:fill="FFFFFF"/>
        </w:rPr>
        <w:t>Planejamento dos Recursos da Empresa)</w:t>
      </w:r>
      <w:r>
        <w:rPr>
          <w:rFonts w:ascii="Arial" w:hAnsi="Arial" w:cs="Arial"/>
          <w:sz w:val="24"/>
        </w:rPr>
        <w:t xml:space="preserve"> na construção civil.</w:t>
      </w:r>
    </w:p>
    <w:p w:rsidR="00287F01" w:rsidRDefault="00287F01" w:rsidP="00AB0A68">
      <w:pPr>
        <w:spacing w:after="0"/>
        <w:jc w:val="center"/>
        <w:rPr>
          <w:rFonts w:ascii="Arial" w:hAnsi="Arial" w:cs="Arial"/>
          <w:sz w:val="24"/>
        </w:rPr>
      </w:pPr>
    </w:p>
    <w:p w:rsidR="00AB0A68" w:rsidRPr="00AE2AC9" w:rsidRDefault="00AB0A68" w:rsidP="00AB0A68">
      <w:pPr>
        <w:spacing w:after="0" w:line="240" w:lineRule="auto"/>
        <w:jc w:val="center"/>
        <w:rPr>
          <w:b/>
        </w:rPr>
      </w:pPr>
      <w:r w:rsidRPr="00AE2AC9">
        <w:rPr>
          <w:b/>
        </w:rPr>
        <w:t xml:space="preserve">Alan Gomes </w:t>
      </w:r>
    </w:p>
    <w:p w:rsidR="00AB0A68" w:rsidRDefault="00AB0A68" w:rsidP="00AB0A68">
      <w:pPr>
        <w:spacing w:after="0" w:line="240" w:lineRule="auto"/>
        <w:jc w:val="center"/>
      </w:pPr>
      <w:r>
        <w:t xml:space="preserve">Estudante do Curso de Engenharia Civil </w:t>
      </w:r>
    </w:p>
    <w:p w:rsidR="00AB0A68" w:rsidRDefault="00AB0A68" w:rsidP="00AB0A68">
      <w:pPr>
        <w:spacing w:after="0" w:line="240" w:lineRule="auto"/>
        <w:jc w:val="center"/>
      </w:pPr>
      <w:r>
        <w:t xml:space="preserve">UNAERP - Universidade de Ribeirão Preto – Campus Guarujá </w:t>
      </w:r>
    </w:p>
    <w:p w:rsidR="00AB0A68" w:rsidRDefault="00AB0A68" w:rsidP="00AB0A68">
      <w:pPr>
        <w:spacing w:after="0" w:line="240" w:lineRule="auto"/>
        <w:jc w:val="center"/>
      </w:pPr>
      <w:r w:rsidRPr="00AE2AC9">
        <w:t>alllaann94@gmail.com</w:t>
      </w:r>
    </w:p>
    <w:p w:rsidR="00AB0A68" w:rsidRDefault="00AB0A68" w:rsidP="00AB0A68">
      <w:pPr>
        <w:spacing w:after="0" w:line="240" w:lineRule="auto"/>
      </w:pPr>
    </w:p>
    <w:p w:rsidR="00AB0A68" w:rsidRPr="00AE2AC9" w:rsidRDefault="00AB0A68" w:rsidP="00AB0A68">
      <w:pPr>
        <w:spacing w:after="0" w:line="240" w:lineRule="auto"/>
        <w:jc w:val="center"/>
        <w:rPr>
          <w:b/>
        </w:rPr>
      </w:pPr>
      <w:r w:rsidRPr="00AE2AC9">
        <w:rPr>
          <w:b/>
        </w:rPr>
        <w:t>Tarcísio Pereira Lima</w:t>
      </w:r>
    </w:p>
    <w:p w:rsidR="00AB0A68" w:rsidRDefault="00AB0A68" w:rsidP="00AB0A68">
      <w:pPr>
        <w:spacing w:after="0" w:line="240" w:lineRule="auto"/>
        <w:jc w:val="center"/>
      </w:pPr>
      <w:r>
        <w:t xml:space="preserve">Aluno de Engenharia Civil na Universidade de Ribeirão Preto </w:t>
      </w:r>
    </w:p>
    <w:p w:rsidR="00AB0A68" w:rsidRDefault="00AB0A68" w:rsidP="00AB0A68">
      <w:pPr>
        <w:spacing w:after="0" w:line="240" w:lineRule="auto"/>
        <w:jc w:val="center"/>
      </w:pPr>
      <w:r>
        <w:t xml:space="preserve">UNAERP – Universidade de Ribeirão Preto – Campus Guarujá </w:t>
      </w:r>
    </w:p>
    <w:p w:rsidR="00AB0A68" w:rsidRDefault="00AB0A68" w:rsidP="00AB0A68">
      <w:pPr>
        <w:spacing w:after="0" w:line="240" w:lineRule="auto"/>
        <w:jc w:val="center"/>
      </w:pPr>
      <w:r w:rsidRPr="00AE2AC9">
        <w:t>engtarcisio@hotmail.com</w:t>
      </w:r>
    </w:p>
    <w:p w:rsidR="00AB0A68" w:rsidRDefault="00AB0A68" w:rsidP="00AB0A68">
      <w:pPr>
        <w:spacing w:after="0" w:line="240" w:lineRule="auto"/>
      </w:pPr>
    </w:p>
    <w:p w:rsidR="00AB0A68" w:rsidRPr="00AE2AC9" w:rsidRDefault="00AB0A68" w:rsidP="00AB0A68">
      <w:pPr>
        <w:spacing w:after="0" w:line="240" w:lineRule="auto"/>
        <w:jc w:val="center"/>
        <w:rPr>
          <w:b/>
        </w:rPr>
      </w:pPr>
      <w:r>
        <w:rPr>
          <w:b/>
        </w:rPr>
        <w:t>Pedro Paulo Santana da Si</w:t>
      </w:r>
      <w:r w:rsidR="00472856">
        <w:rPr>
          <w:b/>
        </w:rPr>
        <w:t>l</w:t>
      </w:r>
      <w:r>
        <w:rPr>
          <w:b/>
        </w:rPr>
        <w:t>va</w:t>
      </w:r>
    </w:p>
    <w:p w:rsidR="00AB0A68" w:rsidRDefault="00AB0A68" w:rsidP="00AB0A68">
      <w:pPr>
        <w:spacing w:after="0" w:line="240" w:lineRule="auto"/>
        <w:jc w:val="center"/>
      </w:pPr>
      <w:r>
        <w:t xml:space="preserve">Aluno de Engenharia Civil na Universidade de Ribeirão Preto </w:t>
      </w:r>
    </w:p>
    <w:p w:rsidR="00AB0A68" w:rsidRDefault="00AB0A68" w:rsidP="00AB0A68">
      <w:pPr>
        <w:spacing w:after="0" w:line="240" w:lineRule="auto"/>
        <w:jc w:val="center"/>
      </w:pPr>
      <w:r>
        <w:t xml:space="preserve">UNAERP – Universidade de Ribeirão Preto – Campus Guarujá </w:t>
      </w:r>
    </w:p>
    <w:p w:rsidR="00AB0A68" w:rsidRDefault="00AB0A68" w:rsidP="00AB0A68">
      <w:pPr>
        <w:spacing w:after="0" w:line="240" w:lineRule="auto"/>
        <w:jc w:val="center"/>
      </w:pPr>
      <w:r>
        <w:t>engpedrosantanna</w:t>
      </w:r>
      <w:r w:rsidRPr="00AE2AC9">
        <w:t>@hotmail.com</w:t>
      </w:r>
    </w:p>
    <w:p w:rsidR="00AB0A68" w:rsidRDefault="00AB0A68" w:rsidP="00AB0A68">
      <w:pPr>
        <w:spacing w:after="0" w:line="240" w:lineRule="auto"/>
      </w:pPr>
    </w:p>
    <w:p w:rsidR="00AB0A68" w:rsidRPr="00AE2AC9" w:rsidRDefault="00AB0A68" w:rsidP="00AB0A68">
      <w:pPr>
        <w:spacing w:after="0" w:line="240" w:lineRule="auto"/>
        <w:jc w:val="center"/>
        <w:rPr>
          <w:b/>
        </w:rPr>
      </w:pPr>
      <w:r>
        <w:rPr>
          <w:b/>
        </w:rPr>
        <w:t>Marcos André Montoan</w:t>
      </w:r>
    </w:p>
    <w:p w:rsidR="00AB0A68" w:rsidRDefault="00AB0A68" w:rsidP="00AB0A68">
      <w:pPr>
        <w:spacing w:after="0" w:line="240" w:lineRule="auto"/>
        <w:jc w:val="center"/>
      </w:pPr>
      <w:r>
        <w:t xml:space="preserve">Aluno de Engenharia Civil na Universidade de Ribeirão Preto </w:t>
      </w:r>
    </w:p>
    <w:p w:rsidR="00AB0A68" w:rsidRDefault="00AB0A68" w:rsidP="00AB0A68">
      <w:pPr>
        <w:spacing w:after="0" w:line="240" w:lineRule="auto"/>
        <w:jc w:val="center"/>
      </w:pPr>
      <w:r>
        <w:t xml:space="preserve">UNAERP – Universidade de Ribeirão Preto – Campus Guarujá </w:t>
      </w:r>
    </w:p>
    <w:p w:rsidR="00AB0A68" w:rsidRDefault="00EA0C6C" w:rsidP="00AB0A68">
      <w:pPr>
        <w:spacing w:after="0" w:line="240" w:lineRule="auto"/>
        <w:jc w:val="center"/>
      </w:pPr>
      <w:r w:rsidRPr="00EA0C6C">
        <w:t>marcosmontoan@hotmail.com</w:t>
      </w:r>
    </w:p>
    <w:p w:rsidR="00EA0C6C" w:rsidRDefault="00EA0C6C" w:rsidP="00AB0A68">
      <w:pPr>
        <w:spacing w:after="0" w:line="240" w:lineRule="auto"/>
        <w:jc w:val="center"/>
      </w:pPr>
    </w:p>
    <w:p w:rsidR="00EA0C6C" w:rsidRPr="00EA0C6C" w:rsidRDefault="00EA0C6C" w:rsidP="00AB0A68">
      <w:pPr>
        <w:spacing w:after="0" w:line="240" w:lineRule="auto"/>
        <w:jc w:val="center"/>
        <w:rPr>
          <w:b/>
        </w:rPr>
      </w:pPr>
      <w:r w:rsidRPr="00EA0C6C">
        <w:rPr>
          <w:b/>
        </w:rPr>
        <w:t>Carlos Bartolotto Filho</w:t>
      </w:r>
    </w:p>
    <w:p w:rsidR="00EA0C6C" w:rsidRDefault="00EA0C6C" w:rsidP="00AB0A68">
      <w:pPr>
        <w:spacing w:after="0" w:line="240" w:lineRule="auto"/>
        <w:jc w:val="center"/>
      </w:pPr>
      <w:r>
        <w:t>Ms Engenharia</w:t>
      </w:r>
    </w:p>
    <w:p w:rsidR="00EA0C6C" w:rsidRDefault="00EA0C6C" w:rsidP="00AB0A68">
      <w:pPr>
        <w:spacing w:after="0" w:line="240" w:lineRule="auto"/>
        <w:jc w:val="center"/>
      </w:pPr>
      <w:r>
        <w:t>UnaSanta – Universidade Santa Cecilia</w:t>
      </w:r>
    </w:p>
    <w:p w:rsidR="00EA0C6C" w:rsidRDefault="00EA0C6C" w:rsidP="00AB0A68">
      <w:pPr>
        <w:spacing w:after="0" w:line="240" w:lineRule="auto"/>
        <w:jc w:val="center"/>
      </w:pPr>
      <w:r>
        <w:t>carlosbartolotto@yahoo.com.br</w:t>
      </w:r>
    </w:p>
    <w:p w:rsidR="00EA0C6C" w:rsidRDefault="00EA0C6C" w:rsidP="00AB0A68">
      <w:pPr>
        <w:spacing w:after="0" w:line="240" w:lineRule="auto"/>
        <w:jc w:val="center"/>
      </w:pPr>
    </w:p>
    <w:p w:rsidR="00AB0A68" w:rsidRDefault="00AB0A68" w:rsidP="00AB0A68">
      <w:pPr>
        <w:jc w:val="center"/>
        <w:rPr>
          <w:rFonts w:ascii="Arial" w:hAnsi="Arial" w:cs="Arial"/>
          <w:sz w:val="24"/>
        </w:rPr>
      </w:pPr>
    </w:p>
    <w:p w:rsidR="00287F01" w:rsidRDefault="00AB0A68" w:rsidP="00AB0A68">
      <w:pPr>
        <w:spacing w:after="0" w:line="240" w:lineRule="auto"/>
        <w:jc w:val="both"/>
        <w:rPr>
          <w:rFonts w:ascii="Arial" w:hAnsi="Arial" w:cs="Arial"/>
          <w:sz w:val="24"/>
          <w:szCs w:val="24"/>
        </w:rPr>
      </w:pPr>
      <w:r w:rsidRPr="001B2AD1">
        <w:rPr>
          <w:rFonts w:ascii="Arial" w:hAnsi="Arial" w:cs="Arial"/>
          <w:b/>
          <w:sz w:val="24"/>
        </w:rPr>
        <w:t>Resumo</w:t>
      </w:r>
      <w:r w:rsidRPr="001B2AD1">
        <w:rPr>
          <w:rFonts w:ascii="Arial" w:hAnsi="Arial" w:cs="Arial"/>
          <w:b/>
          <w:sz w:val="24"/>
          <w:szCs w:val="24"/>
        </w:rPr>
        <w:t>:</w:t>
      </w:r>
      <w:r w:rsidRPr="00AE2AC9">
        <w:rPr>
          <w:rFonts w:ascii="Arial" w:hAnsi="Arial" w:cs="Arial"/>
          <w:sz w:val="24"/>
          <w:szCs w:val="24"/>
        </w:rPr>
        <w:t xml:space="preserve"> </w:t>
      </w:r>
      <w:r w:rsidR="001967D2">
        <w:rPr>
          <w:rFonts w:ascii="Arial" w:hAnsi="Arial" w:cs="Arial"/>
          <w:sz w:val="24"/>
          <w:szCs w:val="24"/>
        </w:rPr>
        <w:t xml:space="preserve">A construção civil utiliza diversos recursos principalmente o recurso financeiro para realizar suas atividades. </w:t>
      </w:r>
      <w:r w:rsidR="004E1FD7">
        <w:rPr>
          <w:rFonts w:ascii="Arial" w:hAnsi="Arial" w:cs="Arial"/>
          <w:sz w:val="24"/>
          <w:szCs w:val="24"/>
        </w:rPr>
        <w:t xml:space="preserve">Com </w:t>
      </w:r>
      <w:r w:rsidR="001967D2">
        <w:rPr>
          <w:rFonts w:ascii="Arial" w:hAnsi="Arial" w:cs="Arial"/>
          <w:sz w:val="24"/>
          <w:szCs w:val="24"/>
        </w:rPr>
        <w:t>grandes dificuldades no controle de materi</w:t>
      </w:r>
      <w:r w:rsidR="004E1FD7">
        <w:rPr>
          <w:rFonts w:ascii="Arial" w:hAnsi="Arial" w:cs="Arial"/>
          <w:sz w:val="24"/>
          <w:szCs w:val="24"/>
        </w:rPr>
        <w:t>ais utilizado nas obras e pouca eficiência no gerenciamento e controle no</w:t>
      </w:r>
      <w:r w:rsidR="001967D2">
        <w:rPr>
          <w:rFonts w:ascii="Arial" w:hAnsi="Arial" w:cs="Arial"/>
          <w:sz w:val="24"/>
          <w:szCs w:val="24"/>
        </w:rPr>
        <w:t xml:space="preserve"> momento da compra, trazendo assim gastos elevados para a empresa. Alguns processos de gerenciamento são utilizados para minimizar esse desperdício. Este artigo apresenta um </w:t>
      </w:r>
      <w:r w:rsidR="00957C02">
        <w:rPr>
          <w:rFonts w:ascii="Arial" w:hAnsi="Arial" w:cs="Arial"/>
          <w:sz w:val="24"/>
          <w:szCs w:val="24"/>
        </w:rPr>
        <w:t>método</w:t>
      </w:r>
      <w:r w:rsidR="001967D2">
        <w:rPr>
          <w:rFonts w:ascii="Arial" w:hAnsi="Arial" w:cs="Arial"/>
          <w:sz w:val="24"/>
          <w:szCs w:val="24"/>
        </w:rPr>
        <w:t xml:space="preserve"> </w:t>
      </w:r>
      <w:r w:rsidR="00957C02">
        <w:rPr>
          <w:rFonts w:ascii="Arial" w:hAnsi="Arial" w:cs="Arial"/>
          <w:sz w:val="24"/>
          <w:szCs w:val="24"/>
        </w:rPr>
        <w:t>usado no</w:t>
      </w:r>
      <w:r w:rsidR="001967D2">
        <w:rPr>
          <w:rFonts w:ascii="Arial" w:hAnsi="Arial" w:cs="Arial"/>
          <w:sz w:val="24"/>
          <w:szCs w:val="24"/>
        </w:rPr>
        <w:t xml:space="preserve"> processo de gerenciamento</w:t>
      </w:r>
      <w:r w:rsidR="00957C02">
        <w:rPr>
          <w:rFonts w:ascii="Arial" w:hAnsi="Arial" w:cs="Arial"/>
          <w:sz w:val="24"/>
          <w:szCs w:val="24"/>
        </w:rPr>
        <w:t>, chamado</w:t>
      </w:r>
      <w:r w:rsidR="009505A1">
        <w:rPr>
          <w:rFonts w:ascii="Arial" w:hAnsi="Arial" w:cs="Arial"/>
          <w:sz w:val="24"/>
          <w:szCs w:val="24"/>
        </w:rPr>
        <w:t xml:space="preserve"> E</w:t>
      </w:r>
      <w:r w:rsidR="00957C02">
        <w:rPr>
          <w:rFonts w:ascii="Arial" w:hAnsi="Arial" w:cs="Arial"/>
          <w:sz w:val="24"/>
          <w:szCs w:val="24"/>
        </w:rPr>
        <w:t>R</w:t>
      </w:r>
      <w:r w:rsidR="009505A1">
        <w:rPr>
          <w:rFonts w:ascii="Arial" w:hAnsi="Arial" w:cs="Arial"/>
          <w:sz w:val="24"/>
          <w:szCs w:val="24"/>
        </w:rPr>
        <w:t>P</w:t>
      </w:r>
      <w:r w:rsidR="00957C02">
        <w:rPr>
          <w:rFonts w:ascii="Arial" w:hAnsi="Arial" w:cs="Arial"/>
          <w:sz w:val="24"/>
          <w:szCs w:val="24"/>
        </w:rPr>
        <w:t>, do inglês Enterprise Resoucer Planning. O EPR atende todos os departamentos da empresa trazendo uma melhora significativa para a organização.</w:t>
      </w:r>
      <w:r w:rsidR="004D31CE">
        <w:rPr>
          <w:rFonts w:ascii="Arial" w:hAnsi="Arial" w:cs="Arial"/>
          <w:sz w:val="24"/>
          <w:szCs w:val="24"/>
        </w:rPr>
        <w:t xml:space="preserve"> Os materiais utilizados neste artigo foram pesquisas em livros e sites de </w:t>
      </w:r>
      <w:r w:rsidR="000E52B3">
        <w:rPr>
          <w:rFonts w:ascii="Arial" w:hAnsi="Arial" w:cs="Arial"/>
          <w:sz w:val="24"/>
          <w:szCs w:val="24"/>
        </w:rPr>
        <w:t>assuntos relacionados ao tema, o método foi o estudo de caso em uma obra de saneamento básico, onde foi aplicado e tivemos satisfatória melhora nos processos da mesma.</w:t>
      </w:r>
    </w:p>
    <w:p w:rsidR="000E52B3" w:rsidRPr="001D0F58" w:rsidRDefault="000E52B3" w:rsidP="00AB0A68">
      <w:pPr>
        <w:spacing w:after="0" w:line="240" w:lineRule="auto"/>
        <w:jc w:val="both"/>
        <w:rPr>
          <w:rFonts w:ascii="Arial" w:hAnsi="Arial" w:cs="Arial"/>
          <w:color w:val="000000" w:themeColor="text1"/>
          <w:sz w:val="24"/>
          <w:szCs w:val="24"/>
        </w:rPr>
      </w:pPr>
    </w:p>
    <w:p w:rsidR="004E1FD7" w:rsidRDefault="00EF1517" w:rsidP="00AB0A68">
      <w:pPr>
        <w:spacing w:after="0" w:line="240" w:lineRule="auto"/>
        <w:jc w:val="both"/>
        <w:rPr>
          <w:rFonts w:ascii="Arial" w:hAnsi="Arial" w:cs="Arial"/>
          <w:color w:val="000000" w:themeColor="text1"/>
          <w:sz w:val="24"/>
          <w:szCs w:val="24"/>
        </w:rPr>
      </w:pPr>
      <w:r w:rsidRPr="001D0F58">
        <w:rPr>
          <w:rFonts w:ascii="Arial" w:hAnsi="Arial" w:cs="Arial"/>
          <w:b/>
          <w:color w:val="000000" w:themeColor="text1"/>
          <w:sz w:val="24"/>
          <w:szCs w:val="24"/>
        </w:rPr>
        <w:t>Palavras-chave:</w:t>
      </w:r>
      <w:r>
        <w:rPr>
          <w:rFonts w:ascii="Arial" w:hAnsi="Arial" w:cs="Arial"/>
          <w:b/>
          <w:color w:val="000000" w:themeColor="text1"/>
          <w:sz w:val="24"/>
          <w:szCs w:val="24"/>
        </w:rPr>
        <w:t xml:space="preserve"> </w:t>
      </w:r>
      <w:r>
        <w:rPr>
          <w:rFonts w:ascii="Arial" w:hAnsi="Arial" w:cs="Arial"/>
          <w:color w:val="000000" w:themeColor="text1"/>
          <w:sz w:val="24"/>
          <w:szCs w:val="24"/>
        </w:rPr>
        <w:t>ERP</w:t>
      </w:r>
      <w:r w:rsidR="004E1FD7">
        <w:rPr>
          <w:rFonts w:ascii="Arial" w:hAnsi="Arial" w:cs="Arial"/>
          <w:color w:val="000000" w:themeColor="text1"/>
          <w:sz w:val="24"/>
          <w:szCs w:val="24"/>
        </w:rPr>
        <w:t xml:space="preserve">, </w:t>
      </w:r>
      <w:r w:rsidR="00957C02">
        <w:rPr>
          <w:rFonts w:ascii="Arial" w:hAnsi="Arial" w:cs="Arial"/>
          <w:color w:val="000000" w:themeColor="text1"/>
          <w:sz w:val="24"/>
          <w:szCs w:val="24"/>
        </w:rPr>
        <w:t>planejamento, gerenciamento</w:t>
      </w:r>
      <w:r w:rsidR="00472856">
        <w:rPr>
          <w:rFonts w:ascii="Arial" w:hAnsi="Arial" w:cs="Arial"/>
          <w:color w:val="000000" w:themeColor="text1"/>
          <w:sz w:val="24"/>
          <w:szCs w:val="24"/>
        </w:rPr>
        <w:t>.</w:t>
      </w:r>
    </w:p>
    <w:p w:rsidR="00472856" w:rsidRPr="001D0F58" w:rsidRDefault="00472856" w:rsidP="00AB0A68">
      <w:pPr>
        <w:spacing w:after="0" w:line="240" w:lineRule="auto"/>
        <w:jc w:val="both"/>
        <w:rPr>
          <w:rFonts w:ascii="Arial" w:hAnsi="Arial" w:cs="Arial"/>
          <w:color w:val="000000" w:themeColor="text1"/>
          <w:sz w:val="24"/>
          <w:szCs w:val="24"/>
        </w:rPr>
      </w:pPr>
    </w:p>
    <w:p w:rsidR="004E1FD7" w:rsidRPr="004E1FD7" w:rsidRDefault="00AB0A68" w:rsidP="00EA0C6C">
      <w:pPr>
        <w:pStyle w:val="Pr-formataoHTML"/>
        <w:shd w:val="clear" w:color="auto" w:fill="FFFFFF"/>
        <w:jc w:val="both"/>
        <w:rPr>
          <w:rFonts w:ascii="inherit" w:hAnsi="inherit"/>
          <w:color w:val="212121"/>
          <w:lang w:val="en-US"/>
        </w:rPr>
      </w:pPr>
      <w:r w:rsidRPr="001D0F58">
        <w:rPr>
          <w:rFonts w:ascii="Arial" w:hAnsi="Arial" w:cs="Arial"/>
          <w:b/>
          <w:color w:val="000000" w:themeColor="text1"/>
          <w:sz w:val="24"/>
          <w:lang w:val="en"/>
        </w:rPr>
        <w:lastRenderedPageBreak/>
        <w:t>Summary</w:t>
      </w:r>
      <w:r w:rsidRPr="0055604D">
        <w:rPr>
          <w:rFonts w:ascii="Arial" w:hAnsi="Arial" w:cs="Arial"/>
          <w:b/>
          <w:color w:val="000000" w:themeColor="text1"/>
          <w:sz w:val="24"/>
          <w:lang w:val="en"/>
        </w:rPr>
        <w:t>:</w:t>
      </w:r>
      <w:r w:rsidRPr="0055604D">
        <w:rPr>
          <w:rFonts w:ascii="Arial" w:hAnsi="Arial" w:cs="Arial"/>
          <w:color w:val="000000" w:themeColor="text1"/>
          <w:sz w:val="24"/>
          <w:lang w:val="en"/>
        </w:rPr>
        <w:t xml:space="preserve"> </w:t>
      </w:r>
      <w:r w:rsidR="000E52B3" w:rsidRPr="000E52B3">
        <w:rPr>
          <w:rFonts w:ascii="Arial" w:eastAsiaTheme="minorHAnsi" w:hAnsi="Arial" w:cs="Arial"/>
          <w:sz w:val="24"/>
          <w:szCs w:val="24"/>
          <w:lang w:val="en-US" w:eastAsia="en-US"/>
        </w:rPr>
        <w:t>The construction uses several resources especially financial resources to carry out their activities. With great difficulty in control of materials used in construction and low efficiency in the management and control at the time of purchase, thus bringing high expenses for the company. Some management processes are used to minimize this waste. This paper presents a method used in the management process, called ERP, English Resoucer Enterprise Planning. The EPR meets all company departments bringing a significant improvement for the organization. The materials used in this article were research subjects in books and websites related to the topic, the method was the case study of a work of sanitation, which was applied and had satisfactory improvement in the processes of the same</w:t>
      </w:r>
      <w:r w:rsidR="004E1FD7" w:rsidRPr="004E1FD7">
        <w:rPr>
          <w:rFonts w:ascii="Arial" w:eastAsiaTheme="minorHAnsi" w:hAnsi="Arial" w:cs="Arial"/>
          <w:sz w:val="24"/>
          <w:szCs w:val="24"/>
          <w:lang w:val="en-US" w:eastAsia="en-US"/>
        </w:rPr>
        <w:t>.</w:t>
      </w:r>
    </w:p>
    <w:p w:rsidR="00287F01" w:rsidRPr="004E1FD7" w:rsidRDefault="00287F01" w:rsidP="00EA0C6C">
      <w:pPr>
        <w:pStyle w:val="Pr-formataoHTML"/>
        <w:shd w:val="clear" w:color="auto" w:fill="FFFFFF"/>
        <w:jc w:val="both"/>
        <w:rPr>
          <w:rFonts w:ascii="Arial" w:eastAsiaTheme="minorHAnsi" w:hAnsi="Arial" w:cs="Arial"/>
          <w:sz w:val="24"/>
          <w:szCs w:val="24"/>
          <w:lang w:val="en-US" w:eastAsia="en-US"/>
        </w:rPr>
      </w:pPr>
    </w:p>
    <w:p w:rsidR="00AB0A68" w:rsidRDefault="00AB0A68" w:rsidP="00AB0A6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hAnsi="Arial" w:cs="Arial"/>
          <w:color w:val="000000" w:themeColor="text1"/>
          <w:sz w:val="24"/>
          <w:szCs w:val="24"/>
          <w:lang w:val="en-US"/>
        </w:rPr>
      </w:pPr>
      <w:r w:rsidRPr="0055604D">
        <w:rPr>
          <w:rFonts w:ascii="Arial" w:eastAsia="Times New Roman" w:hAnsi="Arial" w:cs="Arial"/>
          <w:b/>
          <w:color w:val="000000" w:themeColor="text1"/>
          <w:sz w:val="24"/>
          <w:szCs w:val="20"/>
          <w:lang w:val="en" w:eastAsia="pt-BR"/>
        </w:rPr>
        <w:t>Key</w:t>
      </w:r>
      <w:r>
        <w:rPr>
          <w:rFonts w:ascii="Arial" w:eastAsia="Times New Roman" w:hAnsi="Arial" w:cs="Arial"/>
          <w:b/>
          <w:color w:val="000000" w:themeColor="text1"/>
          <w:sz w:val="24"/>
          <w:szCs w:val="20"/>
          <w:lang w:val="en" w:eastAsia="pt-BR"/>
        </w:rPr>
        <w:t>-</w:t>
      </w:r>
      <w:r w:rsidRPr="0055604D">
        <w:rPr>
          <w:rFonts w:ascii="Arial" w:eastAsia="Times New Roman" w:hAnsi="Arial" w:cs="Arial"/>
          <w:b/>
          <w:color w:val="000000" w:themeColor="text1"/>
          <w:sz w:val="24"/>
          <w:szCs w:val="20"/>
          <w:lang w:val="en" w:eastAsia="pt-BR"/>
        </w:rPr>
        <w:t>words:</w:t>
      </w:r>
      <w:r w:rsidR="004E1FD7">
        <w:rPr>
          <w:lang w:val="en-US"/>
        </w:rPr>
        <w:t xml:space="preserve"> </w:t>
      </w:r>
      <w:r w:rsidR="00472856">
        <w:rPr>
          <w:rFonts w:ascii="Arial" w:hAnsi="Arial" w:cs="Arial"/>
          <w:color w:val="000000" w:themeColor="text1"/>
          <w:sz w:val="24"/>
          <w:szCs w:val="24"/>
          <w:lang w:val="en-US"/>
        </w:rPr>
        <w:t>ERP, planning, management</w:t>
      </w:r>
      <w:r w:rsidR="004E1FD7" w:rsidRPr="004E1FD7">
        <w:rPr>
          <w:rFonts w:ascii="Arial" w:hAnsi="Arial" w:cs="Arial"/>
          <w:color w:val="000000" w:themeColor="text1"/>
          <w:sz w:val="24"/>
          <w:szCs w:val="24"/>
          <w:lang w:val="en-US"/>
        </w:rPr>
        <w:t>.</w:t>
      </w:r>
    </w:p>
    <w:p w:rsidR="004E1FD7" w:rsidRPr="004E1FD7" w:rsidRDefault="004E1FD7" w:rsidP="00AB0A6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eastAsia="Times New Roman" w:hAnsi="Arial" w:cs="Arial"/>
          <w:color w:val="000000" w:themeColor="text1"/>
          <w:sz w:val="24"/>
          <w:szCs w:val="20"/>
          <w:lang w:val="en-US" w:eastAsia="pt-BR"/>
        </w:rPr>
      </w:pPr>
    </w:p>
    <w:p w:rsidR="00AB0A68" w:rsidRPr="00EA0C6C" w:rsidRDefault="00AB0A68" w:rsidP="00AB0A68">
      <w:pPr>
        <w:spacing w:after="0" w:line="240" w:lineRule="auto"/>
        <w:jc w:val="both"/>
        <w:rPr>
          <w:rFonts w:ascii="Arial" w:hAnsi="Arial" w:cs="Arial"/>
          <w:b/>
          <w:sz w:val="28"/>
          <w:szCs w:val="24"/>
          <w:lang w:val="en-US"/>
        </w:rPr>
      </w:pPr>
      <w:r w:rsidRPr="00EA0C6C">
        <w:rPr>
          <w:rFonts w:ascii="Arial" w:hAnsi="Arial" w:cs="Arial"/>
          <w:b/>
          <w:sz w:val="28"/>
          <w:szCs w:val="24"/>
          <w:lang w:val="en-US"/>
        </w:rPr>
        <w:t>1. Introdução</w:t>
      </w:r>
    </w:p>
    <w:p w:rsidR="00AB0A68" w:rsidRPr="004E1FD7" w:rsidRDefault="00287F01" w:rsidP="00AB0A68">
      <w:pPr>
        <w:spacing w:after="0" w:line="240" w:lineRule="auto"/>
        <w:jc w:val="both"/>
        <w:rPr>
          <w:rFonts w:ascii="Arial" w:hAnsi="Arial" w:cs="Arial"/>
          <w:sz w:val="24"/>
          <w:szCs w:val="24"/>
          <w:lang w:val="en-US"/>
        </w:rPr>
      </w:pPr>
      <w:r w:rsidRPr="004E1FD7">
        <w:rPr>
          <w:rFonts w:ascii="Arial" w:hAnsi="Arial" w:cs="Arial"/>
          <w:b/>
          <w:sz w:val="24"/>
          <w:szCs w:val="24"/>
          <w:lang w:val="en-US"/>
        </w:rPr>
        <w:tab/>
      </w:r>
    </w:p>
    <w:p w:rsidR="00287F01" w:rsidRDefault="00287F01" w:rsidP="00AB0A68">
      <w:pPr>
        <w:spacing w:after="0" w:line="240" w:lineRule="auto"/>
        <w:jc w:val="both"/>
        <w:rPr>
          <w:rFonts w:ascii="Arial" w:hAnsi="Arial" w:cs="Arial"/>
          <w:sz w:val="24"/>
          <w:szCs w:val="24"/>
        </w:rPr>
      </w:pPr>
      <w:r w:rsidRPr="004E1FD7">
        <w:rPr>
          <w:rFonts w:ascii="Arial" w:hAnsi="Arial" w:cs="Arial"/>
          <w:sz w:val="24"/>
          <w:szCs w:val="24"/>
          <w:lang w:val="en-US"/>
        </w:rPr>
        <w:tab/>
      </w:r>
      <w:r>
        <w:rPr>
          <w:rFonts w:ascii="Arial" w:hAnsi="Arial" w:cs="Arial"/>
          <w:sz w:val="24"/>
          <w:szCs w:val="24"/>
        </w:rPr>
        <w:t>No atual mercado da construção civil as empresas buscam minimizar o tempo e o custo de um projeto/empreendimento, para isso buscam aplicar métodos eficaz de gerenciamento. Além da preocupação com o custo a competitividade entre as empresas vem crescendo ao longo do tempo, o mercado de trabalho fica cada vez mais exigente.</w:t>
      </w:r>
    </w:p>
    <w:p w:rsidR="00133B1F" w:rsidRDefault="00133B1F" w:rsidP="00AB0A68">
      <w:pPr>
        <w:spacing w:after="0" w:line="240" w:lineRule="auto"/>
        <w:jc w:val="both"/>
        <w:rPr>
          <w:rFonts w:ascii="Arial" w:hAnsi="Arial" w:cs="Arial"/>
          <w:sz w:val="24"/>
          <w:szCs w:val="24"/>
        </w:rPr>
      </w:pPr>
    </w:p>
    <w:p w:rsidR="00FA59ED" w:rsidRDefault="00FA59ED" w:rsidP="00AB0A68">
      <w:pPr>
        <w:spacing w:after="0" w:line="240" w:lineRule="auto"/>
        <w:jc w:val="both"/>
        <w:rPr>
          <w:rFonts w:ascii="Arial" w:hAnsi="Arial" w:cs="Arial"/>
          <w:sz w:val="24"/>
          <w:szCs w:val="24"/>
        </w:rPr>
      </w:pPr>
      <w:r>
        <w:rPr>
          <w:rFonts w:ascii="Arial" w:hAnsi="Arial" w:cs="Arial"/>
          <w:sz w:val="24"/>
          <w:szCs w:val="24"/>
        </w:rPr>
        <w:tab/>
        <w:t>Na construção civil o tempo de execução é um fator que as empresas normalmente se preocupam muito, com isso o projeto passa a ter certa velocidade, porém nem sempre a qualidade devida. O desperdício de material exis</w:t>
      </w:r>
      <w:r w:rsidR="004E1FD7">
        <w:rPr>
          <w:rFonts w:ascii="Arial" w:hAnsi="Arial" w:cs="Arial"/>
          <w:sz w:val="24"/>
          <w:szCs w:val="24"/>
        </w:rPr>
        <w:t>tente numa obra por causa da pouca eficiência no</w:t>
      </w:r>
      <w:r>
        <w:rPr>
          <w:rFonts w:ascii="Arial" w:hAnsi="Arial" w:cs="Arial"/>
          <w:sz w:val="24"/>
          <w:szCs w:val="24"/>
        </w:rPr>
        <w:t xml:space="preserve"> gerenciamento é notório, principalmente com sobra de material. “O gerenciamento eficiente do processo de compra de materiais reduz custos, e também agrega valor, pois agiliza as operações, envolvendo todos os departamentos da empresa”. (SALLABERRY, 2009).</w:t>
      </w:r>
    </w:p>
    <w:p w:rsidR="00133B1F" w:rsidRDefault="00133B1F" w:rsidP="00AB0A68">
      <w:pPr>
        <w:spacing w:after="0" w:line="240" w:lineRule="auto"/>
        <w:jc w:val="both"/>
        <w:rPr>
          <w:rFonts w:ascii="Arial" w:hAnsi="Arial" w:cs="Arial"/>
          <w:sz w:val="24"/>
          <w:szCs w:val="24"/>
        </w:rPr>
      </w:pPr>
    </w:p>
    <w:p w:rsidR="00FA59ED" w:rsidRDefault="00FA59ED" w:rsidP="00AB0A68">
      <w:pPr>
        <w:spacing w:after="0" w:line="240" w:lineRule="auto"/>
        <w:jc w:val="both"/>
        <w:rPr>
          <w:rFonts w:ascii="Arial" w:hAnsi="Arial" w:cs="Arial"/>
          <w:color w:val="000000" w:themeColor="text1"/>
          <w:sz w:val="24"/>
          <w:szCs w:val="24"/>
        </w:rPr>
      </w:pPr>
      <w:r>
        <w:rPr>
          <w:rFonts w:ascii="Arial" w:hAnsi="Arial" w:cs="Arial"/>
          <w:sz w:val="24"/>
          <w:szCs w:val="24"/>
        </w:rPr>
        <w:tab/>
      </w:r>
      <w:r w:rsidR="009505A1">
        <w:rPr>
          <w:rFonts w:ascii="Arial" w:hAnsi="Arial" w:cs="Arial"/>
          <w:sz w:val="24"/>
          <w:szCs w:val="24"/>
        </w:rPr>
        <w:t xml:space="preserve">Para </w:t>
      </w:r>
      <w:r w:rsidR="009505A1" w:rsidRPr="009505A1">
        <w:rPr>
          <w:rFonts w:ascii="Arial" w:hAnsi="Arial" w:cs="Arial"/>
          <w:color w:val="000000" w:themeColor="text1"/>
          <w:sz w:val="24"/>
          <w:szCs w:val="24"/>
        </w:rPr>
        <w:t>obter um bom gerenciamento é preciso técnicas inovadoras como o ERP, do inglês Enterprise Resoucer Planning</w:t>
      </w:r>
      <w:r w:rsidR="00C8522F">
        <w:rPr>
          <w:rFonts w:ascii="Arial" w:hAnsi="Arial" w:cs="Arial"/>
          <w:color w:val="000000" w:themeColor="text1"/>
          <w:sz w:val="24"/>
          <w:szCs w:val="24"/>
        </w:rPr>
        <w:t>,</w:t>
      </w:r>
      <w:r w:rsidR="009505A1" w:rsidRPr="009505A1">
        <w:rPr>
          <w:rFonts w:ascii="Arial" w:hAnsi="Arial" w:cs="Arial"/>
          <w:color w:val="000000" w:themeColor="text1"/>
          <w:sz w:val="24"/>
          <w:szCs w:val="24"/>
        </w:rPr>
        <w:t xml:space="preserve"> significa Planejamento dos Recursos da Empresa</w:t>
      </w:r>
      <w:r w:rsidR="009505A1">
        <w:rPr>
          <w:rFonts w:ascii="Arial" w:hAnsi="Arial" w:cs="Arial"/>
          <w:color w:val="000000" w:themeColor="text1"/>
          <w:sz w:val="24"/>
          <w:szCs w:val="24"/>
        </w:rPr>
        <w:t>. Toda empresa precisa de um bom planejamento para ser uma boa empresa.</w:t>
      </w:r>
    </w:p>
    <w:p w:rsidR="00133B1F" w:rsidRDefault="00133B1F" w:rsidP="00AB0A68">
      <w:pPr>
        <w:spacing w:after="0" w:line="240" w:lineRule="auto"/>
        <w:jc w:val="both"/>
        <w:rPr>
          <w:rFonts w:ascii="Arial" w:hAnsi="Arial" w:cs="Arial"/>
          <w:color w:val="000000" w:themeColor="text1"/>
          <w:sz w:val="24"/>
          <w:szCs w:val="24"/>
        </w:rPr>
      </w:pPr>
    </w:p>
    <w:p w:rsidR="009505A1" w:rsidRDefault="009505A1" w:rsidP="00AB0A68">
      <w:pPr>
        <w:spacing w:after="0" w:line="240" w:lineRule="auto"/>
        <w:jc w:val="both"/>
        <w:rPr>
          <w:rFonts w:ascii="Arial" w:hAnsi="Arial" w:cs="Arial"/>
          <w:sz w:val="24"/>
          <w:szCs w:val="24"/>
        </w:rPr>
      </w:pPr>
      <w:r>
        <w:rPr>
          <w:rFonts w:ascii="Arial" w:hAnsi="Arial" w:cs="Arial"/>
          <w:color w:val="000000" w:themeColor="text1"/>
          <w:sz w:val="24"/>
          <w:szCs w:val="24"/>
        </w:rPr>
        <w:tab/>
        <w:t>“</w:t>
      </w:r>
      <w:r w:rsidRPr="009505A1">
        <w:rPr>
          <w:rFonts w:ascii="Arial" w:hAnsi="Arial" w:cs="Arial"/>
          <w:sz w:val="24"/>
          <w:szCs w:val="24"/>
        </w:rPr>
        <w:t>Os sistemas ERP, também chamados no Brasil de Sistemas</w:t>
      </w:r>
      <w:r>
        <w:rPr>
          <w:rFonts w:ascii="Arial" w:hAnsi="Arial" w:cs="Arial"/>
          <w:sz w:val="24"/>
          <w:szCs w:val="24"/>
        </w:rPr>
        <w:t xml:space="preserve"> </w:t>
      </w:r>
      <w:r w:rsidRPr="009505A1">
        <w:rPr>
          <w:rFonts w:ascii="Arial" w:hAnsi="Arial" w:cs="Arial"/>
          <w:sz w:val="24"/>
          <w:szCs w:val="24"/>
        </w:rPr>
        <w:t>Integrados de Gestão Empresarial, controlam e fornecem</w:t>
      </w:r>
      <w:r>
        <w:rPr>
          <w:rFonts w:ascii="Arial" w:hAnsi="Arial" w:cs="Arial"/>
          <w:sz w:val="24"/>
          <w:szCs w:val="24"/>
        </w:rPr>
        <w:t xml:space="preserve"> </w:t>
      </w:r>
      <w:r w:rsidRPr="009505A1">
        <w:rPr>
          <w:rFonts w:ascii="Arial" w:hAnsi="Arial" w:cs="Arial"/>
          <w:sz w:val="24"/>
          <w:szCs w:val="24"/>
        </w:rPr>
        <w:t>suporte a todos os processos operacionais, produtivos,</w:t>
      </w:r>
      <w:r>
        <w:rPr>
          <w:rFonts w:ascii="Arial" w:hAnsi="Arial" w:cs="Arial"/>
          <w:sz w:val="24"/>
          <w:szCs w:val="24"/>
        </w:rPr>
        <w:t xml:space="preserve"> </w:t>
      </w:r>
      <w:r w:rsidRPr="009505A1">
        <w:rPr>
          <w:rFonts w:ascii="Arial" w:hAnsi="Arial" w:cs="Arial"/>
          <w:sz w:val="24"/>
          <w:szCs w:val="24"/>
        </w:rPr>
        <w:t>administrativos e comerciais da empresa</w:t>
      </w:r>
      <w:r>
        <w:rPr>
          <w:rFonts w:ascii="Arial" w:hAnsi="Arial" w:cs="Arial"/>
          <w:sz w:val="24"/>
          <w:szCs w:val="24"/>
        </w:rPr>
        <w:t>”</w:t>
      </w:r>
      <w:r w:rsidRPr="009505A1">
        <w:rPr>
          <w:rFonts w:ascii="Arial" w:hAnsi="Arial" w:cs="Arial"/>
          <w:sz w:val="24"/>
          <w:szCs w:val="24"/>
        </w:rPr>
        <w:t>.</w:t>
      </w:r>
      <w:r>
        <w:rPr>
          <w:rFonts w:ascii="Arial" w:hAnsi="Arial" w:cs="Arial"/>
          <w:sz w:val="24"/>
          <w:szCs w:val="24"/>
        </w:rPr>
        <w:t xml:space="preserve"> (PADILHA </w:t>
      </w:r>
      <w:r w:rsidR="00146751" w:rsidRPr="00146751">
        <w:rPr>
          <w:rFonts w:ascii="Arial" w:hAnsi="Arial" w:cs="Arial"/>
          <w:sz w:val="24"/>
          <w:szCs w:val="24"/>
        </w:rPr>
        <w:t>et al., 200</w:t>
      </w:r>
      <w:r w:rsidR="00146751">
        <w:rPr>
          <w:rFonts w:ascii="Arial" w:hAnsi="Arial" w:cs="Arial"/>
          <w:sz w:val="24"/>
          <w:szCs w:val="24"/>
        </w:rPr>
        <w:t>4</w:t>
      </w:r>
      <w:r w:rsidR="00146751" w:rsidRPr="00146751">
        <w:rPr>
          <w:rFonts w:ascii="Arial" w:hAnsi="Arial" w:cs="Arial"/>
          <w:sz w:val="24"/>
          <w:szCs w:val="24"/>
        </w:rPr>
        <w:t>)</w:t>
      </w:r>
      <w:r w:rsidR="00146751">
        <w:rPr>
          <w:rFonts w:ascii="Arial" w:hAnsi="Arial" w:cs="Arial"/>
          <w:sz w:val="24"/>
          <w:szCs w:val="24"/>
        </w:rPr>
        <w:t>.</w:t>
      </w:r>
    </w:p>
    <w:p w:rsidR="00AB0A68" w:rsidRDefault="00AB0A68" w:rsidP="00AB0A68">
      <w:pPr>
        <w:spacing w:after="0" w:line="240" w:lineRule="auto"/>
        <w:jc w:val="both"/>
        <w:rPr>
          <w:rFonts w:ascii="Arial" w:hAnsi="Arial" w:cs="Arial"/>
          <w:sz w:val="24"/>
          <w:szCs w:val="24"/>
        </w:rPr>
      </w:pPr>
    </w:p>
    <w:p w:rsidR="00146751" w:rsidRDefault="00146751" w:rsidP="00AB0A68">
      <w:pPr>
        <w:spacing w:after="0" w:line="240" w:lineRule="auto"/>
        <w:jc w:val="both"/>
        <w:rPr>
          <w:rFonts w:ascii="Arial" w:hAnsi="Arial" w:cs="Arial"/>
          <w:sz w:val="24"/>
          <w:szCs w:val="24"/>
        </w:rPr>
      </w:pPr>
    </w:p>
    <w:p w:rsidR="00AB0A68" w:rsidRPr="00E442B8" w:rsidRDefault="00AB0A68" w:rsidP="00AB0A68">
      <w:pPr>
        <w:spacing w:after="0" w:line="240" w:lineRule="auto"/>
        <w:jc w:val="both"/>
        <w:rPr>
          <w:rFonts w:ascii="Arial" w:hAnsi="Arial" w:cs="Arial"/>
          <w:b/>
          <w:sz w:val="24"/>
          <w:szCs w:val="24"/>
        </w:rPr>
      </w:pPr>
      <w:r w:rsidRPr="00E442B8">
        <w:rPr>
          <w:rFonts w:ascii="Arial" w:hAnsi="Arial" w:cs="Arial"/>
          <w:b/>
          <w:sz w:val="24"/>
          <w:szCs w:val="24"/>
        </w:rPr>
        <w:t>2. Objetivo</w:t>
      </w:r>
    </w:p>
    <w:p w:rsidR="00AB0A68" w:rsidRDefault="00146751" w:rsidP="00146751">
      <w:pPr>
        <w:spacing w:after="0" w:line="240" w:lineRule="auto"/>
        <w:ind w:firstLine="708"/>
        <w:jc w:val="both"/>
        <w:rPr>
          <w:rFonts w:ascii="Arial" w:hAnsi="Arial" w:cs="Arial"/>
          <w:sz w:val="24"/>
          <w:szCs w:val="24"/>
        </w:rPr>
      </w:pPr>
      <w:r>
        <w:rPr>
          <w:rFonts w:ascii="Arial" w:hAnsi="Arial" w:cs="Arial"/>
          <w:sz w:val="24"/>
          <w:szCs w:val="24"/>
        </w:rPr>
        <w:t xml:space="preserve">O objetivo desta pesquisa é mostrar a importância do </w:t>
      </w:r>
      <w:r w:rsidR="00C8522F">
        <w:rPr>
          <w:rFonts w:ascii="Arial" w:hAnsi="Arial" w:cs="Arial"/>
          <w:sz w:val="24"/>
          <w:szCs w:val="24"/>
        </w:rPr>
        <w:t xml:space="preserve">sistema ERP na construção civil, no controle e gerenciamento dos recursos da empesa. </w:t>
      </w:r>
    </w:p>
    <w:p w:rsidR="00AB0A68" w:rsidRDefault="00AB0A68" w:rsidP="00AB0A68">
      <w:pPr>
        <w:spacing w:after="0" w:line="240" w:lineRule="auto"/>
        <w:jc w:val="both"/>
        <w:rPr>
          <w:rFonts w:ascii="Arial" w:hAnsi="Arial" w:cs="Arial"/>
          <w:sz w:val="24"/>
          <w:szCs w:val="24"/>
        </w:rPr>
      </w:pPr>
    </w:p>
    <w:p w:rsidR="00AB0A68" w:rsidRDefault="00AB0A68" w:rsidP="00AB0A68">
      <w:pPr>
        <w:spacing w:after="0" w:line="240" w:lineRule="auto"/>
        <w:jc w:val="both"/>
        <w:rPr>
          <w:rFonts w:ascii="Arial" w:hAnsi="Arial" w:cs="Arial"/>
          <w:sz w:val="24"/>
          <w:szCs w:val="24"/>
        </w:rPr>
      </w:pPr>
    </w:p>
    <w:p w:rsidR="00AB0A68" w:rsidRPr="00EA0C6C" w:rsidRDefault="00AB0A68" w:rsidP="00AB0A68">
      <w:pPr>
        <w:spacing w:after="0" w:line="240" w:lineRule="auto"/>
        <w:jc w:val="both"/>
        <w:rPr>
          <w:rFonts w:ascii="Arial" w:hAnsi="Arial" w:cs="Arial"/>
          <w:b/>
          <w:sz w:val="28"/>
          <w:szCs w:val="24"/>
        </w:rPr>
      </w:pPr>
      <w:r w:rsidRPr="00EA0C6C">
        <w:rPr>
          <w:rFonts w:ascii="Arial" w:hAnsi="Arial" w:cs="Arial"/>
          <w:b/>
          <w:sz w:val="28"/>
          <w:szCs w:val="24"/>
        </w:rPr>
        <w:t>3. Revisão Bibliográfica</w:t>
      </w:r>
    </w:p>
    <w:p w:rsidR="00AB0A68" w:rsidRPr="00F56942" w:rsidRDefault="00AB0A68" w:rsidP="00AB0A68">
      <w:pPr>
        <w:spacing w:after="0" w:line="240" w:lineRule="auto"/>
        <w:jc w:val="both"/>
        <w:rPr>
          <w:rFonts w:ascii="Arial" w:hAnsi="Arial" w:cs="Arial"/>
          <w:b/>
          <w:sz w:val="24"/>
          <w:szCs w:val="24"/>
        </w:rPr>
      </w:pPr>
    </w:p>
    <w:p w:rsidR="00AB0A68" w:rsidRPr="00A331E3" w:rsidRDefault="00AB0A68" w:rsidP="00AB0A68">
      <w:pPr>
        <w:spacing w:after="0" w:line="240" w:lineRule="auto"/>
        <w:jc w:val="both"/>
        <w:rPr>
          <w:rFonts w:ascii="Arial" w:hAnsi="Arial" w:cs="Arial"/>
          <w:b/>
          <w:sz w:val="24"/>
          <w:szCs w:val="24"/>
        </w:rPr>
      </w:pPr>
      <w:r w:rsidRPr="00F56942">
        <w:rPr>
          <w:rFonts w:ascii="Arial" w:hAnsi="Arial" w:cs="Arial"/>
          <w:b/>
          <w:sz w:val="24"/>
          <w:szCs w:val="24"/>
        </w:rPr>
        <w:t xml:space="preserve">3.1 </w:t>
      </w:r>
      <w:r w:rsidR="00146751">
        <w:rPr>
          <w:rFonts w:ascii="Arial" w:hAnsi="Arial" w:cs="Arial"/>
          <w:b/>
          <w:sz w:val="24"/>
          <w:szCs w:val="24"/>
        </w:rPr>
        <w:t>ERP</w:t>
      </w:r>
    </w:p>
    <w:p w:rsidR="00AB0A68" w:rsidRDefault="00146751" w:rsidP="00AB0A68">
      <w:pPr>
        <w:spacing w:after="0" w:line="240" w:lineRule="auto"/>
        <w:jc w:val="both"/>
        <w:rPr>
          <w:rFonts w:ascii="Arial" w:hAnsi="Arial" w:cs="Arial"/>
          <w:color w:val="000000" w:themeColor="text1"/>
          <w:sz w:val="24"/>
          <w:szCs w:val="24"/>
        </w:rPr>
      </w:pPr>
      <w:r>
        <w:rPr>
          <w:rFonts w:ascii="Arial" w:hAnsi="Arial" w:cs="Arial"/>
          <w:sz w:val="24"/>
          <w:szCs w:val="24"/>
        </w:rPr>
        <w:lastRenderedPageBreak/>
        <w:tab/>
      </w:r>
      <w:r w:rsidRPr="00146751">
        <w:rPr>
          <w:rFonts w:ascii="Arial" w:hAnsi="Arial" w:cs="Arial"/>
          <w:color w:val="000000" w:themeColor="text1"/>
          <w:sz w:val="24"/>
          <w:szCs w:val="24"/>
        </w:rPr>
        <w:t>O ERP é o planejamento dos recursos de uma empresa. Esse tipo de planejamento é usado em prol de beneficiar a organização diminuindo os custos e sendo aplicado em qualquer tipo de empresa. “Os sistemas ERP fornecem rastreamento e visibilidade global da informação de qualquer parte da empresa e de sua Cadeia de Suprimento, o que possibilita d</w:t>
      </w:r>
      <w:r w:rsidR="00C8522F">
        <w:rPr>
          <w:rFonts w:ascii="Arial" w:hAnsi="Arial" w:cs="Arial"/>
          <w:color w:val="000000" w:themeColor="text1"/>
          <w:sz w:val="24"/>
          <w:szCs w:val="24"/>
        </w:rPr>
        <w:t>ecisões inteligentes”. (CHOPRA, e</w:t>
      </w:r>
      <w:r w:rsidRPr="00146751">
        <w:rPr>
          <w:rFonts w:ascii="Arial" w:hAnsi="Arial" w:cs="Arial"/>
          <w:color w:val="000000" w:themeColor="text1"/>
          <w:sz w:val="24"/>
          <w:szCs w:val="24"/>
        </w:rPr>
        <w:t xml:space="preserve"> MEINDL, 2003 apud PADILHA e MARINS</w:t>
      </w:r>
      <w:r w:rsidR="00D86E75">
        <w:rPr>
          <w:rFonts w:ascii="Arial" w:hAnsi="Arial" w:cs="Arial"/>
          <w:color w:val="000000" w:themeColor="text1"/>
          <w:sz w:val="24"/>
          <w:szCs w:val="24"/>
        </w:rPr>
        <w:t>, 2005</w:t>
      </w:r>
      <w:r w:rsidRPr="00146751">
        <w:rPr>
          <w:rFonts w:ascii="Arial" w:hAnsi="Arial" w:cs="Arial"/>
          <w:color w:val="000000" w:themeColor="text1"/>
          <w:sz w:val="24"/>
          <w:szCs w:val="24"/>
        </w:rPr>
        <w:t>).</w:t>
      </w:r>
    </w:p>
    <w:p w:rsidR="00D86E75" w:rsidRDefault="00D86E75" w:rsidP="00AB0A68">
      <w:pPr>
        <w:spacing w:after="0" w:line="240" w:lineRule="auto"/>
        <w:jc w:val="both"/>
        <w:rPr>
          <w:rFonts w:ascii="Arial" w:hAnsi="Arial" w:cs="Arial"/>
          <w:color w:val="000000" w:themeColor="text1"/>
          <w:sz w:val="24"/>
          <w:szCs w:val="24"/>
        </w:rPr>
      </w:pPr>
    </w:p>
    <w:p w:rsidR="00B11A1E" w:rsidRDefault="00B11A1E" w:rsidP="00AB0A68">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ab/>
        <w:t xml:space="preserve">O uso desse sistema </w:t>
      </w:r>
      <w:r w:rsidR="001D4D2E">
        <w:rPr>
          <w:rFonts w:ascii="Arial" w:hAnsi="Arial" w:cs="Arial"/>
          <w:color w:val="000000" w:themeColor="text1"/>
          <w:sz w:val="24"/>
          <w:szCs w:val="24"/>
        </w:rPr>
        <w:t>traz certo custo financeiro para a empresa, mas uma vez que esse sistema é implantando pode ser usado em outro projeto desde que seja para o mesmo setor. Esses sistema são software que controlam todos os setores da empresa.</w:t>
      </w:r>
    </w:p>
    <w:p w:rsidR="00D86E75" w:rsidRDefault="00D86E75" w:rsidP="00AB0A68">
      <w:pPr>
        <w:spacing w:after="0" w:line="240" w:lineRule="auto"/>
        <w:jc w:val="both"/>
        <w:rPr>
          <w:rFonts w:ascii="Arial" w:hAnsi="Arial" w:cs="Arial"/>
          <w:color w:val="000000" w:themeColor="text1"/>
          <w:sz w:val="24"/>
          <w:szCs w:val="24"/>
        </w:rPr>
      </w:pPr>
    </w:p>
    <w:p w:rsidR="001D4D2E" w:rsidRPr="00576B64" w:rsidRDefault="001D4D2E" w:rsidP="001D4D2E">
      <w:pPr>
        <w:spacing w:after="0" w:line="240" w:lineRule="auto"/>
        <w:ind w:left="2268"/>
        <w:jc w:val="both"/>
        <w:rPr>
          <w:rFonts w:ascii="Arial" w:hAnsi="Arial" w:cs="Arial"/>
          <w:color w:val="000000" w:themeColor="text1"/>
          <w:sz w:val="20"/>
          <w:szCs w:val="24"/>
        </w:rPr>
      </w:pPr>
      <w:r w:rsidRPr="00576B64">
        <w:rPr>
          <w:rFonts w:ascii="Arial" w:hAnsi="Arial" w:cs="Arial"/>
          <w:color w:val="000000" w:themeColor="text1"/>
          <w:sz w:val="20"/>
          <w:szCs w:val="24"/>
        </w:rPr>
        <w:t>“Os sistemas ERP são pacotes comerciais de software que incorporam modelos padrões de processos de negócios (as chamadas best-practices) e requerem procedimentos de ajuste para que possam ser utilizados por determinadas empresas”. (SOUZA; ZWICKER, 2000 apud  CAMPOS; NETO 2009).</w:t>
      </w:r>
    </w:p>
    <w:p w:rsidR="00D86E75" w:rsidRPr="001D4D2E" w:rsidRDefault="00D86E75" w:rsidP="001D4D2E">
      <w:pPr>
        <w:spacing w:after="0" w:line="240" w:lineRule="auto"/>
        <w:ind w:left="2268"/>
        <w:jc w:val="both"/>
        <w:rPr>
          <w:rFonts w:ascii="Arial" w:hAnsi="Arial" w:cs="Arial"/>
          <w:color w:val="000000" w:themeColor="text1"/>
          <w:sz w:val="20"/>
          <w:szCs w:val="24"/>
        </w:rPr>
      </w:pPr>
    </w:p>
    <w:p w:rsidR="00B11A1E" w:rsidRDefault="00D86E75" w:rsidP="00D86E75">
      <w:pPr>
        <w:spacing w:after="0" w:line="240" w:lineRule="auto"/>
        <w:jc w:val="both"/>
        <w:rPr>
          <w:rFonts w:ascii="Arial" w:hAnsi="Arial" w:cs="Arial"/>
          <w:color w:val="231F20"/>
          <w:sz w:val="24"/>
          <w:szCs w:val="24"/>
        </w:rPr>
      </w:pPr>
      <w:r>
        <w:rPr>
          <w:rFonts w:ascii="Arial" w:hAnsi="Arial" w:cs="Arial"/>
          <w:sz w:val="24"/>
          <w:szCs w:val="24"/>
        </w:rPr>
        <w:tab/>
        <w:t xml:space="preserve">A aplicação do sistema interliga todos os setores permitindo e gerando uma comunicação comum entre eles. A figura 1 segundo </w:t>
      </w:r>
      <w:r w:rsidRPr="00D86E75">
        <w:rPr>
          <w:rFonts w:ascii="Arial" w:hAnsi="Arial" w:cs="Arial"/>
          <w:color w:val="231F20"/>
          <w:sz w:val="24"/>
          <w:szCs w:val="20"/>
        </w:rPr>
        <w:t>Davenport (1998</w:t>
      </w:r>
      <w:r>
        <w:rPr>
          <w:rFonts w:ascii="Arial" w:hAnsi="Arial" w:cs="Arial"/>
          <w:color w:val="231F20"/>
          <w:sz w:val="24"/>
          <w:szCs w:val="20"/>
        </w:rPr>
        <w:t xml:space="preserve"> apud PADILHA; MARINS, 2005</w:t>
      </w:r>
      <w:r w:rsidRPr="00D86E75">
        <w:rPr>
          <w:rFonts w:ascii="Arial" w:hAnsi="Arial" w:cs="Arial"/>
          <w:color w:val="231F20"/>
          <w:sz w:val="24"/>
          <w:szCs w:val="20"/>
        </w:rPr>
        <w:t>)</w:t>
      </w:r>
      <w:r w:rsidRPr="00D86E75">
        <w:rPr>
          <w:rFonts w:ascii="Times-Roman" w:hAnsi="Times-Roman"/>
          <w:color w:val="231F20"/>
          <w:sz w:val="24"/>
          <w:szCs w:val="20"/>
        </w:rPr>
        <w:t xml:space="preserve"> </w:t>
      </w:r>
      <w:r w:rsidRPr="00D86E75">
        <w:rPr>
          <w:rFonts w:ascii="Arial" w:hAnsi="Arial" w:cs="Arial"/>
          <w:color w:val="231F20"/>
          <w:sz w:val="24"/>
          <w:szCs w:val="24"/>
        </w:rPr>
        <w:t>“apresenta as funcionalidades dos sistemas</w:t>
      </w:r>
      <w:r>
        <w:rPr>
          <w:rFonts w:ascii="Arial" w:hAnsi="Arial" w:cs="Arial"/>
          <w:color w:val="231F20"/>
          <w:sz w:val="24"/>
          <w:szCs w:val="24"/>
        </w:rPr>
        <w:t xml:space="preserve"> </w:t>
      </w:r>
      <w:r w:rsidRPr="00D86E75">
        <w:rPr>
          <w:rFonts w:ascii="Arial" w:hAnsi="Arial" w:cs="Arial"/>
          <w:color w:val="231F20"/>
          <w:sz w:val="24"/>
          <w:szCs w:val="24"/>
        </w:rPr>
        <w:t>ERP separando-as em funções internas (</w:t>
      </w:r>
      <w:r w:rsidRPr="00D86E75">
        <w:rPr>
          <w:rFonts w:ascii="Arial" w:hAnsi="Arial" w:cs="Arial"/>
          <w:i/>
          <w:iCs/>
          <w:color w:val="231F20"/>
          <w:sz w:val="24"/>
          <w:szCs w:val="24"/>
        </w:rPr>
        <w:t>back-office</w:t>
      </w:r>
      <w:r w:rsidRPr="00D86E75">
        <w:rPr>
          <w:rFonts w:ascii="Arial" w:hAnsi="Arial" w:cs="Arial"/>
          <w:color w:val="231F20"/>
          <w:sz w:val="24"/>
          <w:szCs w:val="24"/>
        </w:rPr>
        <w:t>), composta por recursos</w:t>
      </w:r>
      <w:r>
        <w:rPr>
          <w:rFonts w:ascii="Arial" w:hAnsi="Arial" w:cs="Arial"/>
          <w:color w:val="231F20"/>
          <w:sz w:val="24"/>
          <w:szCs w:val="24"/>
        </w:rPr>
        <w:t xml:space="preserve"> </w:t>
      </w:r>
      <w:r w:rsidRPr="00D86E75">
        <w:rPr>
          <w:rFonts w:ascii="Arial" w:hAnsi="Arial" w:cs="Arial"/>
          <w:color w:val="231F20"/>
          <w:sz w:val="24"/>
          <w:szCs w:val="24"/>
        </w:rPr>
        <w:t>humanos, manufatura e finanças, e funções externas (</w:t>
      </w:r>
      <w:r w:rsidRPr="00D86E75">
        <w:rPr>
          <w:rFonts w:ascii="Arial" w:hAnsi="Arial" w:cs="Arial"/>
          <w:i/>
          <w:iCs/>
          <w:color w:val="231F20"/>
          <w:sz w:val="24"/>
          <w:szCs w:val="24"/>
        </w:rPr>
        <w:t>front-office</w:t>
      </w:r>
      <w:r w:rsidRPr="00D86E75">
        <w:rPr>
          <w:rFonts w:ascii="Arial" w:hAnsi="Arial" w:cs="Arial"/>
          <w:color w:val="231F20"/>
          <w:sz w:val="24"/>
          <w:szCs w:val="24"/>
        </w:rPr>
        <w:t>),</w:t>
      </w:r>
      <w:r>
        <w:rPr>
          <w:rFonts w:ascii="Arial" w:hAnsi="Arial" w:cs="Arial"/>
          <w:color w:val="231F20"/>
          <w:sz w:val="24"/>
          <w:szCs w:val="24"/>
        </w:rPr>
        <w:t xml:space="preserve"> </w:t>
      </w:r>
      <w:r w:rsidRPr="00D86E75">
        <w:rPr>
          <w:rFonts w:ascii="Arial" w:hAnsi="Arial" w:cs="Arial"/>
          <w:color w:val="231F20"/>
          <w:sz w:val="24"/>
          <w:szCs w:val="24"/>
        </w:rPr>
        <w:t>composta</w:t>
      </w:r>
      <w:r>
        <w:rPr>
          <w:rFonts w:ascii="Arial" w:hAnsi="Arial" w:cs="Arial"/>
          <w:color w:val="231F20"/>
          <w:sz w:val="24"/>
          <w:szCs w:val="24"/>
        </w:rPr>
        <w:t xml:space="preserve"> </w:t>
      </w:r>
      <w:r w:rsidRPr="00D86E75">
        <w:rPr>
          <w:rFonts w:ascii="Arial" w:hAnsi="Arial" w:cs="Arial"/>
          <w:color w:val="231F20"/>
          <w:sz w:val="24"/>
          <w:szCs w:val="24"/>
        </w:rPr>
        <w:t>por vendas e se</w:t>
      </w:r>
      <w:r>
        <w:rPr>
          <w:rFonts w:ascii="Arial" w:hAnsi="Arial" w:cs="Arial"/>
          <w:color w:val="231F20"/>
          <w:sz w:val="24"/>
          <w:szCs w:val="24"/>
        </w:rPr>
        <w:t>rviços [...]”</w:t>
      </w:r>
      <w:r w:rsidRPr="00D86E75">
        <w:rPr>
          <w:rFonts w:ascii="Arial" w:hAnsi="Arial" w:cs="Arial"/>
          <w:color w:val="231F20"/>
          <w:sz w:val="24"/>
          <w:szCs w:val="24"/>
        </w:rPr>
        <w:t>.</w:t>
      </w:r>
    </w:p>
    <w:p w:rsidR="00D86E75" w:rsidRDefault="00D86E75" w:rsidP="00D86E75">
      <w:pPr>
        <w:spacing w:after="0" w:line="240" w:lineRule="auto"/>
        <w:jc w:val="both"/>
        <w:rPr>
          <w:rFonts w:ascii="Arial" w:hAnsi="Arial" w:cs="Arial"/>
          <w:color w:val="231F20"/>
          <w:sz w:val="24"/>
          <w:szCs w:val="24"/>
        </w:rPr>
      </w:pPr>
    </w:p>
    <w:p w:rsidR="00D86E75" w:rsidRDefault="00D86E75" w:rsidP="00D86E75">
      <w:pPr>
        <w:spacing w:after="0" w:line="240" w:lineRule="auto"/>
        <w:jc w:val="center"/>
        <w:rPr>
          <w:rFonts w:ascii="Arial" w:hAnsi="Arial" w:cs="Arial"/>
          <w:sz w:val="24"/>
          <w:szCs w:val="24"/>
        </w:rPr>
      </w:pPr>
      <w:r>
        <w:rPr>
          <w:noProof/>
          <w:lang w:eastAsia="pt-BR"/>
        </w:rPr>
        <w:drawing>
          <wp:inline distT="0" distB="0" distL="0" distR="0" wp14:anchorId="6B70F301" wp14:editId="2E028948">
            <wp:extent cx="3435696" cy="2930084"/>
            <wp:effectExtent l="0" t="0" r="0" b="381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6"/>
                    <a:srcRect l="31891" t="27922" r="28925" b="12278"/>
                    <a:stretch/>
                  </pic:blipFill>
                  <pic:spPr bwMode="auto">
                    <a:xfrm>
                      <a:off x="0" y="0"/>
                      <a:ext cx="3448244" cy="2940785"/>
                    </a:xfrm>
                    <a:prstGeom prst="rect">
                      <a:avLst/>
                    </a:prstGeom>
                    <a:ln>
                      <a:noFill/>
                    </a:ln>
                    <a:extLst>
                      <a:ext uri="{53640926-AAD7-44D8-BBD7-CCE9431645EC}">
                        <a14:shadowObscured xmlns:a14="http://schemas.microsoft.com/office/drawing/2010/main"/>
                      </a:ext>
                    </a:extLst>
                  </pic:spPr>
                </pic:pic>
              </a:graphicData>
            </a:graphic>
          </wp:inline>
        </w:drawing>
      </w:r>
    </w:p>
    <w:p w:rsidR="00D86E75" w:rsidRDefault="00D86E75" w:rsidP="00D86E75">
      <w:pPr>
        <w:spacing w:after="0" w:line="240" w:lineRule="auto"/>
        <w:jc w:val="center"/>
        <w:rPr>
          <w:rFonts w:ascii="Arial" w:hAnsi="Arial" w:cs="Arial"/>
          <w:sz w:val="18"/>
          <w:szCs w:val="24"/>
        </w:rPr>
      </w:pPr>
      <w:r>
        <w:rPr>
          <w:rFonts w:ascii="Arial" w:hAnsi="Arial" w:cs="Arial"/>
          <w:sz w:val="18"/>
          <w:szCs w:val="24"/>
        </w:rPr>
        <w:t>Figura 1: F</w:t>
      </w:r>
      <w:r w:rsidRPr="00D86E75">
        <w:rPr>
          <w:rFonts w:ascii="Arial" w:hAnsi="Arial" w:cs="Arial"/>
          <w:sz w:val="18"/>
          <w:szCs w:val="24"/>
        </w:rPr>
        <w:t>uncionalidades d</w:t>
      </w:r>
      <w:r>
        <w:rPr>
          <w:rFonts w:ascii="Arial" w:hAnsi="Arial" w:cs="Arial"/>
          <w:sz w:val="18"/>
          <w:szCs w:val="24"/>
        </w:rPr>
        <w:t>o sistema</w:t>
      </w:r>
      <w:r w:rsidRPr="00D86E75">
        <w:rPr>
          <w:rFonts w:ascii="Arial" w:hAnsi="Arial" w:cs="Arial"/>
          <w:sz w:val="18"/>
          <w:szCs w:val="24"/>
        </w:rPr>
        <w:t xml:space="preserve"> ERP</w:t>
      </w:r>
    </w:p>
    <w:p w:rsidR="00D86E75" w:rsidRPr="00D86E75" w:rsidRDefault="00D86E75" w:rsidP="00D86E75">
      <w:pPr>
        <w:spacing w:after="0" w:line="240" w:lineRule="auto"/>
        <w:jc w:val="center"/>
        <w:rPr>
          <w:rFonts w:ascii="Arial" w:hAnsi="Arial" w:cs="Arial"/>
          <w:sz w:val="18"/>
          <w:szCs w:val="24"/>
        </w:rPr>
      </w:pPr>
      <w:r>
        <w:rPr>
          <w:rFonts w:ascii="Arial" w:hAnsi="Arial" w:cs="Arial"/>
          <w:sz w:val="18"/>
          <w:szCs w:val="24"/>
        </w:rPr>
        <w:t xml:space="preserve">Fonte: </w:t>
      </w:r>
      <w:r w:rsidRPr="00D86E75">
        <w:rPr>
          <w:rFonts w:ascii="Arial" w:hAnsi="Arial" w:cs="Arial"/>
          <w:sz w:val="18"/>
          <w:szCs w:val="24"/>
        </w:rPr>
        <w:t>Davenport (1998 apud PADILHA; MARINS, 2005)</w:t>
      </w:r>
    </w:p>
    <w:p w:rsidR="0071425C" w:rsidRDefault="0071425C" w:rsidP="0071425C">
      <w:pPr>
        <w:spacing w:after="0" w:line="240" w:lineRule="auto"/>
        <w:jc w:val="both"/>
        <w:rPr>
          <w:rFonts w:ascii="Arial" w:hAnsi="Arial" w:cs="Arial"/>
          <w:b/>
          <w:sz w:val="24"/>
          <w:szCs w:val="24"/>
        </w:rPr>
      </w:pPr>
    </w:p>
    <w:p w:rsidR="0071425C" w:rsidRPr="0071425C" w:rsidRDefault="0071425C" w:rsidP="0071425C">
      <w:pPr>
        <w:spacing w:after="0" w:line="240" w:lineRule="auto"/>
        <w:jc w:val="both"/>
        <w:rPr>
          <w:rFonts w:ascii="Arial" w:hAnsi="Arial" w:cs="Arial"/>
          <w:b/>
          <w:sz w:val="24"/>
          <w:szCs w:val="24"/>
        </w:rPr>
      </w:pPr>
      <w:r w:rsidRPr="00F56942">
        <w:rPr>
          <w:rFonts w:ascii="Arial" w:hAnsi="Arial" w:cs="Arial"/>
          <w:b/>
          <w:sz w:val="24"/>
          <w:szCs w:val="24"/>
        </w:rPr>
        <w:t xml:space="preserve">3.1 </w:t>
      </w:r>
      <w:r>
        <w:rPr>
          <w:rFonts w:ascii="Arial" w:hAnsi="Arial" w:cs="Arial"/>
          <w:b/>
          <w:sz w:val="24"/>
          <w:szCs w:val="24"/>
        </w:rPr>
        <w:t>ERP NA CONSTRUÇÃO CIVIL</w:t>
      </w:r>
    </w:p>
    <w:p w:rsidR="00AB0A68" w:rsidRDefault="00AB0A68" w:rsidP="00AB0A68">
      <w:pPr>
        <w:spacing w:after="0" w:line="240" w:lineRule="auto"/>
        <w:jc w:val="both"/>
        <w:rPr>
          <w:rFonts w:ascii="Arial" w:hAnsi="Arial" w:cs="Arial"/>
          <w:sz w:val="24"/>
          <w:szCs w:val="24"/>
        </w:rPr>
      </w:pPr>
    </w:p>
    <w:p w:rsidR="0071425C" w:rsidRDefault="0071425C" w:rsidP="0071425C">
      <w:pPr>
        <w:spacing w:after="0" w:line="240" w:lineRule="auto"/>
        <w:jc w:val="both"/>
        <w:rPr>
          <w:rFonts w:ascii="Arial" w:hAnsi="Arial" w:cs="Arial"/>
          <w:sz w:val="24"/>
          <w:szCs w:val="24"/>
        </w:rPr>
      </w:pPr>
      <w:r>
        <w:rPr>
          <w:rFonts w:ascii="Arial" w:hAnsi="Arial" w:cs="Arial"/>
          <w:sz w:val="24"/>
          <w:szCs w:val="24"/>
        </w:rPr>
        <w:tab/>
        <w:t>Para atingir o sucesso num projeto ou empreendimento é primordial que se tenha gerenciamento e planejamento. A construção civil lida com projetos pequenos e com grandes projetos, isso reflete em grandes gastos e lucros.</w:t>
      </w:r>
    </w:p>
    <w:p w:rsidR="0071425C" w:rsidRDefault="0071425C" w:rsidP="0071425C">
      <w:pPr>
        <w:spacing w:after="0" w:line="240" w:lineRule="auto"/>
        <w:jc w:val="both"/>
        <w:rPr>
          <w:rFonts w:ascii="Arial" w:hAnsi="Arial" w:cs="Arial"/>
          <w:sz w:val="24"/>
          <w:szCs w:val="24"/>
        </w:rPr>
      </w:pPr>
      <w:r>
        <w:rPr>
          <w:rFonts w:ascii="Arial" w:hAnsi="Arial" w:cs="Arial"/>
          <w:sz w:val="24"/>
          <w:szCs w:val="24"/>
        </w:rPr>
        <w:tab/>
      </w:r>
    </w:p>
    <w:p w:rsidR="0071425C" w:rsidRDefault="0071425C" w:rsidP="0071425C">
      <w:pPr>
        <w:spacing w:after="0" w:line="240" w:lineRule="auto"/>
        <w:jc w:val="both"/>
        <w:rPr>
          <w:rFonts w:ascii="Arial" w:hAnsi="Arial" w:cs="Arial"/>
          <w:sz w:val="24"/>
          <w:szCs w:val="24"/>
        </w:rPr>
      </w:pPr>
      <w:r>
        <w:rPr>
          <w:rFonts w:ascii="Arial" w:hAnsi="Arial" w:cs="Arial"/>
          <w:sz w:val="24"/>
          <w:szCs w:val="24"/>
        </w:rPr>
        <w:lastRenderedPageBreak/>
        <w:tab/>
        <w:t>Com intenção de minimizar os gastos e obter grandes lucros é preciso que tenha um bom planejamento desde a compra de material até a contratação de colaboradores. A construção civil desfruta de diversos materiais para a realização de obras, que por sua vez dependendo da obra chega a ser responsável por 50 % por custo total do empreendimento.</w:t>
      </w:r>
    </w:p>
    <w:p w:rsidR="0071425C" w:rsidRDefault="0071425C" w:rsidP="0071425C">
      <w:pPr>
        <w:spacing w:after="0" w:line="240" w:lineRule="auto"/>
        <w:jc w:val="both"/>
        <w:rPr>
          <w:rFonts w:ascii="Arial" w:hAnsi="Arial" w:cs="Arial"/>
          <w:sz w:val="24"/>
          <w:szCs w:val="24"/>
        </w:rPr>
      </w:pPr>
      <w:r>
        <w:rPr>
          <w:rFonts w:ascii="Arial" w:hAnsi="Arial" w:cs="Arial"/>
          <w:sz w:val="24"/>
          <w:szCs w:val="24"/>
        </w:rPr>
        <w:tab/>
      </w:r>
    </w:p>
    <w:p w:rsidR="00417AF9" w:rsidRDefault="0071425C" w:rsidP="0071425C">
      <w:pPr>
        <w:spacing w:after="0" w:line="240" w:lineRule="auto"/>
        <w:jc w:val="both"/>
        <w:rPr>
          <w:rFonts w:ascii="Arial" w:hAnsi="Arial" w:cs="Arial"/>
          <w:sz w:val="24"/>
          <w:szCs w:val="24"/>
        </w:rPr>
      </w:pPr>
      <w:r>
        <w:rPr>
          <w:rFonts w:ascii="Arial" w:hAnsi="Arial" w:cs="Arial"/>
          <w:sz w:val="24"/>
          <w:szCs w:val="24"/>
        </w:rPr>
        <w:tab/>
        <w:t xml:space="preserve">O mau planejamento reflete em desperdício. A compra excessiva de material traz </w:t>
      </w:r>
      <w:r w:rsidR="00417AF9">
        <w:rPr>
          <w:rFonts w:ascii="Arial" w:hAnsi="Arial" w:cs="Arial"/>
          <w:sz w:val="24"/>
          <w:szCs w:val="24"/>
        </w:rPr>
        <w:t>grandes transtornos financeiros para a empresa</w:t>
      </w:r>
      <w:r>
        <w:rPr>
          <w:rFonts w:ascii="Arial" w:hAnsi="Arial" w:cs="Arial"/>
          <w:sz w:val="24"/>
          <w:szCs w:val="24"/>
        </w:rPr>
        <w:t xml:space="preserve">. </w:t>
      </w:r>
      <w:r w:rsidR="00417AF9">
        <w:rPr>
          <w:rFonts w:ascii="Arial" w:hAnsi="Arial" w:cs="Arial"/>
          <w:sz w:val="24"/>
          <w:szCs w:val="24"/>
        </w:rPr>
        <w:t>O uso do ERP auxilia esse desperdício fazendo com que a empresa não perca dinheiro e material, pois esse sistema automatiza os processos, aumenta a produtividade, reduz o custo entre outros.</w:t>
      </w:r>
    </w:p>
    <w:p w:rsidR="00576B64" w:rsidRDefault="00576B64" w:rsidP="00417AF9">
      <w:pPr>
        <w:spacing w:after="0" w:line="240" w:lineRule="auto"/>
        <w:ind w:left="2268"/>
        <w:jc w:val="both"/>
        <w:rPr>
          <w:rFonts w:ascii="Arial" w:hAnsi="Arial" w:cs="Arial"/>
          <w:sz w:val="20"/>
          <w:szCs w:val="24"/>
        </w:rPr>
      </w:pPr>
    </w:p>
    <w:p w:rsidR="00417AF9" w:rsidRDefault="00417AF9" w:rsidP="00417AF9">
      <w:pPr>
        <w:spacing w:after="0" w:line="240" w:lineRule="auto"/>
        <w:ind w:left="2268"/>
        <w:jc w:val="both"/>
        <w:rPr>
          <w:rFonts w:ascii="Arial" w:hAnsi="Arial" w:cs="Arial"/>
          <w:sz w:val="20"/>
          <w:szCs w:val="20"/>
        </w:rPr>
      </w:pPr>
      <w:r>
        <w:rPr>
          <w:rFonts w:ascii="Arial" w:hAnsi="Arial" w:cs="Arial"/>
          <w:sz w:val="20"/>
          <w:szCs w:val="24"/>
        </w:rPr>
        <w:t>As principais vantagens da utilização de um sistema ERP são a integração dos diversos processos da empresa, agilidade na execução das tarefas e otimização e automatização dos processos, o que aumenta a produtividade e contribui na redução de custos. Desde que implantado corretamente, o sistema ERP pode trazer significantes melhoramentos em eficiência para a empresa.</w:t>
      </w:r>
      <w:r w:rsidR="00576B64">
        <w:rPr>
          <w:rFonts w:ascii="Arial" w:hAnsi="Arial" w:cs="Arial"/>
          <w:sz w:val="20"/>
          <w:szCs w:val="24"/>
        </w:rPr>
        <w:t xml:space="preserve"> </w:t>
      </w:r>
      <w:r w:rsidR="00576B64" w:rsidRPr="00576B64">
        <w:rPr>
          <w:rFonts w:ascii="Arial" w:hAnsi="Arial" w:cs="Arial"/>
          <w:sz w:val="20"/>
          <w:szCs w:val="20"/>
        </w:rPr>
        <w:t>(SALLABERRY, 2009</w:t>
      </w:r>
      <w:r w:rsidR="00576B64">
        <w:rPr>
          <w:rFonts w:ascii="Arial" w:hAnsi="Arial" w:cs="Arial"/>
          <w:sz w:val="20"/>
          <w:szCs w:val="20"/>
        </w:rPr>
        <w:t>)</w:t>
      </w:r>
    </w:p>
    <w:p w:rsidR="00576B64" w:rsidRPr="00417AF9" w:rsidRDefault="00576B64" w:rsidP="00417AF9">
      <w:pPr>
        <w:spacing w:after="0" w:line="240" w:lineRule="auto"/>
        <w:ind w:left="2268"/>
        <w:jc w:val="both"/>
        <w:rPr>
          <w:rFonts w:ascii="Arial" w:hAnsi="Arial" w:cs="Arial"/>
          <w:sz w:val="20"/>
          <w:szCs w:val="24"/>
        </w:rPr>
      </w:pPr>
    </w:p>
    <w:p w:rsidR="00576B64" w:rsidRDefault="00133B1F" w:rsidP="00576B64">
      <w:pPr>
        <w:spacing w:after="0" w:line="240" w:lineRule="auto"/>
        <w:jc w:val="both"/>
        <w:rPr>
          <w:rFonts w:ascii="Arial" w:hAnsi="Arial" w:cs="Arial"/>
          <w:sz w:val="24"/>
          <w:szCs w:val="24"/>
        </w:rPr>
      </w:pPr>
      <w:r>
        <w:rPr>
          <w:rFonts w:ascii="Arial" w:hAnsi="Arial" w:cs="Arial"/>
          <w:sz w:val="24"/>
          <w:szCs w:val="24"/>
        </w:rPr>
        <w:tab/>
        <w:t>O uso do sistema ERP na construção civil beneficia principalmente do setor de compras de material. O sistema gera um padrão podendo ser aplicado em todas as obras minimizando determinados os erros.</w:t>
      </w:r>
      <w:r w:rsidR="00576B64">
        <w:rPr>
          <w:rFonts w:ascii="Arial" w:hAnsi="Arial" w:cs="Arial"/>
          <w:sz w:val="24"/>
          <w:szCs w:val="24"/>
        </w:rPr>
        <w:t xml:space="preserve"> (SALLABERRY, 2009).</w:t>
      </w:r>
    </w:p>
    <w:p w:rsidR="00133B1F" w:rsidRPr="00133B1F" w:rsidRDefault="00133B1F" w:rsidP="0071425C">
      <w:pPr>
        <w:spacing w:after="0" w:line="240" w:lineRule="auto"/>
        <w:jc w:val="both"/>
        <w:rPr>
          <w:rFonts w:ascii="Arial" w:hAnsi="Arial" w:cs="Arial"/>
          <w:sz w:val="24"/>
          <w:szCs w:val="24"/>
        </w:rPr>
      </w:pPr>
    </w:p>
    <w:p w:rsidR="00417AF9" w:rsidRPr="00AA3A69" w:rsidRDefault="00576B64" w:rsidP="0071425C">
      <w:pPr>
        <w:spacing w:after="0" w:line="240" w:lineRule="auto"/>
        <w:jc w:val="both"/>
        <w:rPr>
          <w:rFonts w:ascii="Arial" w:hAnsi="Arial" w:cs="Arial"/>
          <w:b/>
          <w:sz w:val="24"/>
          <w:szCs w:val="24"/>
        </w:rPr>
      </w:pPr>
      <w:r w:rsidRPr="00AA3A69">
        <w:rPr>
          <w:rFonts w:ascii="Arial" w:hAnsi="Arial" w:cs="Arial"/>
          <w:b/>
          <w:sz w:val="24"/>
          <w:szCs w:val="24"/>
        </w:rPr>
        <w:t>3.2 C</w:t>
      </w:r>
      <w:r w:rsidRPr="00AA3A69">
        <w:rPr>
          <w:rFonts w:ascii="Arial" w:hAnsi="Arial" w:cs="Arial"/>
          <w:b/>
          <w:bCs/>
          <w:color w:val="000000"/>
          <w:sz w:val="24"/>
          <w:szCs w:val="24"/>
        </w:rPr>
        <w:t>ICLO DE VIDA DE SISTEMAS ERP</w:t>
      </w:r>
    </w:p>
    <w:p w:rsidR="00417AF9" w:rsidRDefault="00417AF9" w:rsidP="0071425C">
      <w:pPr>
        <w:spacing w:after="0" w:line="240" w:lineRule="auto"/>
        <w:jc w:val="both"/>
        <w:rPr>
          <w:rFonts w:ascii="Arial" w:hAnsi="Arial" w:cs="Arial"/>
          <w:sz w:val="24"/>
          <w:szCs w:val="24"/>
        </w:rPr>
      </w:pPr>
    </w:p>
    <w:p w:rsidR="00576B64" w:rsidRDefault="00576B64" w:rsidP="0071425C">
      <w:pPr>
        <w:spacing w:after="0" w:line="240" w:lineRule="auto"/>
        <w:jc w:val="both"/>
        <w:rPr>
          <w:rFonts w:ascii="Arial" w:hAnsi="Arial" w:cs="Arial"/>
          <w:sz w:val="24"/>
          <w:szCs w:val="24"/>
        </w:rPr>
      </w:pPr>
      <w:r>
        <w:rPr>
          <w:rFonts w:ascii="Arial" w:hAnsi="Arial" w:cs="Arial"/>
          <w:sz w:val="24"/>
          <w:szCs w:val="24"/>
        </w:rPr>
        <w:tab/>
        <w:t>Como todo sistema, o ERP tem um determinado ciclo de vida. O ciclo de vida determina o funcionamento do sistema desde a</w:t>
      </w:r>
      <w:r w:rsidR="00AA3A69">
        <w:rPr>
          <w:rFonts w:ascii="Arial" w:hAnsi="Arial" w:cs="Arial"/>
          <w:sz w:val="24"/>
          <w:szCs w:val="24"/>
        </w:rPr>
        <w:t xml:space="preserve"> sua</w:t>
      </w:r>
      <w:r>
        <w:rPr>
          <w:rFonts w:ascii="Arial" w:hAnsi="Arial" w:cs="Arial"/>
          <w:sz w:val="24"/>
          <w:szCs w:val="24"/>
        </w:rPr>
        <w:t xml:space="preserve"> implementação na empresa. </w:t>
      </w:r>
    </w:p>
    <w:p w:rsidR="00576B64" w:rsidRDefault="00576B64" w:rsidP="00576B64">
      <w:pPr>
        <w:spacing w:after="0" w:line="240" w:lineRule="auto"/>
        <w:ind w:left="2268"/>
        <w:jc w:val="both"/>
        <w:rPr>
          <w:rFonts w:ascii="Arial" w:hAnsi="Arial" w:cs="Arial"/>
          <w:color w:val="000000"/>
          <w:sz w:val="20"/>
          <w:szCs w:val="24"/>
        </w:rPr>
      </w:pPr>
      <w:r w:rsidRPr="00576B64">
        <w:rPr>
          <w:rFonts w:ascii="Arial" w:hAnsi="Arial" w:cs="Arial"/>
          <w:color w:val="000000"/>
          <w:sz w:val="20"/>
          <w:szCs w:val="24"/>
        </w:rPr>
        <w:t xml:space="preserve">Segundo Souza &amp; Zwicker (2000 apud </w:t>
      </w:r>
      <w:r w:rsidRPr="00576B64">
        <w:rPr>
          <w:rFonts w:ascii="Arial" w:hAnsi="Arial" w:cs="Arial"/>
          <w:color w:val="000000" w:themeColor="text1"/>
          <w:sz w:val="20"/>
          <w:szCs w:val="24"/>
        </w:rPr>
        <w:t>CAMPOS; NETO 2009</w:t>
      </w:r>
      <w:r w:rsidRPr="00576B64">
        <w:rPr>
          <w:rFonts w:ascii="Arial" w:hAnsi="Arial" w:cs="Arial"/>
          <w:color w:val="000000"/>
          <w:sz w:val="20"/>
          <w:szCs w:val="24"/>
        </w:rPr>
        <w:t xml:space="preserve"> ), o ciclo de vida de pacotes comerciais deve ser considerado de maneira diferente dos tradicionais, pois não se trata efetivamente de desenvolvimento, mas sim de aquisição e adaptação de um sistema comercial desenvolvido para atender diversas empresas.</w:t>
      </w:r>
    </w:p>
    <w:p w:rsidR="00AA3A69" w:rsidRDefault="00576B64" w:rsidP="00576B64">
      <w:pPr>
        <w:spacing w:after="0" w:line="240" w:lineRule="auto"/>
        <w:jc w:val="both"/>
        <w:rPr>
          <w:rFonts w:ascii="Arial" w:hAnsi="Arial" w:cs="Arial"/>
          <w:color w:val="000000"/>
          <w:sz w:val="24"/>
        </w:rPr>
      </w:pPr>
      <w:r>
        <w:rPr>
          <w:rFonts w:ascii="Arial" w:hAnsi="Arial" w:cs="Arial"/>
          <w:color w:val="000000"/>
          <w:sz w:val="24"/>
        </w:rPr>
        <w:tab/>
      </w:r>
    </w:p>
    <w:p w:rsidR="00576B64" w:rsidRPr="00576B64" w:rsidRDefault="00576B64" w:rsidP="00AA3A69">
      <w:pPr>
        <w:spacing w:after="0" w:line="240" w:lineRule="auto"/>
        <w:ind w:firstLine="708"/>
        <w:jc w:val="both"/>
        <w:rPr>
          <w:rFonts w:ascii="Arial" w:hAnsi="Arial" w:cs="Arial"/>
          <w:color w:val="000000"/>
          <w:sz w:val="24"/>
        </w:rPr>
      </w:pPr>
      <w:r>
        <w:rPr>
          <w:rFonts w:ascii="Arial" w:hAnsi="Arial" w:cs="Arial"/>
          <w:color w:val="000000"/>
          <w:sz w:val="24"/>
        </w:rPr>
        <w:t>O fluxograma mostrado na figura 2</w:t>
      </w:r>
      <w:r w:rsidR="00AA3A69">
        <w:rPr>
          <w:rFonts w:ascii="Arial" w:hAnsi="Arial" w:cs="Arial"/>
          <w:color w:val="000000"/>
          <w:sz w:val="24"/>
        </w:rPr>
        <w:t xml:space="preserve"> apresenta o processo do ciclo de vida do sistema ERP.</w:t>
      </w:r>
    </w:p>
    <w:p w:rsidR="0071425C" w:rsidRDefault="0071425C" w:rsidP="00AB0A68">
      <w:pPr>
        <w:spacing w:after="0" w:line="240" w:lineRule="auto"/>
        <w:jc w:val="both"/>
        <w:rPr>
          <w:rFonts w:ascii="Arial" w:hAnsi="Arial" w:cs="Arial"/>
          <w:sz w:val="24"/>
          <w:szCs w:val="24"/>
        </w:rPr>
      </w:pPr>
    </w:p>
    <w:p w:rsidR="00AA3A69" w:rsidRDefault="00AA3A69" w:rsidP="00AA3A69">
      <w:pPr>
        <w:spacing w:after="0" w:line="240" w:lineRule="auto"/>
        <w:jc w:val="center"/>
        <w:rPr>
          <w:rFonts w:ascii="Arial" w:hAnsi="Arial" w:cs="Arial"/>
          <w:sz w:val="24"/>
          <w:szCs w:val="24"/>
        </w:rPr>
      </w:pPr>
      <w:r>
        <w:rPr>
          <w:noProof/>
          <w:lang w:eastAsia="pt-BR"/>
        </w:rPr>
        <w:drawing>
          <wp:inline distT="0" distB="0" distL="0" distR="0" wp14:anchorId="701EE686" wp14:editId="144602C9">
            <wp:extent cx="4284998" cy="2231303"/>
            <wp:effectExtent l="0" t="0" r="1270" b="0"/>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7"/>
                    <a:srcRect l="19530" t="26822" r="21261" b="18340"/>
                    <a:stretch/>
                  </pic:blipFill>
                  <pic:spPr bwMode="auto">
                    <a:xfrm>
                      <a:off x="0" y="0"/>
                      <a:ext cx="4286404" cy="2232035"/>
                    </a:xfrm>
                    <a:prstGeom prst="rect">
                      <a:avLst/>
                    </a:prstGeom>
                    <a:ln>
                      <a:noFill/>
                    </a:ln>
                    <a:extLst>
                      <a:ext uri="{53640926-AAD7-44D8-BBD7-CCE9431645EC}">
                        <a14:shadowObscured xmlns:a14="http://schemas.microsoft.com/office/drawing/2010/main"/>
                      </a:ext>
                    </a:extLst>
                  </pic:spPr>
                </pic:pic>
              </a:graphicData>
            </a:graphic>
          </wp:inline>
        </w:drawing>
      </w:r>
    </w:p>
    <w:p w:rsidR="00AA3A69" w:rsidRDefault="00AA3A69" w:rsidP="00AA3A69">
      <w:pPr>
        <w:spacing w:after="0" w:line="240" w:lineRule="auto"/>
        <w:jc w:val="center"/>
        <w:rPr>
          <w:rFonts w:ascii="Arial" w:hAnsi="Arial" w:cs="Arial"/>
          <w:sz w:val="18"/>
          <w:szCs w:val="24"/>
        </w:rPr>
      </w:pPr>
      <w:r>
        <w:rPr>
          <w:rFonts w:ascii="Arial" w:hAnsi="Arial" w:cs="Arial"/>
          <w:sz w:val="18"/>
          <w:szCs w:val="24"/>
        </w:rPr>
        <w:t>Figura 2: Ciclo de vida do sistema ERP</w:t>
      </w:r>
    </w:p>
    <w:p w:rsidR="00AA3A69" w:rsidRPr="00D86E75" w:rsidRDefault="00AA3A69" w:rsidP="00AA3A69">
      <w:pPr>
        <w:spacing w:after="0" w:line="240" w:lineRule="auto"/>
        <w:jc w:val="center"/>
        <w:rPr>
          <w:rFonts w:ascii="Arial" w:hAnsi="Arial" w:cs="Arial"/>
          <w:sz w:val="18"/>
          <w:szCs w:val="24"/>
        </w:rPr>
      </w:pPr>
      <w:r>
        <w:rPr>
          <w:rFonts w:ascii="Arial" w:hAnsi="Arial" w:cs="Arial"/>
          <w:sz w:val="18"/>
          <w:szCs w:val="24"/>
        </w:rPr>
        <w:t>Fonte: Souza e Zwicker</w:t>
      </w:r>
      <w:r w:rsidRPr="00D86E75">
        <w:rPr>
          <w:rFonts w:ascii="Arial" w:hAnsi="Arial" w:cs="Arial"/>
          <w:sz w:val="18"/>
          <w:szCs w:val="24"/>
        </w:rPr>
        <w:t xml:space="preserve"> (</w:t>
      </w:r>
      <w:r>
        <w:rPr>
          <w:rFonts w:ascii="Arial" w:hAnsi="Arial" w:cs="Arial"/>
          <w:sz w:val="18"/>
          <w:szCs w:val="24"/>
        </w:rPr>
        <w:t xml:space="preserve">2000 </w:t>
      </w:r>
      <w:r w:rsidRPr="00AA3A69">
        <w:rPr>
          <w:rFonts w:ascii="Arial" w:hAnsi="Arial" w:cs="Arial"/>
          <w:sz w:val="18"/>
          <w:szCs w:val="24"/>
        </w:rPr>
        <w:t>apud CAMPOS; NETO 2009</w:t>
      </w:r>
      <w:r w:rsidRPr="00D86E75">
        <w:rPr>
          <w:rFonts w:ascii="Arial" w:hAnsi="Arial" w:cs="Arial"/>
          <w:sz w:val="18"/>
          <w:szCs w:val="24"/>
        </w:rPr>
        <w:t>)</w:t>
      </w:r>
      <w:r>
        <w:rPr>
          <w:rFonts w:ascii="Arial" w:hAnsi="Arial" w:cs="Arial"/>
          <w:sz w:val="18"/>
          <w:szCs w:val="24"/>
        </w:rPr>
        <w:t>.</w:t>
      </w:r>
    </w:p>
    <w:p w:rsidR="00AA3A69" w:rsidRDefault="00AA3A69" w:rsidP="00AB0A68">
      <w:pPr>
        <w:spacing w:after="0" w:line="240" w:lineRule="auto"/>
        <w:jc w:val="both"/>
        <w:rPr>
          <w:rFonts w:ascii="Arial" w:hAnsi="Arial" w:cs="Arial"/>
          <w:sz w:val="24"/>
          <w:szCs w:val="24"/>
        </w:rPr>
      </w:pPr>
    </w:p>
    <w:p w:rsidR="00AA3A69" w:rsidRDefault="00AA3A69" w:rsidP="00AB0A68">
      <w:pPr>
        <w:spacing w:after="0" w:line="240" w:lineRule="auto"/>
        <w:jc w:val="both"/>
        <w:rPr>
          <w:rFonts w:ascii="Arial" w:hAnsi="Arial" w:cs="Arial"/>
          <w:sz w:val="24"/>
          <w:szCs w:val="24"/>
        </w:rPr>
      </w:pPr>
      <w:r>
        <w:rPr>
          <w:rFonts w:ascii="Arial" w:hAnsi="Arial" w:cs="Arial"/>
          <w:sz w:val="24"/>
          <w:szCs w:val="24"/>
        </w:rPr>
        <w:t>3.2.1 Decisão e Seleção</w:t>
      </w:r>
    </w:p>
    <w:p w:rsidR="00AA3A69" w:rsidRDefault="00AA3A69" w:rsidP="00AB0A68">
      <w:pPr>
        <w:spacing w:after="0" w:line="240" w:lineRule="auto"/>
        <w:jc w:val="both"/>
        <w:rPr>
          <w:rFonts w:ascii="Arial" w:hAnsi="Arial" w:cs="Arial"/>
          <w:sz w:val="24"/>
          <w:szCs w:val="24"/>
        </w:rPr>
      </w:pPr>
    </w:p>
    <w:p w:rsidR="00AA3A69" w:rsidRDefault="00AA3A69" w:rsidP="00AB0A68">
      <w:pPr>
        <w:spacing w:after="0" w:line="240" w:lineRule="auto"/>
        <w:jc w:val="both"/>
        <w:rPr>
          <w:rFonts w:ascii="Arial" w:hAnsi="Arial" w:cs="Arial"/>
          <w:sz w:val="24"/>
          <w:szCs w:val="24"/>
        </w:rPr>
      </w:pPr>
      <w:r>
        <w:rPr>
          <w:rFonts w:ascii="Arial" w:hAnsi="Arial" w:cs="Arial"/>
          <w:sz w:val="24"/>
          <w:szCs w:val="24"/>
        </w:rPr>
        <w:tab/>
        <w:t>“</w:t>
      </w:r>
      <w:r w:rsidRPr="00AA3A69">
        <w:rPr>
          <w:rFonts w:ascii="Arial" w:hAnsi="Arial" w:cs="Arial"/>
          <w:color w:val="000000"/>
          <w:sz w:val="24"/>
          <w:szCs w:val="24"/>
        </w:rPr>
        <w:t>Nesta fase, primeiramente, é necessário especificar quais os objetivos que a empresa deseja alcançar com a implementação de um ERP</w:t>
      </w:r>
      <w:r>
        <w:rPr>
          <w:rFonts w:ascii="Arial" w:hAnsi="Arial" w:cs="Arial"/>
          <w:color w:val="000000"/>
          <w:sz w:val="24"/>
          <w:szCs w:val="24"/>
        </w:rPr>
        <w:t>”</w:t>
      </w:r>
      <w:r w:rsidRPr="00AA3A69">
        <w:rPr>
          <w:rFonts w:ascii="Arial" w:hAnsi="Arial" w:cs="Arial"/>
          <w:color w:val="000000"/>
          <w:sz w:val="24"/>
          <w:szCs w:val="24"/>
        </w:rPr>
        <w:t>. (</w:t>
      </w:r>
      <w:r w:rsidRPr="00AA3A69">
        <w:rPr>
          <w:rFonts w:ascii="Arial" w:hAnsi="Arial" w:cs="Arial"/>
          <w:sz w:val="24"/>
          <w:szCs w:val="24"/>
        </w:rPr>
        <w:t>CAMPOS; NETO 2009).</w:t>
      </w:r>
    </w:p>
    <w:p w:rsidR="00AA3A69" w:rsidRDefault="00AA3A69" w:rsidP="00AB0A68">
      <w:pPr>
        <w:spacing w:after="0" w:line="240" w:lineRule="auto"/>
        <w:jc w:val="both"/>
        <w:rPr>
          <w:rFonts w:ascii="Arial" w:hAnsi="Arial" w:cs="Arial"/>
          <w:sz w:val="24"/>
          <w:szCs w:val="24"/>
        </w:rPr>
      </w:pPr>
      <w:r>
        <w:rPr>
          <w:rFonts w:ascii="Arial" w:hAnsi="Arial" w:cs="Arial"/>
          <w:sz w:val="24"/>
          <w:szCs w:val="24"/>
        </w:rPr>
        <w:tab/>
      </w:r>
    </w:p>
    <w:p w:rsidR="00675323" w:rsidRDefault="00AA3A69" w:rsidP="00675323">
      <w:pPr>
        <w:spacing w:after="0" w:line="240" w:lineRule="auto"/>
        <w:jc w:val="both"/>
        <w:rPr>
          <w:rFonts w:ascii="Arial" w:hAnsi="Arial" w:cs="Arial"/>
          <w:sz w:val="24"/>
          <w:szCs w:val="24"/>
        </w:rPr>
      </w:pPr>
      <w:r>
        <w:rPr>
          <w:rFonts w:ascii="Arial" w:hAnsi="Arial" w:cs="Arial"/>
          <w:sz w:val="24"/>
          <w:szCs w:val="24"/>
        </w:rPr>
        <w:tab/>
        <w:t xml:space="preserve">Após a verificação dos objetivos a serem alcançados é primordial que nessa fase do ciclo da vida do sistema seja feito uma analise nos pacotes disponibilizados pelos fornecedores </w:t>
      </w:r>
      <w:r w:rsidR="00675323">
        <w:rPr>
          <w:rFonts w:ascii="Arial" w:hAnsi="Arial" w:cs="Arial"/>
          <w:sz w:val="24"/>
          <w:szCs w:val="24"/>
        </w:rPr>
        <w:t>a fim de</w:t>
      </w:r>
      <w:r>
        <w:rPr>
          <w:rFonts w:ascii="Arial" w:hAnsi="Arial" w:cs="Arial"/>
          <w:sz w:val="24"/>
          <w:szCs w:val="24"/>
        </w:rPr>
        <w:t xml:space="preserve"> proporcionar uma familiaridade no entendimento do processo</w:t>
      </w:r>
      <w:r w:rsidR="00675323">
        <w:rPr>
          <w:rFonts w:ascii="Arial" w:hAnsi="Arial" w:cs="Arial"/>
          <w:sz w:val="24"/>
          <w:szCs w:val="24"/>
        </w:rPr>
        <w:t xml:space="preserve">. </w:t>
      </w:r>
      <w:r>
        <w:rPr>
          <w:rFonts w:ascii="Arial" w:hAnsi="Arial" w:cs="Arial"/>
          <w:sz w:val="24"/>
          <w:szCs w:val="24"/>
        </w:rPr>
        <w:t xml:space="preserve">Por fim desse processo é preciso fazer uma analise de custo/beneficio </w:t>
      </w:r>
      <w:r w:rsidR="00675323">
        <w:rPr>
          <w:rFonts w:ascii="Arial" w:hAnsi="Arial" w:cs="Arial"/>
          <w:sz w:val="24"/>
          <w:szCs w:val="24"/>
        </w:rPr>
        <w:t xml:space="preserve">relacionando cronograma e os métodos de funcionamento para que haja uma relação entre o sistema e a empresa. </w:t>
      </w:r>
      <w:r w:rsidR="00675323" w:rsidRPr="00AA3A69">
        <w:rPr>
          <w:rFonts w:ascii="Arial" w:hAnsi="Arial" w:cs="Arial"/>
          <w:color w:val="000000"/>
          <w:sz w:val="24"/>
          <w:szCs w:val="24"/>
        </w:rPr>
        <w:t>(</w:t>
      </w:r>
      <w:r w:rsidR="00675323" w:rsidRPr="00AA3A69">
        <w:rPr>
          <w:rFonts w:ascii="Arial" w:hAnsi="Arial" w:cs="Arial"/>
          <w:sz w:val="24"/>
          <w:szCs w:val="24"/>
        </w:rPr>
        <w:t>CAMPOS; NETO 2009).</w:t>
      </w:r>
    </w:p>
    <w:p w:rsidR="00AA3A69" w:rsidRPr="00AA3A69" w:rsidRDefault="00AA3A69" w:rsidP="00AB0A68">
      <w:pPr>
        <w:spacing w:after="0" w:line="240" w:lineRule="auto"/>
        <w:jc w:val="both"/>
        <w:rPr>
          <w:rFonts w:ascii="Arial" w:hAnsi="Arial" w:cs="Arial"/>
          <w:sz w:val="24"/>
          <w:szCs w:val="24"/>
        </w:rPr>
      </w:pPr>
    </w:p>
    <w:p w:rsidR="00AA3A69" w:rsidRDefault="00AA3A69" w:rsidP="00AB0A68">
      <w:pPr>
        <w:spacing w:after="0" w:line="240" w:lineRule="auto"/>
        <w:jc w:val="both"/>
        <w:rPr>
          <w:rFonts w:ascii="Arial" w:hAnsi="Arial" w:cs="Arial"/>
          <w:sz w:val="24"/>
          <w:szCs w:val="24"/>
        </w:rPr>
      </w:pPr>
      <w:r>
        <w:rPr>
          <w:rFonts w:ascii="Arial" w:hAnsi="Arial" w:cs="Arial"/>
          <w:sz w:val="24"/>
          <w:szCs w:val="24"/>
        </w:rPr>
        <w:t>3.2.2 Implementação</w:t>
      </w:r>
    </w:p>
    <w:p w:rsidR="00AA3A69" w:rsidRDefault="00AA3A69" w:rsidP="00AB0A68">
      <w:pPr>
        <w:spacing w:after="0" w:line="240" w:lineRule="auto"/>
        <w:jc w:val="both"/>
        <w:rPr>
          <w:rFonts w:ascii="Arial" w:hAnsi="Arial" w:cs="Arial"/>
          <w:sz w:val="24"/>
          <w:szCs w:val="24"/>
        </w:rPr>
      </w:pPr>
    </w:p>
    <w:p w:rsidR="00675323" w:rsidRDefault="00675323" w:rsidP="00AB0A68">
      <w:pPr>
        <w:spacing w:after="0" w:line="240" w:lineRule="auto"/>
        <w:jc w:val="both"/>
        <w:rPr>
          <w:rFonts w:ascii="Arial" w:hAnsi="Arial" w:cs="Arial"/>
          <w:sz w:val="24"/>
          <w:szCs w:val="24"/>
        </w:rPr>
      </w:pPr>
      <w:r>
        <w:rPr>
          <w:rFonts w:ascii="Arial" w:hAnsi="Arial" w:cs="Arial"/>
          <w:sz w:val="24"/>
          <w:szCs w:val="24"/>
        </w:rPr>
        <w:tab/>
        <w:t>Essa fase é uma etapa extremamente importante, pois está ligada diretamente com a aplicação e utilização do sistema. Independente do sistema todas as empresas procuram estar sempre se atualizando e se adaptando nos processos.</w:t>
      </w:r>
    </w:p>
    <w:p w:rsidR="00675323" w:rsidRDefault="00675323" w:rsidP="00675323">
      <w:pPr>
        <w:spacing w:after="0" w:line="240" w:lineRule="auto"/>
        <w:ind w:left="2268"/>
        <w:jc w:val="both"/>
        <w:rPr>
          <w:rFonts w:ascii="Arial" w:hAnsi="Arial" w:cs="Arial"/>
          <w:sz w:val="20"/>
          <w:szCs w:val="24"/>
        </w:rPr>
      </w:pPr>
      <w:r w:rsidRPr="00675323">
        <w:rPr>
          <w:rFonts w:ascii="Arial" w:hAnsi="Arial" w:cs="Arial"/>
          <w:color w:val="000000"/>
          <w:sz w:val="20"/>
          <w:szCs w:val="20"/>
        </w:rPr>
        <w:t xml:space="preserve">A implementação de um ERP pode ser definida como o processo pelo qual os módulos do sistema são colocados em funcionamento em uma empresa. É um processo onde se busca a melhor adaptação entre o pacote ERP e a empresa e é realizado em várias etapas de adaptação, uma para cada módulo ou grupo de módulos, que ocorrem simultaneamente ou </w:t>
      </w:r>
      <w:r w:rsidR="00472856" w:rsidRPr="00675323">
        <w:rPr>
          <w:rFonts w:ascii="Arial" w:hAnsi="Arial" w:cs="Arial"/>
          <w:color w:val="000000"/>
          <w:sz w:val="20"/>
          <w:szCs w:val="20"/>
        </w:rPr>
        <w:t>sequencialmente</w:t>
      </w:r>
      <w:r w:rsidRPr="00675323">
        <w:rPr>
          <w:rFonts w:ascii="Arial" w:hAnsi="Arial" w:cs="Arial"/>
          <w:color w:val="000000"/>
          <w:sz w:val="20"/>
          <w:szCs w:val="20"/>
        </w:rPr>
        <w:t>, de acordo com o que foi definido no plano geral de implementação.</w:t>
      </w:r>
      <w:r>
        <w:rPr>
          <w:rFonts w:ascii="Arial" w:hAnsi="Arial" w:cs="Arial"/>
          <w:color w:val="000000"/>
          <w:sz w:val="20"/>
          <w:szCs w:val="20"/>
        </w:rPr>
        <w:t xml:space="preserve"> </w:t>
      </w:r>
      <w:r w:rsidRPr="00675323">
        <w:rPr>
          <w:rFonts w:ascii="Arial" w:hAnsi="Arial" w:cs="Arial"/>
          <w:color w:val="000000"/>
          <w:sz w:val="20"/>
          <w:szCs w:val="24"/>
        </w:rPr>
        <w:t>(</w:t>
      </w:r>
      <w:r w:rsidRPr="00675323">
        <w:rPr>
          <w:rFonts w:ascii="Arial" w:hAnsi="Arial" w:cs="Arial"/>
          <w:sz w:val="20"/>
          <w:szCs w:val="24"/>
        </w:rPr>
        <w:t>CAMPOS; NETO 2009).</w:t>
      </w:r>
    </w:p>
    <w:p w:rsidR="00011743" w:rsidRDefault="00011743" w:rsidP="00675323">
      <w:pPr>
        <w:spacing w:after="0" w:line="240" w:lineRule="auto"/>
        <w:ind w:left="2268"/>
        <w:jc w:val="both"/>
        <w:rPr>
          <w:rFonts w:ascii="Arial" w:hAnsi="Arial" w:cs="Arial"/>
          <w:sz w:val="24"/>
          <w:szCs w:val="24"/>
        </w:rPr>
      </w:pPr>
    </w:p>
    <w:p w:rsidR="00AA3A69" w:rsidRDefault="00011743" w:rsidP="00011743">
      <w:pPr>
        <w:spacing w:after="0" w:line="240" w:lineRule="auto"/>
        <w:ind w:firstLine="708"/>
        <w:jc w:val="both"/>
        <w:rPr>
          <w:rFonts w:ascii="Arial" w:hAnsi="Arial" w:cs="Arial"/>
          <w:sz w:val="24"/>
          <w:szCs w:val="24"/>
        </w:rPr>
      </w:pPr>
      <w:r>
        <w:rPr>
          <w:rFonts w:ascii="Arial" w:hAnsi="Arial" w:cs="Arial"/>
          <w:sz w:val="24"/>
          <w:szCs w:val="24"/>
        </w:rPr>
        <w:t>A implementação inicia o ciclo continuo do sistema onde ao sair da implementação passa pela utilização e retorna para a implementação gerando assim esse ciclo.</w:t>
      </w:r>
    </w:p>
    <w:p w:rsidR="00011743" w:rsidRPr="00011743" w:rsidRDefault="00011743" w:rsidP="00011743">
      <w:pPr>
        <w:spacing w:after="0" w:line="240" w:lineRule="auto"/>
        <w:jc w:val="both"/>
        <w:rPr>
          <w:rFonts w:ascii="Arial" w:hAnsi="Arial" w:cs="Arial"/>
          <w:sz w:val="24"/>
          <w:szCs w:val="20"/>
        </w:rPr>
      </w:pPr>
    </w:p>
    <w:p w:rsidR="00AA3A69" w:rsidRDefault="00AA3A69" w:rsidP="00AB0A68">
      <w:pPr>
        <w:spacing w:after="0" w:line="240" w:lineRule="auto"/>
        <w:jc w:val="both"/>
        <w:rPr>
          <w:rFonts w:ascii="Arial" w:hAnsi="Arial" w:cs="Arial"/>
          <w:sz w:val="24"/>
          <w:szCs w:val="24"/>
        </w:rPr>
      </w:pPr>
      <w:r>
        <w:rPr>
          <w:rFonts w:ascii="Arial" w:hAnsi="Arial" w:cs="Arial"/>
          <w:sz w:val="24"/>
          <w:szCs w:val="24"/>
        </w:rPr>
        <w:t>3.2.3 Utilização</w:t>
      </w:r>
    </w:p>
    <w:p w:rsidR="00AA3A69" w:rsidRDefault="00AA3A69" w:rsidP="00AB0A68">
      <w:pPr>
        <w:spacing w:after="0" w:line="240" w:lineRule="auto"/>
        <w:jc w:val="both"/>
        <w:rPr>
          <w:rFonts w:ascii="Arial" w:hAnsi="Arial" w:cs="Arial"/>
          <w:sz w:val="24"/>
          <w:szCs w:val="24"/>
        </w:rPr>
      </w:pPr>
    </w:p>
    <w:p w:rsidR="00011743" w:rsidRDefault="00011743" w:rsidP="00AB0A68">
      <w:pPr>
        <w:spacing w:after="0" w:line="240" w:lineRule="auto"/>
        <w:jc w:val="both"/>
        <w:rPr>
          <w:rFonts w:ascii="Arial" w:hAnsi="Arial" w:cs="Arial"/>
          <w:sz w:val="24"/>
          <w:szCs w:val="24"/>
        </w:rPr>
      </w:pPr>
      <w:r>
        <w:rPr>
          <w:rFonts w:ascii="Arial" w:hAnsi="Arial" w:cs="Arial"/>
          <w:sz w:val="24"/>
          <w:szCs w:val="24"/>
        </w:rPr>
        <w:tab/>
        <w:t>Essa ultima fase “utilização” necessita de cuidados, pois é preciso sensibilidade para verificar se está sendo feito um uso correto do sistema. Nesse período o sistema já foi implantado e passa a ser usado pela empresa, e a partir desse momento é possível fazer a analise das mudanças causadas pelo sistema.</w:t>
      </w:r>
    </w:p>
    <w:p w:rsidR="00011743" w:rsidRPr="00011743" w:rsidRDefault="00011743" w:rsidP="00011743">
      <w:pPr>
        <w:spacing w:after="0" w:line="240" w:lineRule="auto"/>
        <w:ind w:left="2268"/>
        <w:jc w:val="both"/>
        <w:rPr>
          <w:rFonts w:ascii="Arial" w:hAnsi="Arial" w:cs="Arial"/>
          <w:color w:val="000000"/>
          <w:sz w:val="20"/>
          <w:szCs w:val="20"/>
        </w:rPr>
      </w:pPr>
      <w:r w:rsidRPr="00011743">
        <w:rPr>
          <w:rFonts w:ascii="Arial" w:hAnsi="Arial" w:cs="Arial"/>
          <w:color w:val="000000"/>
          <w:sz w:val="20"/>
          <w:szCs w:val="20"/>
        </w:rPr>
        <w:t>Somente quando o sistema ERP já está em funcionamento é que pode visualizar seus benefícios e seus problemas. Somente com o sistema em uso é que será possível efetuar avaliações concretas. Portanto, todas as etapas de decisão, seleção e implementação são fundamentais para o sucesso da etapa de utilização. (CAMPOS; NETO 2009).</w:t>
      </w:r>
    </w:p>
    <w:p w:rsidR="00AA3A69" w:rsidRDefault="00AA3A69" w:rsidP="00AB0A68">
      <w:pPr>
        <w:spacing w:after="0" w:line="240" w:lineRule="auto"/>
        <w:jc w:val="both"/>
        <w:rPr>
          <w:rFonts w:ascii="Arial" w:hAnsi="Arial" w:cs="Arial"/>
          <w:sz w:val="24"/>
          <w:szCs w:val="24"/>
        </w:rPr>
      </w:pPr>
    </w:p>
    <w:p w:rsidR="004E5A3F" w:rsidRDefault="004E5A3F" w:rsidP="00AB0A68">
      <w:pPr>
        <w:spacing w:after="0" w:line="240" w:lineRule="auto"/>
        <w:jc w:val="both"/>
        <w:rPr>
          <w:rFonts w:ascii="Arial" w:hAnsi="Arial" w:cs="Arial"/>
          <w:sz w:val="24"/>
          <w:szCs w:val="24"/>
        </w:rPr>
      </w:pPr>
    </w:p>
    <w:p w:rsidR="00EA0C6C" w:rsidRDefault="00EA0C6C" w:rsidP="00AB0A68">
      <w:pPr>
        <w:spacing w:after="0" w:line="240" w:lineRule="auto"/>
        <w:jc w:val="both"/>
        <w:rPr>
          <w:rFonts w:ascii="Arial" w:hAnsi="Arial" w:cs="Arial"/>
          <w:b/>
          <w:sz w:val="28"/>
          <w:szCs w:val="28"/>
        </w:rPr>
      </w:pPr>
    </w:p>
    <w:p w:rsidR="00EA0C6C" w:rsidRDefault="00EA0C6C" w:rsidP="00AB0A68">
      <w:pPr>
        <w:spacing w:after="0" w:line="240" w:lineRule="auto"/>
        <w:jc w:val="both"/>
        <w:rPr>
          <w:rFonts w:ascii="Arial" w:hAnsi="Arial" w:cs="Arial"/>
          <w:b/>
          <w:sz w:val="28"/>
          <w:szCs w:val="28"/>
        </w:rPr>
      </w:pPr>
    </w:p>
    <w:p w:rsidR="00EA0C6C" w:rsidRDefault="00EA0C6C" w:rsidP="00AB0A68">
      <w:pPr>
        <w:spacing w:after="0" w:line="240" w:lineRule="auto"/>
        <w:jc w:val="both"/>
        <w:rPr>
          <w:rFonts w:ascii="Arial" w:hAnsi="Arial" w:cs="Arial"/>
          <w:b/>
          <w:sz w:val="28"/>
          <w:szCs w:val="28"/>
        </w:rPr>
      </w:pPr>
    </w:p>
    <w:p w:rsidR="004E5A3F" w:rsidRPr="00EA0C6C" w:rsidRDefault="004E5A3F" w:rsidP="00AB0A68">
      <w:pPr>
        <w:spacing w:after="0" w:line="240" w:lineRule="auto"/>
        <w:jc w:val="both"/>
        <w:rPr>
          <w:rFonts w:ascii="Arial" w:hAnsi="Arial" w:cs="Arial"/>
          <w:b/>
          <w:color w:val="FF0000"/>
          <w:sz w:val="28"/>
          <w:szCs w:val="28"/>
        </w:rPr>
      </w:pPr>
      <w:r w:rsidRPr="00EA0C6C">
        <w:rPr>
          <w:rFonts w:ascii="Arial" w:hAnsi="Arial" w:cs="Arial"/>
          <w:b/>
          <w:color w:val="FF0000"/>
          <w:sz w:val="28"/>
          <w:szCs w:val="28"/>
        </w:rPr>
        <w:lastRenderedPageBreak/>
        <w:t xml:space="preserve">4. Materiais e Métodos </w:t>
      </w:r>
    </w:p>
    <w:p w:rsidR="004E5A3F" w:rsidRPr="00EA0C6C" w:rsidRDefault="004E5A3F" w:rsidP="00AB0A68">
      <w:pPr>
        <w:spacing w:after="0" w:line="240" w:lineRule="auto"/>
        <w:jc w:val="both"/>
        <w:rPr>
          <w:rFonts w:ascii="Arial" w:hAnsi="Arial" w:cs="Arial"/>
          <w:b/>
          <w:color w:val="FF0000"/>
          <w:sz w:val="24"/>
          <w:szCs w:val="24"/>
        </w:rPr>
      </w:pPr>
    </w:p>
    <w:p w:rsidR="00EA0C6C" w:rsidRPr="00EA0C6C" w:rsidRDefault="00EA0C6C" w:rsidP="004E5A3F">
      <w:pPr>
        <w:spacing w:after="0" w:line="240" w:lineRule="auto"/>
        <w:jc w:val="both"/>
        <w:rPr>
          <w:rFonts w:ascii="Arial" w:hAnsi="Arial" w:cs="Arial"/>
          <w:b/>
          <w:color w:val="FF0000"/>
          <w:sz w:val="24"/>
          <w:szCs w:val="24"/>
        </w:rPr>
      </w:pPr>
    </w:p>
    <w:p w:rsidR="004E5A3F" w:rsidRPr="00903A2E" w:rsidRDefault="004E5A3F" w:rsidP="004E5A3F">
      <w:pPr>
        <w:spacing w:after="0" w:line="240" w:lineRule="auto"/>
        <w:jc w:val="both"/>
        <w:rPr>
          <w:rFonts w:ascii="Arial" w:hAnsi="Arial" w:cs="Arial"/>
          <w:b/>
          <w:color w:val="000000" w:themeColor="text1"/>
          <w:sz w:val="24"/>
          <w:szCs w:val="24"/>
        </w:rPr>
      </w:pPr>
      <w:r w:rsidRPr="00903A2E">
        <w:rPr>
          <w:rFonts w:ascii="Arial" w:hAnsi="Arial" w:cs="Arial"/>
          <w:b/>
          <w:color w:val="000000" w:themeColor="text1"/>
          <w:sz w:val="24"/>
          <w:szCs w:val="24"/>
        </w:rPr>
        <w:t xml:space="preserve">4.1 Materiais </w:t>
      </w:r>
    </w:p>
    <w:p w:rsidR="004E5A3F" w:rsidRPr="00903A2E" w:rsidRDefault="004E5A3F" w:rsidP="00AB0A68">
      <w:pPr>
        <w:spacing w:after="0" w:line="240" w:lineRule="auto"/>
        <w:jc w:val="both"/>
        <w:rPr>
          <w:rFonts w:ascii="Arial" w:hAnsi="Arial" w:cs="Arial"/>
          <w:b/>
          <w:color w:val="000000" w:themeColor="text1"/>
          <w:sz w:val="24"/>
          <w:szCs w:val="24"/>
        </w:rPr>
      </w:pPr>
    </w:p>
    <w:p w:rsidR="004E5A3F" w:rsidRPr="00903A2E" w:rsidRDefault="004E5A3F" w:rsidP="00AB0A68">
      <w:pPr>
        <w:spacing w:after="0" w:line="240" w:lineRule="auto"/>
        <w:jc w:val="both"/>
        <w:rPr>
          <w:rFonts w:ascii="Arial" w:hAnsi="Arial" w:cs="Arial"/>
          <w:color w:val="000000" w:themeColor="text1"/>
          <w:sz w:val="24"/>
          <w:szCs w:val="24"/>
        </w:rPr>
      </w:pPr>
      <w:r w:rsidRPr="00903A2E">
        <w:rPr>
          <w:rFonts w:ascii="Arial" w:hAnsi="Arial" w:cs="Arial"/>
          <w:b/>
          <w:color w:val="000000" w:themeColor="text1"/>
          <w:sz w:val="24"/>
          <w:szCs w:val="24"/>
        </w:rPr>
        <w:tab/>
      </w:r>
      <w:r w:rsidR="00903A2E" w:rsidRPr="00903A2E">
        <w:rPr>
          <w:rFonts w:ascii="Arial" w:hAnsi="Arial" w:cs="Arial"/>
          <w:color w:val="000000" w:themeColor="text1"/>
          <w:sz w:val="24"/>
          <w:szCs w:val="24"/>
        </w:rPr>
        <w:t>Os materiais utilizados na formação do artigo foram</w:t>
      </w:r>
      <w:r w:rsidRPr="00903A2E">
        <w:rPr>
          <w:rFonts w:ascii="Arial" w:hAnsi="Arial" w:cs="Arial"/>
          <w:color w:val="000000" w:themeColor="text1"/>
          <w:sz w:val="24"/>
          <w:szCs w:val="24"/>
        </w:rPr>
        <w:t xml:space="preserve"> feito através de pesquisas em livr</w:t>
      </w:r>
      <w:r w:rsidR="00F55DB9" w:rsidRPr="00903A2E">
        <w:rPr>
          <w:rFonts w:ascii="Arial" w:hAnsi="Arial" w:cs="Arial"/>
          <w:color w:val="000000" w:themeColor="text1"/>
          <w:sz w:val="24"/>
          <w:szCs w:val="24"/>
        </w:rPr>
        <w:t>os, monografia,</w:t>
      </w:r>
      <w:r w:rsidRPr="00903A2E">
        <w:rPr>
          <w:rFonts w:ascii="Arial" w:hAnsi="Arial" w:cs="Arial"/>
          <w:color w:val="000000" w:themeColor="text1"/>
          <w:sz w:val="24"/>
          <w:szCs w:val="24"/>
        </w:rPr>
        <w:t xml:space="preserve"> artigos</w:t>
      </w:r>
      <w:r w:rsidR="00F55DB9" w:rsidRPr="00903A2E">
        <w:rPr>
          <w:rFonts w:ascii="Arial" w:hAnsi="Arial" w:cs="Arial"/>
          <w:color w:val="000000" w:themeColor="text1"/>
          <w:sz w:val="24"/>
          <w:szCs w:val="24"/>
        </w:rPr>
        <w:t xml:space="preserve"> e sites</w:t>
      </w:r>
      <w:r w:rsidRPr="00903A2E">
        <w:rPr>
          <w:rFonts w:ascii="Arial" w:hAnsi="Arial" w:cs="Arial"/>
          <w:color w:val="000000" w:themeColor="text1"/>
          <w:sz w:val="24"/>
          <w:szCs w:val="24"/>
        </w:rPr>
        <w:t xml:space="preserve"> voltados ao sistema ERP na construç</w:t>
      </w:r>
      <w:r w:rsidR="00DE74C9" w:rsidRPr="00903A2E">
        <w:rPr>
          <w:rFonts w:ascii="Arial" w:hAnsi="Arial" w:cs="Arial"/>
          <w:color w:val="000000" w:themeColor="text1"/>
          <w:sz w:val="24"/>
          <w:szCs w:val="24"/>
        </w:rPr>
        <w:t xml:space="preserve">ão civil. </w:t>
      </w:r>
    </w:p>
    <w:p w:rsidR="00903A2E" w:rsidRPr="00903A2E" w:rsidRDefault="00903A2E" w:rsidP="00903A2E">
      <w:pPr>
        <w:spacing w:after="0" w:line="240" w:lineRule="auto"/>
        <w:ind w:firstLine="708"/>
        <w:jc w:val="both"/>
        <w:rPr>
          <w:rFonts w:ascii="Arial" w:hAnsi="Arial" w:cs="Arial"/>
          <w:color w:val="000000" w:themeColor="text1"/>
          <w:sz w:val="24"/>
          <w:szCs w:val="24"/>
        </w:rPr>
      </w:pPr>
      <w:r w:rsidRPr="00903A2E">
        <w:rPr>
          <w:rFonts w:ascii="Arial" w:hAnsi="Arial" w:cs="Arial"/>
          <w:color w:val="000000" w:themeColor="text1"/>
          <w:sz w:val="24"/>
          <w:szCs w:val="24"/>
        </w:rPr>
        <w:t xml:space="preserve">A dificuldade na comunicação que </w:t>
      </w:r>
      <w:r w:rsidRPr="00903A2E">
        <w:rPr>
          <w:rFonts w:ascii="Arial" w:hAnsi="Arial" w:cs="Arial"/>
          <w:color w:val="000000" w:themeColor="text1"/>
          <w:sz w:val="24"/>
          <w:szCs w:val="24"/>
        </w:rPr>
        <w:t>muita das vezes acontece</w:t>
      </w:r>
      <w:r w:rsidRPr="00903A2E">
        <w:rPr>
          <w:rFonts w:ascii="Arial" w:hAnsi="Arial" w:cs="Arial"/>
          <w:color w:val="000000" w:themeColor="text1"/>
          <w:sz w:val="24"/>
          <w:szCs w:val="24"/>
        </w:rPr>
        <w:t xml:space="preserve"> entre os departamentos é um dos </w:t>
      </w:r>
      <w:r w:rsidRPr="00903A2E">
        <w:rPr>
          <w:rFonts w:ascii="Arial" w:hAnsi="Arial" w:cs="Arial"/>
          <w:color w:val="000000" w:themeColor="text1"/>
          <w:sz w:val="24"/>
          <w:szCs w:val="24"/>
        </w:rPr>
        <w:t>maiores desafios</w:t>
      </w:r>
      <w:r w:rsidRPr="00903A2E">
        <w:rPr>
          <w:rFonts w:ascii="Arial" w:hAnsi="Arial" w:cs="Arial"/>
          <w:color w:val="000000" w:themeColor="text1"/>
          <w:sz w:val="24"/>
          <w:szCs w:val="24"/>
        </w:rPr>
        <w:t xml:space="preserve"> do trabalho cooperativo, pois a prazo de entrega depende do sincronismo entre todos os departamentos de uma empresa.</w:t>
      </w:r>
    </w:p>
    <w:p w:rsidR="00903A2E" w:rsidRPr="00903A2E" w:rsidRDefault="00903A2E" w:rsidP="00903A2E">
      <w:pPr>
        <w:spacing w:after="0" w:line="240" w:lineRule="auto"/>
        <w:jc w:val="both"/>
        <w:rPr>
          <w:rFonts w:ascii="Arial" w:hAnsi="Arial" w:cs="Arial"/>
          <w:color w:val="000000" w:themeColor="text1"/>
          <w:sz w:val="24"/>
          <w:szCs w:val="24"/>
        </w:rPr>
      </w:pPr>
      <w:r w:rsidRPr="00903A2E">
        <w:rPr>
          <w:rFonts w:ascii="Arial" w:hAnsi="Arial" w:cs="Arial"/>
          <w:color w:val="000000" w:themeColor="text1"/>
          <w:sz w:val="24"/>
          <w:szCs w:val="24"/>
        </w:rPr>
        <w:tab/>
        <w:t>O sistema ERP com os fundamentos do sistema IBM, busca conectar as áreas da empresa, dando agilidade e sincronia entre os departamentos. Apresentado na versão 7.8, com novas features que aperfeiçoam a velocidade do sistema, os processos de serviço e manutenção e o procedimento de gerenciamento de inventário para profissionais de TI. Um sistema completo que facilita os processos críticos de manufatura, como agendamento da produção, planejamento de requisição de materiais, processamento de ordens e relatórios de produção.</w:t>
      </w:r>
    </w:p>
    <w:p w:rsidR="00903A2E" w:rsidRPr="00903A2E" w:rsidRDefault="00903A2E" w:rsidP="00903A2E">
      <w:pPr>
        <w:spacing w:after="0" w:line="240" w:lineRule="auto"/>
        <w:jc w:val="both"/>
        <w:rPr>
          <w:rFonts w:ascii="Arial" w:hAnsi="Arial" w:cs="Arial"/>
          <w:color w:val="000000" w:themeColor="text1"/>
          <w:sz w:val="24"/>
          <w:szCs w:val="24"/>
        </w:rPr>
      </w:pPr>
    </w:p>
    <w:p w:rsidR="00903A2E" w:rsidRPr="00903A2E" w:rsidRDefault="00903A2E" w:rsidP="00903A2E">
      <w:pPr>
        <w:shd w:val="clear" w:color="auto" w:fill="FFFFFF"/>
        <w:spacing w:after="0" w:line="294" w:lineRule="atLeast"/>
        <w:ind w:firstLine="708"/>
        <w:jc w:val="both"/>
        <w:rPr>
          <w:rFonts w:ascii="Arial" w:hAnsi="Arial" w:cs="Arial"/>
          <w:color w:val="000000" w:themeColor="text1"/>
          <w:sz w:val="24"/>
          <w:szCs w:val="24"/>
        </w:rPr>
      </w:pPr>
      <w:r w:rsidRPr="00903A2E">
        <w:rPr>
          <w:rFonts w:ascii="Arial" w:hAnsi="Arial" w:cs="Arial"/>
          <w:color w:val="000000" w:themeColor="text1"/>
          <w:sz w:val="24"/>
          <w:szCs w:val="24"/>
        </w:rPr>
        <w:t>Com a utilização do sistema ERP, a empresa ganhara eficiência em diversas áreas, que são apresentados na tabela a seguir:</w:t>
      </w:r>
    </w:p>
    <w:p w:rsidR="00903A2E" w:rsidRPr="00903A2E" w:rsidRDefault="00903A2E" w:rsidP="00903A2E">
      <w:pPr>
        <w:shd w:val="clear" w:color="auto" w:fill="FFFFFF"/>
        <w:spacing w:after="0" w:line="294" w:lineRule="atLeast"/>
        <w:jc w:val="both"/>
        <w:rPr>
          <w:rFonts w:ascii="Arial" w:eastAsia="Times New Roman" w:hAnsi="Arial" w:cs="Arial"/>
          <w:color w:val="000000" w:themeColor="text1"/>
          <w:sz w:val="21"/>
          <w:szCs w:val="21"/>
          <w:lang w:eastAsia="pt-BR"/>
        </w:rPr>
      </w:pPr>
    </w:p>
    <w:tbl>
      <w:tblPr>
        <w:tblW w:w="7275" w:type="dxa"/>
        <w:shd w:val="clear" w:color="auto" w:fill="FFFFFF"/>
        <w:tblCellMar>
          <w:left w:w="0" w:type="dxa"/>
          <w:right w:w="0" w:type="dxa"/>
        </w:tblCellMar>
        <w:tblLook w:val="04A0" w:firstRow="1" w:lastRow="0" w:firstColumn="1" w:lastColumn="0" w:noHBand="0" w:noVBand="1"/>
      </w:tblPr>
      <w:tblGrid>
        <w:gridCol w:w="6034"/>
        <w:gridCol w:w="1241"/>
      </w:tblGrid>
      <w:tr w:rsidR="00903A2E" w:rsidRPr="00903A2E" w:rsidTr="00903A2E">
        <w:trPr>
          <w:trHeight w:val="315"/>
        </w:trPr>
        <w:tc>
          <w:tcPr>
            <w:tcW w:w="5970" w:type="dxa"/>
            <w:shd w:val="clear" w:color="auto" w:fill="FFFFFF"/>
            <w:noWrap/>
            <w:vAlign w:val="center"/>
            <w:hideMark/>
          </w:tcPr>
          <w:p w:rsidR="00903A2E" w:rsidRPr="00903A2E" w:rsidRDefault="00903A2E">
            <w:pPr>
              <w:spacing w:after="0" w:line="294" w:lineRule="atLeast"/>
              <w:rPr>
                <w:rFonts w:ascii="Arial" w:eastAsia="Times New Roman" w:hAnsi="Arial" w:cs="Arial"/>
                <w:color w:val="000000" w:themeColor="text1"/>
                <w:sz w:val="24"/>
                <w:szCs w:val="24"/>
                <w:lang w:eastAsia="pt-BR"/>
              </w:rPr>
            </w:pPr>
            <w:r w:rsidRPr="00903A2E">
              <w:rPr>
                <w:rFonts w:ascii="Arial" w:eastAsia="Times New Roman" w:hAnsi="Arial" w:cs="Arial"/>
                <w:color w:val="000000" w:themeColor="text1"/>
                <w:sz w:val="24"/>
                <w:szCs w:val="24"/>
                <w:bdr w:val="none" w:sz="0" w:space="0" w:color="auto" w:frame="1"/>
                <w:lang w:eastAsia="pt-BR"/>
              </w:rPr>
              <w:t> Benefícios Tangíveis</w:t>
            </w:r>
          </w:p>
        </w:tc>
        <w:tc>
          <w:tcPr>
            <w:tcW w:w="1215" w:type="dxa"/>
            <w:shd w:val="clear" w:color="auto" w:fill="FFFFFF"/>
            <w:noWrap/>
            <w:vAlign w:val="center"/>
            <w:hideMark/>
          </w:tcPr>
          <w:p w:rsidR="00903A2E" w:rsidRPr="00903A2E" w:rsidRDefault="00903A2E">
            <w:pPr>
              <w:spacing w:after="0" w:line="294" w:lineRule="atLeast"/>
              <w:rPr>
                <w:rFonts w:ascii="Arial" w:eastAsia="Times New Roman" w:hAnsi="Arial" w:cs="Arial"/>
                <w:color w:val="000000" w:themeColor="text1"/>
                <w:sz w:val="24"/>
                <w:szCs w:val="24"/>
                <w:lang w:eastAsia="pt-BR"/>
              </w:rPr>
            </w:pPr>
            <w:r w:rsidRPr="00903A2E">
              <w:rPr>
                <w:rFonts w:ascii="Arial" w:eastAsia="Times New Roman" w:hAnsi="Arial" w:cs="Arial"/>
                <w:color w:val="000000" w:themeColor="text1"/>
                <w:sz w:val="24"/>
                <w:szCs w:val="24"/>
                <w:bdr w:val="none" w:sz="0" w:space="0" w:color="auto" w:frame="1"/>
                <w:lang w:eastAsia="pt-BR"/>
              </w:rPr>
              <w:t>Ocorrência</w:t>
            </w:r>
          </w:p>
        </w:tc>
      </w:tr>
      <w:tr w:rsidR="00903A2E" w:rsidRPr="00903A2E" w:rsidTr="00903A2E">
        <w:trPr>
          <w:trHeight w:val="300"/>
        </w:trPr>
        <w:tc>
          <w:tcPr>
            <w:tcW w:w="5970" w:type="dxa"/>
            <w:shd w:val="clear" w:color="auto" w:fill="FFFFFF"/>
            <w:noWrap/>
            <w:vAlign w:val="center"/>
            <w:hideMark/>
          </w:tcPr>
          <w:p w:rsidR="00903A2E" w:rsidRPr="00903A2E" w:rsidRDefault="00903A2E">
            <w:pPr>
              <w:spacing w:after="0" w:line="294" w:lineRule="atLeast"/>
              <w:rPr>
                <w:rFonts w:ascii="Arial" w:eastAsia="Times New Roman" w:hAnsi="Arial" w:cs="Arial"/>
                <w:color w:val="000000" w:themeColor="text1"/>
                <w:sz w:val="24"/>
                <w:szCs w:val="24"/>
                <w:lang w:eastAsia="pt-BR"/>
              </w:rPr>
            </w:pPr>
            <w:r w:rsidRPr="00903A2E">
              <w:rPr>
                <w:rFonts w:ascii="Arial" w:eastAsia="Times New Roman" w:hAnsi="Arial" w:cs="Arial"/>
                <w:color w:val="000000" w:themeColor="text1"/>
                <w:sz w:val="24"/>
                <w:szCs w:val="24"/>
                <w:bdr w:val="none" w:sz="0" w:space="0" w:color="auto" w:frame="1"/>
                <w:lang w:eastAsia="pt-BR"/>
              </w:rPr>
              <w:t> Redução de estoques</w:t>
            </w:r>
          </w:p>
        </w:tc>
        <w:tc>
          <w:tcPr>
            <w:tcW w:w="1215" w:type="dxa"/>
            <w:shd w:val="clear" w:color="auto" w:fill="FFFFFF"/>
            <w:noWrap/>
            <w:vAlign w:val="center"/>
            <w:hideMark/>
          </w:tcPr>
          <w:p w:rsidR="00903A2E" w:rsidRPr="00903A2E" w:rsidRDefault="00903A2E">
            <w:pPr>
              <w:spacing w:after="0" w:line="294" w:lineRule="atLeast"/>
              <w:jc w:val="center"/>
              <w:rPr>
                <w:rFonts w:ascii="Arial" w:eastAsia="Times New Roman" w:hAnsi="Arial" w:cs="Arial"/>
                <w:color w:val="000000" w:themeColor="text1"/>
                <w:sz w:val="24"/>
                <w:szCs w:val="24"/>
                <w:lang w:eastAsia="pt-BR"/>
              </w:rPr>
            </w:pPr>
            <w:r w:rsidRPr="00903A2E">
              <w:rPr>
                <w:rFonts w:ascii="Arial" w:eastAsia="Times New Roman" w:hAnsi="Arial" w:cs="Arial"/>
                <w:color w:val="000000" w:themeColor="text1"/>
                <w:sz w:val="24"/>
                <w:szCs w:val="24"/>
                <w:bdr w:val="none" w:sz="0" w:space="0" w:color="auto" w:frame="1"/>
                <w:lang w:eastAsia="pt-BR"/>
              </w:rPr>
              <w:t>32%</w:t>
            </w:r>
          </w:p>
        </w:tc>
      </w:tr>
      <w:tr w:rsidR="00903A2E" w:rsidRPr="00903A2E" w:rsidTr="00903A2E">
        <w:trPr>
          <w:trHeight w:val="300"/>
        </w:trPr>
        <w:tc>
          <w:tcPr>
            <w:tcW w:w="5970" w:type="dxa"/>
            <w:shd w:val="clear" w:color="auto" w:fill="FFFFFF"/>
            <w:noWrap/>
            <w:vAlign w:val="center"/>
            <w:hideMark/>
          </w:tcPr>
          <w:p w:rsidR="00903A2E" w:rsidRPr="00903A2E" w:rsidRDefault="00903A2E">
            <w:pPr>
              <w:spacing w:after="0" w:line="294" w:lineRule="atLeast"/>
              <w:rPr>
                <w:rFonts w:ascii="Arial" w:eastAsia="Times New Roman" w:hAnsi="Arial" w:cs="Arial"/>
                <w:color w:val="000000" w:themeColor="text1"/>
                <w:sz w:val="24"/>
                <w:szCs w:val="24"/>
                <w:lang w:eastAsia="pt-BR"/>
              </w:rPr>
            </w:pPr>
            <w:r w:rsidRPr="00903A2E">
              <w:rPr>
                <w:rFonts w:ascii="Arial" w:eastAsia="Times New Roman" w:hAnsi="Arial" w:cs="Arial"/>
                <w:color w:val="000000" w:themeColor="text1"/>
                <w:sz w:val="24"/>
                <w:szCs w:val="24"/>
                <w:bdr w:val="none" w:sz="0" w:space="0" w:color="auto" w:frame="1"/>
                <w:lang w:eastAsia="pt-BR"/>
              </w:rPr>
              <w:t> Redução de Pessoal</w:t>
            </w:r>
          </w:p>
        </w:tc>
        <w:tc>
          <w:tcPr>
            <w:tcW w:w="1215" w:type="dxa"/>
            <w:shd w:val="clear" w:color="auto" w:fill="FFFFFF"/>
            <w:noWrap/>
            <w:vAlign w:val="center"/>
            <w:hideMark/>
          </w:tcPr>
          <w:p w:rsidR="00903A2E" w:rsidRPr="00903A2E" w:rsidRDefault="00903A2E">
            <w:pPr>
              <w:spacing w:after="0" w:line="294" w:lineRule="atLeast"/>
              <w:jc w:val="center"/>
              <w:rPr>
                <w:rFonts w:ascii="Arial" w:eastAsia="Times New Roman" w:hAnsi="Arial" w:cs="Arial"/>
                <w:color w:val="000000" w:themeColor="text1"/>
                <w:sz w:val="24"/>
                <w:szCs w:val="24"/>
                <w:lang w:eastAsia="pt-BR"/>
              </w:rPr>
            </w:pPr>
            <w:r w:rsidRPr="00903A2E">
              <w:rPr>
                <w:rFonts w:ascii="Arial" w:eastAsia="Times New Roman" w:hAnsi="Arial" w:cs="Arial"/>
                <w:color w:val="000000" w:themeColor="text1"/>
                <w:sz w:val="24"/>
                <w:szCs w:val="24"/>
                <w:bdr w:val="none" w:sz="0" w:space="0" w:color="auto" w:frame="1"/>
                <w:lang w:eastAsia="pt-BR"/>
              </w:rPr>
              <w:t>27%</w:t>
            </w:r>
          </w:p>
        </w:tc>
      </w:tr>
      <w:tr w:rsidR="00903A2E" w:rsidRPr="00903A2E" w:rsidTr="00903A2E">
        <w:trPr>
          <w:trHeight w:val="300"/>
        </w:trPr>
        <w:tc>
          <w:tcPr>
            <w:tcW w:w="5970" w:type="dxa"/>
            <w:shd w:val="clear" w:color="auto" w:fill="FFFFFF"/>
            <w:noWrap/>
            <w:vAlign w:val="center"/>
            <w:hideMark/>
          </w:tcPr>
          <w:p w:rsidR="00903A2E" w:rsidRPr="00903A2E" w:rsidRDefault="00903A2E">
            <w:pPr>
              <w:spacing w:after="0" w:line="294" w:lineRule="atLeast"/>
              <w:rPr>
                <w:rFonts w:ascii="Arial" w:eastAsia="Times New Roman" w:hAnsi="Arial" w:cs="Arial"/>
                <w:color w:val="000000" w:themeColor="text1"/>
                <w:sz w:val="24"/>
                <w:szCs w:val="24"/>
                <w:lang w:eastAsia="pt-BR"/>
              </w:rPr>
            </w:pPr>
            <w:r w:rsidRPr="00903A2E">
              <w:rPr>
                <w:rFonts w:ascii="Arial" w:eastAsia="Times New Roman" w:hAnsi="Arial" w:cs="Arial"/>
                <w:color w:val="000000" w:themeColor="text1"/>
                <w:sz w:val="24"/>
                <w:szCs w:val="24"/>
                <w:bdr w:val="none" w:sz="0" w:space="0" w:color="auto" w:frame="1"/>
                <w:lang w:eastAsia="pt-BR"/>
              </w:rPr>
              <w:t> Aumento de Produtividade</w:t>
            </w:r>
          </w:p>
        </w:tc>
        <w:tc>
          <w:tcPr>
            <w:tcW w:w="1215" w:type="dxa"/>
            <w:shd w:val="clear" w:color="auto" w:fill="FFFFFF"/>
            <w:noWrap/>
            <w:vAlign w:val="center"/>
            <w:hideMark/>
          </w:tcPr>
          <w:p w:rsidR="00903A2E" w:rsidRPr="00903A2E" w:rsidRDefault="00903A2E">
            <w:pPr>
              <w:spacing w:after="0" w:line="294" w:lineRule="atLeast"/>
              <w:jc w:val="center"/>
              <w:rPr>
                <w:rFonts w:ascii="Arial" w:eastAsia="Times New Roman" w:hAnsi="Arial" w:cs="Arial"/>
                <w:color w:val="000000" w:themeColor="text1"/>
                <w:sz w:val="24"/>
                <w:szCs w:val="24"/>
                <w:lang w:eastAsia="pt-BR"/>
              </w:rPr>
            </w:pPr>
            <w:r w:rsidRPr="00903A2E">
              <w:rPr>
                <w:rFonts w:ascii="Arial" w:eastAsia="Times New Roman" w:hAnsi="Arial" w:cs="Arial"/>
                <w:color w:val="000000" w:themeColor="text1"/>
                <w:sz w:val="24"/>
                <w:szCs w:val="24"/>
                <w:bdr w:val="none" w:sz="0" w:space="0" w:color="auto" w:frame="1"/>
                <w:lang w:eastAsia="pt-BR"/>
              </w:rPr>
              <w:t>26%</w:t>
            </w:r>
          </w:p>
        </w:tc>
      </w:tr>
      <w:tr w:rsidR="00903A2E" w:rsidRPr="00903A2E" w:rsidTr="00903A2E">
        <w:trPr>
          <w:trHeight w:val="300"/>
        </w:trPr>
        <w:tc>
          <w:tcPr>
            <w:tcW w:w="5970" w:type="dxa"/>
            <w:shd w:val="clear" w:color="auto" w:fill="FFFFFF"/>
            <w:noWrap/>
            <w:vAlign w:val="center"/>
            <w:hideMark/>
          </w:tcPr>
          <w:p w:rsidR="00903A2E" w:rsidRPr="00903A2E" w:rsidRDefault="00903A2E">
            <w:pPr>
              <w:spacing w:after="0" w:line="294" w:lineRule="atLeast"/>
              <w:rPr>
                <w:rFonts w:ascii="Arial" w:eastAsia="Times New Roman" w:hAnsi="Arial" w:cs="Arial"/>
                <w:color w:val="000000" w:themeColor="text1"/>
                <w:sz w:val="24"/>
                <w:szCs w:val="24"/>
                <w:lang w:eastAsia="pt-BR"/>
              </w:rPr>
            </w:pPr>
            <w:r w:rsidRPr="00903A2E">
              <w:rPr>
                <w:rFonts w:ascii="Arial" w:eastAsia="Times New Roman" w:hAnsi="Arial" w:cs="Arial"/>
                <w:color w:val="000000" w:themeColor="text1"/>
                <w:sz w:val="24"/>
                <w:szCs w:val="24"/>
                <w:bdr w:val="none" w:sz="0" w:space="0" w:color="auto" w:frame="1"/>
                <w:lang w:eastAsia="pt-BR"/>
              </w:rPr>
              <w:t> Redução no tempo de ciclo de Ordens</w:t>
            </w:r>
          </w:p>
        </w:tc>
        <w:tc>
          <w:tcPr>
            <w:tcW w:w="1215" w:type="dxa"/>
            <w:shd w:val="clear" w:color="auto" w:fill="FFFFFF"/>
            <w:noWrap/>
            <w:vAlign w:val="center"/>
            <w:hideMark/>
          </w:tcPr>
          <w:p w:rsidR="00903A2E" w:rsidRPr="00903A2E" w:rsidRDefault="00903A2E">
            <w:pPr>
              <w:spacing w:after="0" w:line="294" w:lineRule="atLeast"/>
              <w:jc w:val="center"/>
              <w:rPr>
                <w:rFonts w:ascii="Arial" w:eastAsia="Times New Roman" w:hAnsi="Arial" w:cs="Arial"/>
                <w:color w:val="000000" w:themeColor="text1"/>
                <w:sz w:val="24"/>
                <w:szCs w:val="24"/>
                <w:lang w:eastAsia="pt-BR"/>
              </w:rPr>
            </w:pPr>
            <w:r w:rsidRPr="00903A2E">
              <w:rPr>
                <w:rFonts w:ascii="Arial" w:eastAsia="Times New Roman" w:hAnsi="Arial" w:cs="Arial"/>
                <w:color w:val="000000" w:themeColor="text1"/>
                <w:sz w:val="24"/>
                <w:szCs w:val="24"/>
                <w:bdr w:val="none" w:sz="0" w:space="0" w:color="auto" w:frame="1"/>
                <w:lang w:eastAsia="pt-BR"/>
              </w:rPr>
              <w:t>20%</w:t>
            </w:r>
          </w:p>
        </w:tc>
      </w:tr>
      <w:tr w:rsidR="00903A2E" w:rsidRPr="00903A2E" w:rsidTr="00903A2E">
        <w:trPr>
          <w:trHeight w:val="300"/>
        </w:trPr>
        <w:tc>
          <w:tcPr>
            <w:tcW w:w="5970" w:type="dxa"/>
            <w:shd w:val="clear" w:color="auto" w:fill="FFFFFF"/>
            <w:noWrap/>
            <w:vAlign w:val="center"/>
            <w:hideMark/>
          </w:tcPr>
          <w:p w:rsidR="00903A2E" w:rsidRPr="00903A2E" w:rsidRDefault="00903A2E">
            <w:pPr>
              <w:spacing w:after="0" w:line="294" w:lineRule="atLeast"/>
              <w:rPr>
                <w:rFonts w:ascii="Arial" w:eastAsia="Times New Roman" w:hAnsi="Arial" w:cs="Arial"/>
                <w:color w:val="000000" w:themeColor="text1"/>
                <w:sz w:val="24"/>
                <w:szCs w:val="24"/>
                <w:lang w:eastAsia="pt-BR"/>
              </w:rPr>
            </w:pPr>
            <w:r w:rsidRPr="00903A2E">
              <w:rPr>
                <w:rFonts w:ascii="Arial" w:eastAsia="Times New Roman" w:hAnsi="Arial" w:cs="Arial"/>
                <w:color w:val="000000" w:themeColor="text1"/>
                <w:sz w:val="24"/>
                <w:szCs w:val="24"/>
                <w:bdr w:val="none" w:sz="0" w:space="0" w:color="auto" w:frame="1"/>
                <w:lang w:eastAsia="pt-BR"/>
              </w:rPr>
              <w:t> Redução de tempo de ciclo de fechamento contábil/financeiro</w:t>
            </w:r>
          </w:p>
        </w:tc>
        <w:tc>
          <w:tcPr>
            <w:tcW w:w="1215" w:type="dxa"/>
            <w:shd w:val="clear" w:color="auto" w:fill="FFFFFF"/>
            <w:noWrap/>
            <w:vAlign w:val="center"/>
            <w:hideMark/>
          </w:tcPr>
          <w:p w:rsidR="00903A2E" w:rsidRPr="00903A2E" w:rsidRDefault="00903A2E">
            <w:pPr>
              <w:spacing w:after="0" w:line="294" w:lineRule="atLeast"/>
              <w:jc w:val="center"/>
              <w:rPr>
                <w:rFonts w:ascii="Arial" w:eastAsia="Times New Roman" w:hAnsi="Arial" w:cs="Arial"/>
                <w:color w:val="000000" w:themeColor="text1"/>
                <w:sz w:val="24"/>
                <w:szCs w:val="24"/>
                <w:lang w:eastAsia="pt-BR"/>
              </w:rPr>
            </w:pPr>
            <w:r w:rsidRPr="00903A2E">
              <w:rPr>
                <w:rFonts w:ascii="Arial" w:eastAsia="Times New Roman" w:hAnsi="Arial" w:cs="Arial"/>
                <w:color w:val="000000" w:themeColor="text1"/>
                <w:sz w:val="24"/>
                <w:szCs w:val="24"/>
                <w:bdr w:val="none" w:sz="0" w:space="0" w:color="auto" w:frame="1"/>
                <w:lang w:eastAsia="pt-BR"/>
              </w:rPr>
              <w:t>19%</w:t>
            </w:r>
          </w:p>
        </w:tc>
      </w:tr>
      <w:tr w:rsidR="00903A2E" w:rsidRPr="00903A2E" w:rsidTr="00903A2E">
        <w:trPr>
          <w:trHeight w:val="300"/>
        </w:trPr>
        <w:tc>
          <w:tcPr>
            <w:tcW w:w="5970" w:type="dxa"/>
            <w:shd w:val="clear" w:color="auto" w:fill="FFFFFF"/>
            <w:noWrap/>
            <w:vAlign w:val="center"/>
            <w:hideMark/>
          </w:tcPr>
          <w:p w:rsidR="00903A2E" w:rsidRPr="00903A2E" w:rsidRDefault="00903A2E">
            <w:pPr>
              <w:spacing w:after="0" w:line="294" w:lineRule="atLeast"/>
              <w:rPr>
                <w:rFonts w:ascii="Arial" w:eastAsia="Times New Roman" w:hAnsi="Arial" w:cs="Arial"/>
                <w:color w:val="000000" w:themeColor="text1"/>
                <w:sz w:val="24"/>
                <w:szCs w:val="24"/>
                <w:lang w:eastAsia="pt-BR"/>
              </w:rPr>
            </w:pPr>
            <w:r w:rsidRPr="00903A2E">
              <w:rPr>
                <w:rFonts w:ascii="Arial" w:eastAsia="Times New Roman" w:hAnsi="Arial" w:cs="Arial"/>
                <w:color w:val="000000" w:themeColor="text1"/>
                <w:sz w:val="24"/>
                <w:szCs w:val="24"/>
                <w:bdr w:val="none" w:sz="0" w:space="0" w:color="auto" w:frame="1"/>
                <w:lang w:eastAsia="pt-BR"/>
              </w:rPr>
              <w:t> Redução de Custos de TI</w:t>
            </w:r>
          </w:p>
        </w:tc>
        <w:tc>
          <w:tcPr>
            <w:tcW w:w="1215" w:type="dxa"/>
            <w:shd w:val="clear" w:color="auto" w:fill="FFFFFF"/>
            <w:noWrap/>
            <w:vAlign w:val="center"/>
            <w:hideMark/>
          </w:tcPr>
          <w:p w:rsidR="00903A2E" w:rsidRPr="00903A2E" w:rsidRDefault="00903A2E">
            <w:pPr>
              <w:spacing w:after="0" w:line="294" w:lineRule="atLeast"/>
              <w:jc w:val="center"/>
              <w:rPr>
                <w:rFonts w:ascii="Arial" w:eastAsia="Times New Roman" w:hAnsi="Arial" w:cs="Arial"/>
                <w:color w:val="000000" w:themeColor="text1"/>
                <w:sz w:val="24"/>
                <w:szCs w:val="24"/>
                <w:lang w:eastAsia="pt-BR"/>
              </w:rPr>
            </w:pPr>
            <w:r w:rsidRPr="00903A2E">
              <w:rPr>
                <w:rFonts w:ascii="Arial" w:eastAsia="Times New Roman" w:hAnsi="Arial" w:cs="Arial"/>
                <w:color w:val="000000" w:themeColor="text1"/>
                <w:sz w:val="24"/>
                <w:szCs w:val="24"/>
                <w:bdr w:val="none" w:sz="0" w:space="0" w:color="auto" w:frame="1"/>
                <w:lang w:eastAsia="pt-BR"/>
              </w:rPr>
              <w:t>14%</w:t>
            </w:r>
          </w:p>
        </w:tc>
      </w:tr>
      <w:tr w:rsidR="00903A2E" w:rsidRPr="00903A2E" w:rsidTr="00903A2E">
        <w:trPr>
          <w:trHeight w:val="300"/>
        </w:trPr>
        <w:tc>
          <w:tcPr>
            <w:tcW w:w="5970" w:type="dxa"/>
            <w:shd w:val="clear" w:color="auto" w:fill="FFFFFF"/>
            <w:noWrap/>
            <w:vAlign w:val="center"/>
            <w:hideMark/>
          </w:tcPr>
          <w:p w:rsidR="00903A2E" w:rsidRPr="00903A2E" w:rsidRDefault="00903A2E">
            <w:pPr>
              <w:spacing w:after="0" w:line="294" w:lineRule="atLeast"/>
              <w:rPr>
                <w:rFonts w:ascii="Arial" w:eastAsia="Times New Roman" w:hAnsi="Arial" w:cs="Arial"/>
                <w:color w:val="000000" w:themeColor="text1"/>
                <w:sz w:val="24"/>
                <w:szCs w:val="24"/>
                <w:lang w:eastAsia="pt-BR"/>
              </w:rPr>
            </w:pPr>
            <w:r w:rsidRPr="00903A2E">
              <w:rPr>
                <w:rFonts w:ascii="Arial" w:eastAsia="Times New Roman" w:hAnsi="Arial" w:cs="Arial"/>
                <w:color w:val="000000" w:themeColor="text1"/>
                <w:sz w:val="24"/>
                <w:szCs w:val="24"/>
                <w:bdr w:val="none" w:sz="0" w:space="0" w:color="auto" w:frame="1"/>
                <w:lang w:eastAsia="pt-BR"/>
              </w:rPr>
              <w:t> Melhoria em processos de suprimentos</w:t>
            </w:r>
          </w:p>
        </w:tc>
        <w:tc>
          <w:tcPr>
            <w:tcW w:w="1215" w:type="dxa"/>
            <w:shd w:val="clear" w:color="auto" w:fill="FFFFFF"/>
            <w:noWrap/>
            <w:vAlign w:val="center"/>
            <w:hideMark/>
          </w:tcPr>
          <w:p w:rsidR="00903A2E" w:rsidRPr="00903A2E" w:rsidRDefault="00903A2E">
            <w:pPr>
              <w:spacing w:after="0" w:line="294" w:lineRule="atLeast"/>
              <w:jc w:val="center"/>
              <w:rPr>
                <w:rFonts w:ascii="Arial" w:eastAsia="Times New Roman" w:hAnsi="Arial" w:cs="Arial"/>
                <w:color w:val="000000" w:themeColor="text1"/>
                <w:sz w:val="24"/>
                <w:szCs w:val="24"/>
                <w:lang w:eastAsia="pt-BR"/>
              </w:rPr>
            </w:pPr>
            <w:r w:rsidRPr="00903A2E">
              <w:rPr>
                <w:rFonts w:ascii="Arial" w:eastAsia="Times New Roman" w:hAnsi="Arial" w:cs="Arial"/>
                <w:color w:val="000000" w:themeColor="text1"/>
                <w:sz w:val="24"/>
                <w:szCs w:val="24"/>
                <w:bdr w:val="none" w:sz="0" w:space="0" w:color="auto" w:frame="1"/>
                <w:lang w:eastAsia="pt-BR"/>
              </w:rPr>
              <w:t>12%</w:t>
            </w:r>
          </w:p>
        </w:tc>
      </w:tr>
      <w:tr w:rsidR="00903A2E" w:rsidRPr="00903A2E" w:rsidTr="00903A2E">
        <w:trPr>
          <w:trHeight w:val="300"/>
        </w:trPr>
        <w:tc>
          <w:tcPr>
            <w:tcW w:w="5970" w:type="dxa"/>
            <w:shd w:val="clear" w:color="auto" w:fill="FFFFFF"/>
            <w:noWrap/>
            <w:vAlign w:val="center"/>
            <w:hideMark/>
          </w:tcPr>
          <w:p w:rsidR="00903A2E" w:rsidRPr="00903A2E" w:rsidRDefault="00903A2E">
            <w:pPr>
              <w:spacing w:after="0" w:line="294" w:lineRule="atLeast"/>
              <w:rPr>
                <w:rFonts w:ascii="Arial" w:eastAsia="Times New Roman" w:hAnsi="Arial" w:cs="Arial"/>
                <w:color w:val="000000" w:themeColor="text1"/>
                <w:sz w:val="24"/>
                <w:szCs w:val="24"/>
                <w:lang w:eastAsia="pt-BR"/>
              </w:rPr>
            </w:pPr>
            <w:r w:rsidRPr="00903A2E">
              <w:rPr>
                <w:rFonts w:ascii="Arial" w:eastAsia="Times New Roman" w:hAnsi="Arial" w:cs="Arial"/>
                <w:color w:val="000000" w:themeColor="text1"/>
                <w:sz w:val="24"/>
                <w:szCs w:val="24"/>
                <w:bdr w:val="none" w:sz="0" w:space="0" w:color="auto" w:frame="1"/>
                <w:lang w:eastAsia="pt-BR"/>
              </w:rPr>
              <w:t> Melhorias na gestão de caixas</w:t>
            </w:r>
          </w:p>
        </w:tc>
        <w:tc>
          <w:tcPr>
            <w:tcW w:w="1215" w:type="dxa"/>
            <w:shd w:val="clear" w:color="auto" w:fill="FFFFFF"/>
            <w:noWrap/>
            <w:vAlign w:val="center"/>
            <w:hideMark/>
          </w:tcPr>
          <w:p w:rsidR="00903A2E" w:rsidRPr="00903A2E" w:rsidRDefault="00903A2E">
            <w:pPr>
              <w:spacing w:after="0" w:line="294" w:lineRule="atLeast"/>
              <w:jc w:val="center"/>
              <w:rPr>
                <w:rFonts w:ascii="Arial" w:eastAsia="Times New Roman" w:hAnsi="Arial" w:cs="Arial"/>
                <w:color w:val="000000" w:themeColor="text1"/>
                <w:sz w:val="24"/>
                <w:szCs w:val="24"/>
                <w:lang w:eastAsia="pt-BR"/>
              </w:rPr>
            </w:pPr>
            <w:r w:rsidRPr="00903A2E">
              <w:rPr>
                <w:rFonts w:ascii="Arial" w:eastAsia="Times New Roman" w:hAnsi="Arial" w:cs="Arial"/>
                <w:color w:val="000000" w:themeColor="text1"/>
                <w:sz w:val="24"/>
                <w:szCs w:val="24"/>
                <w:bdr w:val="none" w:sz="0" w:space="0" w:color="auto" w:frame="1"/>
                <w:lang w:eastAsia="pt-BR"/>
              </w:rPr>
              <w:t>11%</w:t>
            </w:r>
          </w:p>
        </w:tc>
      </w:tr>
      <w:tr w:rsidR="00903A2E" w:rsidRPr="00903A2E" w:rsidTr="00903A2E">
        <w:trPr>
          <w:trHeight w:val="300"/>
        </w:trPr>
        <w:tc>
          <w:tcPr>
            <w:tcW w:w="5970" w:type="dxa"/>
            <w:shd w:val="clear" w:color="auto" w:fill="FFFFFF"/>
            <w:noWrap/>
            <w:vAlign w:val="center"/>
            <w:hideMark/>
          </w:tcPr>
          <w:p w:rsidR="00903A2E" w:rsidRPr="00903A2E" w:rsidRDefault="00903A2E">
            <w:pPr>
              <w:spacing w:after="0" w:line="294" w:lineRule="atLeast"/>
              <w:rPr>
                <w:rFonts w:ascii="Arial" w:eastAsia="Times New Roman" w:hAnsi="Arial" w:cs="Arial"/>
                <w:color w:val="000000" w:themeColor="text1"/>
                <w:sz w:val="24"/>
                <w:szCs w:val="24"/>
                <w:lang w:eastAsia="pt-BR"/>
              </w:rPr>
            </w:pPr>
            <w:r w:rsidRPr="00903A2E">
              <w:rPr>
                <w:rFonts w:ascii="Arial" w:eastAsia="Times New Roman" w:hAnsi="Arial" w:cs="Arial"/>
                <w:color w:val="000000" w:themeColor="text1"/>
                <w:sz w:val="24"/>
                <w:szCs w:val="24"/>
                <w:bdr w:val="none" w:sz="0" w:space="0" w:color="auto" w:frame="1"/>
                <w:lang w:eastAsia="pt-BR"/>
              </w:rPr>
              <w:t> Aumento em receitas / Lucros</w:t>
            </w:r>
          </w:p>
        </w:tc>
        <w:tc>
          <w:tcPr>
            <w:tcW w:w="1215" w:type="dxa"/>
            <w:shd w:val="clear" w:color="auto" w:fill="FFFFFF"/>
            <w:noWrap/>
            <w:vAlign w:val="center"/>
            <w:hideMark/>
          </w:tcPr>
          <w:p w:rsidR="00903A2E" w:rsidRPr="00903A2E" w:rsidRDefault="00903A2E">
            <w:pPr>
              <w:spacing w:after="0" w:line="294" w:lineRule="atLeast"/>
              <w:jc w:val="center"/>
              <w:rPr>
                <w:rFonts w:ascii="Arial" w:eastAsia="Times New Roman" w:hAnsi="Arial" w:cs="Arial"/>
                <w:color w:val="000000" w:themeColor="text1"/>
                <w:sz w:val="24"/>
                <w:szCs w:val="24"/>
                <w:lang w:eastAsia="pt-BR"/>
              </w:rPr>
            </w:pPr>
            <w:r w:rsidRPr="00903A2E">
              <w:rPr>
                <w:rFonts w:ascii="Arial" w:eastAsia="Times New Roman" w:hAnsi="Arial" w:cs="Arial"/>
                <w:color w:val="000000" w:themeColor="text1"/>
                <w:sz w:val="24"/>
                <w:szCs w:val="24"/>
                <w:bdr w:val="none" w:sz="0" w:space="0" w:color="auto" w:frame="1"/>
                <w:lang w:eastAsia="pt-BR"/>
              </w:rPr>
              <w:t>11%</w:t>
            </w:r>
          </w:p>
        </w:tc>
      </w:tr>
      <w:tr w:rsidR="00903A2E" w:rsidRPr="00903A2E" w:rsidTr="00903A2E">
        <w:trPr>
          <w:trHeight w:val="300"/>
        </w:trPr>
        <w:tc>
          <w:tcPr>
            <w:tcW w:w="5970" w:type="dxa"/>
            <w:shd w:val="clear" w:color="auto" w:fill="FFFFFF"/>
            <w:noWrap/>
            <w:vAlign w:val="center"/>
            <w:hideMark/>
          </w:tcPr>
          <w:p w:rsidR="00903A2E" w:rsidRPr="00903A2E" w:rsidRDefault="00903A2E">
            <w:pPr>
              <w:spacing w:after="0" w:line="294" w:lineRule="atLeast"/>
              <w:rPr>
                <w:rFonts w:ascii="Arial" w:eastAsia="Times New Roman" w:hAnsi="Arial" w:cs="Arial"/>
                <w:color w:val="000000" w:themeColor="text1"/>
                <w:sz w:val="24"/>
                <w:szCs w:val="24"/>
                <w:lang w:eastAsia="pt-BR"/>
              </w:rPr>
            </w:pPr>
            <w:r w:rsidRPr="00903A2E">
              <w:rPr>
                <w:rFonts w:ascii="Arial" w:eastAsia="Times New Roman" w:hAnsi="Arial" w:cs="Arial"/>
                <w:color w:val="000000" w:themeColor="text1"/>
                <w:sz w:val="24"/>
                <w:szCs w:val="24"/>
                <w:bdr w:val="none" w:sz="0" w:space="0" w:color="auto" w:frame="1"/>
                <w:lang w:eastAsia="pt-BR"/>
              </w:rPr>
              <w:t> Melhoria em Transportes / Logística</w:t>
            </w:r>
          </w:p>
        </w:tc>
        <w:tc>
          <w:tcPr>
            <w:tcW w:w="1215" w:type="dxa"/>
            <w:shd w:val="clear" w:color="auto" w:fill="FFFFFF"/>
            <w:noWrap/>
            <w:vAlign w:val="center"/>
            <w:hideMark/>
          </w:tcPr>
          <w:p w:rsidR="00903A2E" w:rsidRPr="00903A2E" w:rsidRDefault="00903A2E">
            <w:pPr>
              <w:spacing w:after="0" w:line="294" w:lineRule="atLeast"/>
              <w:jc w:val="center"/>
              <w:rPr>
                <w:rFonts w:ascii="Arial" w:eastAsia="Times New Roman" w:hAnsi="Arial" w:cs="Arial"/>
                <w:color w:val="000000" w:themeColor="text1"/>
                <w:sz w:val="24"/>
                <w:szCs w:val="24"/>
                <w:lang w:eastAsia="pt-BR"/>
              </w:rPr>
            </w:pPr>
            <w:r w:rsidRPr="00903A2E">
              <w:rPr>
                <w:rFonts w:ascii="Arial" w:eastAsia="Times New Roman" w:hAnsi="Arial" w:cs="Arial"/>
                <w:color w:val="000000" w:themeColor="text1"/>
                <w:sz w:val="24"/>
                <w:szCs w:val="24"/>
                <w:bdr w:val="none" w:sz="0" w:space="0" w:color="auto" w:frame="1"/>
                <w:lang w:eastAsia="pt-BR"/>
              </w:rPr>
              <w:t>9%</w:t>
            </w:r>
          </w:p>
        </w:tc>
      </w:tr>
      <w:tr w:rsidR="00903A2E" w:rsidRPr="00903A2E" w:rsidTr="00903A2E">
        <w:trPr>
          <w:trHeight w:val="300"/>
        </w:trPr>
        <w:tc>
          <w:tcPr>
            <w:tcW w:w="5970" w:type="dxa"/>
            <w:shd w:val="clear" w:color="auto" w:fill="FFFFFF"/>
            <w:noWrap/>
            <w:vAlign w:val="center"/>
            <w:hideMark/>
          </w:tcPr>
          <w:p w:rsidR="00903A2E" w:rsidRPr="00903A2E" w:rsidRDefault="00903A2E">
            <w:pPr>
              <w:spacing w:after="0" w:line="294" w:lineRule="atLeast"/>
              <w:rPr>
                <w:rFonts w:ascii="Arial" w:eastAsia="Times New Roman" w:hAnsi="Arial" w:cs="Arial"/>
                <w:color w:val="000000" w:themeColor="text1"/>
                <w:sz w:val="24"/>
                <w:szCs w:val="24"/>
                <w:lang w:eastAsia="pt-BR"/>
              </w:rPr>
            </w:pPr>
            <w:r w:rsidRPr="00903A2E">
              <w:rPr>
                <w:rFonts w:ascii="Arial" w:eastAsia="Times New Roman" w:hAnsi="Arial" w:cs="Arial"/>
                <w:color w:val="000000" w:themeColor="text1"/>
                <w:sz w:val="24"/>
                <w:szCs w:val="24"/>
                <w:bdr w:val="none" w:sz="0" w:space="0" w:color="auto" w:frame="1"/>
                <w:lang w:eastAsia="pt-BR"/>
              </w:rPr>
              <w:t> Melhorias em processos de manutenção</w:t>
            </w:r>
          </w:p>
        </w:tc>
        <w:tc>
          <w:tcPr>
            <w:tcW w:w="1215" w:type="dxa"/>
            <w:shd w:val="clear" w:color="auto" w:fill="FFFFFF"/>
            <w:noWrap/>
            <w:vAlign w:val="center"/>
            <w:hideMark/>
          </w:tcPr>
          <w:p w:rsidR="00903A2E" w:rsidRPr="00903A2E" w:rsidRDefault="00903A2E">
            <w:pPr>
              <w:spacing w:after="0" w:line="294" w:lineRule="atLeast"/>
              <w:jc w:val="center"/>
              <w:rPr>
                <w:rFonts w:ascii="Arial" w:eastAsia="Times New Roman" w:hAnsi="Arial" w:cs="Arial"/>
                <w:color w:val="000000" w:themeColor="text1"/>
                <w:sz w:val="24"/>
                <w:szCs w:val="24"/>
                <w:lang w:eastAsia="pt-BR"/>
              </w:rPr>
            </w:pPr>
            <w:r w:rsidRPr="00903A2E">
              <w:rPr>
                <w:rFonts w:ascii="Arial" w:eastAsia="Times New Roman" w:hAnsi="Arial" w:cs="Arial"/>
                <w:color w:val="000000" w:themeColor="text1"/>
                <w:sz w:val="24"/>
                <w:szCs w:val="24"/>
                <w:bdr w:val="none" w:sz="0" w:space="0" w:color="auto" w:frame="1"/>
                <w:lang w:eastAsia="pt-BR"/>
              </w:rPr>
              <w:t>7%</w:t>
            </w:r>
          </w:p>
        </w:tc>
      </w:tr>
      <w:tr w:rsidR="00903A2E" w:rsidRPr="00903A2E" w:rsidTr="00903A2E">
        <w:trPr>
          <w:trHeight w:val="315"/>
        </w:trPr>
        <w:tc>
          <w:tcPr>
            <w:tcW w:w="5970" w:type="dxa"/>
            <w:shd w:val="clear" w:color="auto" w:fill="FFFFFF"/>
            <w:noWrap/>
            <w:vAlign w:val="center"/>
            <w:hideMark/>
          </w:tcPr>
          <w:p w:rsidR="00903A2E" w:rsidRPr="00903A2E" w:rsidRDefault="00903A2E">
            <w:pPr>
              <w:spacing w:after="0" w:line="294" w:lineRule="atLeast"/>
              <w:rPr>
                <w:rFonts w:ascii="Arial" w:eastAsia="Times New Roman" w:hAnsi="Arial" w:cs="Arial"/>
                <w:color w:val="000000" w:themeColor="text1"/>
                <w:sz w:val="24"/>
                <w:szCs w:val="24"/>
                <w:lang w:eastAsia="pt-BR"/>
              </w:rPr>
            </w:pPr>
            <w:r w:rsidRPr="00903A2E">
              <w:rPr>
                <w:rFonts w:ascii="Arial" w:eastAsia="Times New Roman" w:hAnsi="Arial" w:cs="Arial"/>
                <w:color w:val="000000" w:themeColor="text1"/>
                <w:sz w:val="24"/>
                <w:szCs w:val="24"/>
                <w:bdr w:val="none" w:sz="0" w:space="0" w:color="auto" w:frame="1"/>
                <w:lang w:eastAsia="pt-BR"/>
              </w:rPr>
              <w:t> Entrega no Prazo</w:t>
            </w:r>
          </w:p>
        </w:tc>
        <w:tc>
          <w:tcPr>
            <w:tcW w:w="1215" w:type="dxa"/>
            <w:shd w:val="clear" w:color="auto" w:fill="FFFFFF"/>
            <w:noWrap/>
            <w:vAlign w:val="center"/>
            <w:hideMark/>
          </w:tcPr>
          <w:p w:rsidR="00903A2E" w:rsidRPr="00903A2E" w:rsidRDefault="00903A2E">
            <w:pPr>
              <w:spacing w:after="0" w:line="294" w:lineRule="atLeast"/>
              <w:jc w:val="center"/>
              <w:rPr>
                <w:rFonts w:ascii="Arial" w:eastAsia="Times New Roman" w:hAnsi="Arial" w:cs="Arial"/>
                <w:color w:val="000000" w:themeColor="text1"/>
                <w:sz w:val="24"/>
                <w:szCs w:val="24"/>
                <w:lang w:eastAsia="pt-BR"/>
              </w:rPr>
            </w:pPr>
            <w:r w:rsidRPr="00903A2E">
              <w:rPr>
                <w:rFonts w:ascii="Arial" w:eastAsia="Times New Roman" w:hAnsi="Arial" w:cs="Arial"/>
                <w:color w:val="000000" w:themeColor="text1"/>
                <w:sz w:val="24"/>
                <w:szCs w:val="24"/>
                <w:bdr w:val="none" w:sz="0" w:space="0" w:color="auto" w:frame="1"/>
                <w:lang w:eastAsia="pt-BR"/>
              </w:rPr>
              <w:t>6%</w:t>
            </w:r>
          </w:p>
        </w:tc>
      </w:tr>
    </w:tbl>
    <w:p w:rsidR="00903A2E" w:rsidRPr="00903A2E" w:rsidRDefault="00903A2E" w:rsidP="00903A2E">
      <w:pPr>
        <w:spacing w:after="0" w:line="240" w:lineRule="auto"/>
        <w:jc w:val="center"/>
        <w:rPr>
          <w:rFonts w:ascii="Arial" w:hAnsi="Arial" w:cs="Arial"/>
          <w:color w:val="000000" w:themeColor="text1"/>
          <w:sz w:val="18"/>
          <w:szCs w:val="24"/>
        </w:rPr>
      </w:pPr>
      <w:r w:rsidRPr="00903A2E">
        <w:rPr>
          <w:rFonts w:ascii="Arial" w:hAnsi="Arial" w:cs="Arial"/>
          <w:color w:val="000000" w:themeColor="text1"/>
          <w:sz w:val="18"/>
          <w:szCs w:val="24"/>
        </w:rPr>
        <w:t>Fonte: Colangelo Filho (2001, p.53) </w:t>
      </w:r>
    </w:p>
    <w:p w:rsidR="00903A2E" w:rsidRPr="00EA0C6C" w:rsidRDefault="00903A2E" w:rsidP="00AB0A68">
      <w:pPr>
        <w:spacing w:after="0" w:line="240" w:lineRule="auto"/>
        <w:jc w:val="both"/>
        <w:rPr>
          <w:rFonts w:ascii="Arial" w:hAnsi="Arial" w:cs="Arial"/>
          <w:color w:val="FF0000"/>
          <w:sz w:val="24"/>
          <w:szCs w:val="24"/>
        </w:rPr>
      </w:pPr>
    </w:p>
    <w:p w:rsidR="00DE74C9" w:rsidRPr="002D00D1" w:rsidRDefault="00DE74C9" w:rsidP="00AB0A68">
      <w:pPr>
        <w:spacing w:after="0" w:line="240" w:lineRule="auto"/>
        <w:jc w:val="both"/>
        <w:rPr>
          <w:rFonts w:ascii="Arial" w:hAnsi="Arial" w:cs="Arial"/>
          <w:b/>
          <w:color w:val="000000" w:themeColor="text1"/>
          <w:sz w:val="24"/>
          <w:szCs w:val="24"/>
        </w:rPr>
      </w:pPr>
    </w:p>
    <w:p w:rsidR="004E5A3F" w:rsidRPr="002D00D1" w:rsidRDefault="00F55DB9" w:rsidP="00AB0A68">
      <w:pPr>
        <w:spacing w:after="0" w:line="240" w:lineRule="auto"/>
        <w:jc w:val="both"/>
        <w:rPr>
          <w:rFonts w:ascii="Arial" w:hAnsi="Arial" w:cs="Arial"/>
          <w:b/>
          <w:color w:val="000000" w:themeColor="text1"/>
          <w:sz w:val="24"/>
          <w:szCs w:val="24"/>
        </w:rPr>
      </w:pPr>
      <w:r w:rsidRPr="002D00D1">
        <w:rPr>
          <w:rFonts w:ascii="Arial" w:hAnsi="Arial" w:cs="Arial"/>
          <w:b/>
          <w:color w:val="000000" w:themeColor="text1"/>
          <w:sz w:val="24"/>
          <w:szCs w:val="24"/>
        </w:rPr>
        <w:t>4.2</w:t>
      </w:r>
      <w:r w:rsidR="004E5A3F" w:rsidRPr="002D00D1">
        <w:rPr>
          <w:rFonts w:ascii="Arial" w:hAnsi="Arial" w:cs="Arial"/>
          <w:b/>
          <w:color w:val="000000" w:themeColor="text1"/>
          <w:sz w:val="24"/>
          <w:szCs w:val="24"/>
        </w:rPr>
        <w:t xml:space="preserve">. </w:t>
      </w:r>
      <w:r w:rsidR="00DE74C9" w:rsidRPr="002D00D1">
        <w:rPr>
          <w:rFonts w:ascii="Arial" w:hAnsi="Arial" w:cs="Arial"/>
          <w:b/>
          <w:color w:val="000000" w:themeColor="text1"/>
          <w:sz w:val="24"/>
          <w:szCs w:val="24"/>
        </w:rPr>
        <w:t>Métodos</w:t>
      </w:r>
    </w:p>
    <w:p w:rsidR="00DE74C9" w:rsidRPr="002D00D1" w:rsidRDefault="00DE74C9" w:rsidP="00AB0A68">
      <w:pPr>
        <w:spacing w:after="0" w:line="240" w:lineRule="auto"/>
        <w:jc w:val="both"/>
        <w:rPr>
          <w:rFonts w:ascii="Arial" w:hAnsi="Arial" w:cs="Arial"/>
          <w:b/>
          <w:color w:val="000000" w:themeColor="text1"/>
          <w:sz w:val="24"/>
          <w:szCs w:val="24"/>
        </w:rPr>
      </w:pPr>
    </w:p>
    <w:p w:rsidR="00DC1ABB" w:rsidRDefault="00DE74C9" w:rsidP="00AB0A68">
      <w:pPr>
        <w:spacing w:after="0" w:line="240" w:lineRule="auto"/>
        <w:jc w:val="both"/>
        <w:rPr>
          <w:rFonts w:ascii="Arial" w:hAnsi="Arial" w:cs="Arial"/>
          <w:color w:val="000000" w:themeColor="text1"/>
          <w:sz w:val="24"/>
          <w:szCs w:val="24"/>
        </w:rPr>
      </w:pPr>
      <w:r w:rsidRPr="002D00D1">
        <w:rPr>
          <w:rFonts w:ascii="Arial" w:hAnsi="Arial" w:cs="Arial"/>
          <w:b/>
          <w:color w:val="000000" w:themeColor="text1"/>
          <w:sz w:val="24"/>
          <w:szCs w:val="24"/>
        </w:rPr>
        <w:tab/>
      </w:r>
      <w:r w:rsidRPr="002D00D1">
        <w:rPr>
          <w:rFonts w:ascii="Arial" w:hAnsi="Arial" w:cs="Arial"/>
          <w:color w:val="000000" w:themeColor="text1"/>
          <w:sz w:val="24"/>
          <w:szCs w:val="24"/>
        </w:rPr>
        <w:t xml:space="preserve">Foram </w:t>
      </w:r>
      <w:r w:rsidR="00665D73" w:rsidRPr="002D00D1">
        <w:rPr>
          <w:rFonts w:ascii="Arial" w:hAnsi="Arial" w:cs="Arial"/>
          <w:color w:val="000000" w:themeColor="text1"/>
          <w:sz w:val="24"/>
          <w:szCs w:val="24"/>
        </w:rPr>
        <w:t>feitas</w:t>
      </w:r>
      <w:r w:rsidRPr="002D00D1">
        <w:rPr>
          <w:rFonts w:ascii="Arial" w:hAnsi="Arial" w:cs="Arial"/>
          <w:color w:val="000000" w:themeColor="text1"/>
          <w:sz w:val="24"/>
          <w:szCs w:val="24"/>
        </w:rPr>
        <w:t xml:space="preserve"> pesquisas referente </w:t>
      </w:r>
      <w:r w:rsidR="00472856" w:rsidRPr="002D00D1">
        <w:rPr>
          <w:rFonts w:ascii="Arial" w:hAnsi="Arial" w:cs="Arial"/>
          <w:color w:val="000000" w:themeColor="text1"/>
          <w:sz w:val="24"/>
          <w:szCs w:val="24"/>
        </w:rPr>
        <w:t>à</w:t>
      </w:r>
      <w:r w:rsidRPr="002D00D1">
        <w:rPr>
          <w:rFonts w:ascii="Arial" w:hAnsi="Arial" w:cs="Arial"/>
          <w:color w:val="000000" w:themeColor="text1"/>
          <w:sz w:val="24"/>
          <w:szCs w:val="24"/>
        </w:rPr>
        <w:t xml:space="preserve"> utilização</w:t>
      </w:r>
      <w:r w:rsidR="00FC131C" w:rsidRPr="002D00D1">
        <w:rPr>
          <w:rFonts w:ascii="Arial" w:hAnsi="Arial" w:cs="Arial"/>
          <w:color w:val="000000" w:themeColor="text1"/>
          <w:sz w:val="24"/>
          <w:szCs w:val="24"/>
        </w:rPr>
        <w:t xml:space="preserve"> do sistema ERP </w:t>
      </w:r>
      <w:r w:rsidR="00DC1ABB" w:rsidRPr="002D00D1">
        <w:rPr>
          <w:rFonts w:ascii="Arial" w:hAnsi="Arial" w:cs="Arial"/>
          <w:color w:val="000000" w:themeColor="text1"/>
          <w:sz w:val="24"/>
          <w:szCs w:val="24"/>
        </w:rPr>
        <w:t>na empresa JOFEGE, em uma obra de saneamento básico</w:t>
      </w:r>
      <w:r w:rsidR="00903A2E" w:rsidRPr="002D00D1">
        <w:rPr>
          <w:rFonts w:ascii="Arial" w:hAnsi="Arial" w:cs="Arial"/>
          <w:color w:val="000000" w:themeColor="text1"/>
          <w:sz w:val="24"/>
          <w:szCs w:val="24"/>
        </w:rPr>
        <w:t xml:space="preserve"> para a Companhia de Saneamento básico do Estado de São Paulo (SABESP), na cidade de Bertioga/SP, onde a empresa executa redes coletoras de esgoto, linhas de recalque e Estações </w:t>
      </w:r>
      <w:r w:rsidR="002D00D1" w:rsidRPr="002D00D1">
        <w:rPr>
          <w:rFonts w:ascii="Arial" w:hAnsi="Arial" w:cs="Arial"/>
          <w:color w:val="000000" w:themeColor="text1"/>
          <w:sz w:val="24"/>
          <w:szCs w:val="24"/>
        </w:rPr>
        <w:t xml:space="preserve">Elevatórias de Esgoto, no bairro da Chácara Vista Linda. </w:t>
      </w:r>
    </w:p>
    <w:p w:rsidR="002D00D1" w:rsidRPr="00EA0C6C" w:rsidRDefault="002D00D1" w:rsidP="00AB0A68">
      <w:pPr>
        <w:spacing w:after="0" w:line="240" w:lineRule="auto"/>
        <w:jc w:val="both"/>
        <w:rPr>
          <w:rFonts w:ascii="Arial" w:hAnsi="Arial" w:cs="Arial"/>
          <w:color w:val="FF0000"/>
          <w:sz w:val="24"/>
          <w:szCs w:val="24"/>
        </w:rPr>
      </w:pPr>
      <w:r>
        <w:rPr>
          <w:rFonts w:ascii="Arial" w:hAnsi="Arial" w:cs="Arial"/>
          <w:color w:val="000000" w:themeColor="text1"/>
          <w:sz w:val="24"/>
          <w:szCs w:val="24"/>
        </w:rPr>
        <w:lastRenderedPageBreak/>
        <w:tab/>
        <w:t>Este sistema foi implementado em caráter experimental nesta obra para um estudo de melhorias nas execuções de serviços de obra civil. Desde o início foi aplicado o sistema ERP, tendo em vista a melhoria e qualidade de todos os trabalhos a serem executados durante a obra.</w:t>
      </w:r>
    </w:p>
    <w:p w:rsidR="00DC1ABB" w:rsidRPr="00EA0C6C" w:rsidRDefault="00DC1ABB" w:rsidP="00AB0A68">
      <w:pPr>
        <w:spacing w:after="0" w:line="240" w:lineRule="auto"/>
        <w:jc w:val="both"/>
        <w:rPr>
          <w:rFonts w:ascii="Arial" w:hAnsi="Arial" w:cs="Arial"/>
          <w:color w:val="FF0000"/>
          <w:sz w:val="24"/>
          <w:szCs w:val="24"/>
        </w:rPr>
      </w:pPr>
    </w:p>
    <w:p w:rsidR="00DC1ABB" w:rsidRPr="0097358D" w:rsidRDefault="00F55DB9" w:rsidP="00AB0A68">
      <w:pPr>
        <w:spacing w:after="0" w:line="240" w:lineRule="auto"/>
        <w:jc w:val="both"/>
        <w:rPr>
          <w:rFonts w:ascii="Arial" w:hAnsi="Arial" w:cs="Arial"/>
          <w:b/>
          <w:color w:val="000000" w:themeColor="text1"/>
          <w:sz w:val="28"/>
          <w:szCs w:val="28"/>
        </w:rPr>
      </w:pPr>
      <w:r w:rsidRPr="0097358D">
        <w:rPr>
          <w:rFonts w:ascii="Arial" w:hAnsi="Arial" w:cs="Arial"/>
          <w:b/>
          <w:color w:val="000000" w:themeColor="text1"/>
          <w:sz w:val="28"/>
          <w:szCs w:val="28"/>
        </w:rPr>
        <w:t>5</w:t>
      </w:r>
      <w:r w:rsidR="00AB0A68" w:rsidRPr="0097358D">
        <w:rPr>
          <w:rFonts w:ascii="Arial" w:hAnsi="Arial" w:cs="Arial"/>
          <w:b/>
          <w:color w:val="000000" w:themeColor="text1"/>
          <w:sz w:val="28"/>
          <w:szCs w:val="28"/>
        </w:rPr>
        <w:t xml:space="preserve">. </w:t>
      </w:r>
      <w:r w:rsidR="00DC1ABB" w:rsidRPr="0097358D">
        <w:rPr>
          <w:rFonts w:ascii="Arial" w:hAnsi="Arial" w:cs="Arial"/>
          <w:b/>
          <w:color w:val="000000" w:themeColor="text1"/>
          <w:sz w:val="28"/>
          <w:szCs w:val="28"/>
        </w:rPr>
        <w:t xml:space="preserve">Resultado e </w:t>
      </w:r>
      <w:r w:rsidR="007626B3" w:rsidRPr="0097358D">
        <w:rPr>
          <w:rFonts w:ascii="Arial" w:hAnsi="Arial" w:cs="Arial"/>
          <w:b/>
          <w:color w:val="000000" w:themeColor="text1"/>
          <w:sz w:val="28"/>
          <w:szCs w:val="28"/>
        </w:rPr>
        <w:t>discussões</w:t>
      </w:r>
    </w:p>
    <w:p w:rsidR="007626B3" w:rsidRPr="0097358D" w:rsidRDefault="007626B3" w:rsidP="00AB0A68">
      <w:pPr>
        <w:spacing w:after="0" w:line="240" w:lineRule="auto"/>
        <w:jc w:val="both"/>
        <w:rPr>
          <w:rFonts w:ascii="Arial" w:hAnsi="Arial" w:cs="Arial"/>
          <w:b/>
          <w:color w:val="000000" w:themeColor="text1"/>
          <w:sz w:val="24"/>
          <w:szCs w:val="24"/>
        </w:rPr>
      </w:pPr>
    </w:p>
    <w:p w:rsidR="007626B3" w:rsidRPr="0097358D" w:rsidRDefault="007626B3" w:rsidP="00AB0A68">
      <w:pPr>
        <w:spacing w:after="0" w:line="240" w:lineRule="auto"/>
        <w:jc w:val="both"/>
        <w:rPr>
          <w:rFonts w:ascii="Arial" w:hAnsi="Arial" w:cs="Arial"/>
          <w:color w:val="000000" w:themeColor="text1"/>
          <w:sz w:val="24"/>
          <w:szCs w:val="24"/>
        </w:rPr>
      </w:pPr>
      <w:r w:rsidRPr="0097358D">
        <w:rPr>
          <w:rFonts w:ascii="Arial" w:hAnsi="Arial" w:cs="Arial"/>
          <w:b/>
          <w:color w:val="000000" w:themeColor="text1"/>
          <w:sz w:val="24"/>
          <w:szCs w:val="24"/>
        </w:rPr>
        <w:tab/>
      </w:r>
      <w:r w:rsidRPr="0097358D">
        <w:rPr>
          <w:rFonts w:ascii="Arial" w:hAnsi="Arial" w:cs="Arial"/>
          <w:color w:val="000000" w:themeColor="text1"/>
          <w:sz w:val="24"/>
          <w:szCs w:val="24"/>
        </w:rPr>
        <w:t xml:space="preserve">Através de estudo de caso na empresa JOFEGE, onde é aplicado o sistema ERP, uma vez implementado </w:t>
      </w:r>
      <w:r w:rsidR="004D31CE" w:rsidRPr="0097358D">
        <w:rPr>
          <w:rFonts w:ascii="Arial" w:hAnsi="Arial" w:cs="Arial"/>
          <w:color w:val="000000" w:themeColor="text1"/>
          <w:sz w:val="24"/>
          <w:szCs w:val="24"/>
        </w:rPr>
        <w:t>na obra de saneamento básico, houve satisfatória melhoria em todos os processos, desde os processos administrativos, tais como: rh, compras, almoxarifado e frotas, e nos</w:t>
      </w:r>
      <w:r w:rsidR="002D00D1" w:rsidRPr="0097358D">
        <w:rPr>
          <w:rFonts w:ascii="Arial" w:hAnsi="Arial" w:cs="Arial"/>
          <w:color w:val="000000" w:themeColor="text1"/>
          <w:sz w:val="24"/>
          <w:szCs w:val="24"/>
        </w:rPr>
        <w:t xml:space="preserve"> processos de produção da obra.</w:t>
      </w:r>
    </w:p>
    <w:p w:rsidR="00DC1ABB" w:rsidRDefault="002D00D1" w:rsidP="00AB0A68">
      <w:pPr>
        <w:spacing w:after="0" w:line="240" w:lineRule="auto"/>
        <w:jc w:val="both"/>
        <w:rPr>
          <w:rFonts w:ascii="Arial" w:hAnsi="Arial" w:cs="Arial"/>
          <w:color w:val="000000" w:themeColor="text1"/>
          <w:sz w:val="24"/>
          <w:szCs w:val="24"/>
        </w:rPr>
      </w:pPr>
      <w:r w:rsidRPr="0097358D">
        <w:rPr>
          <w:rFonts w:ascii="Arial" w:hAnsi="Arial" w:cs="Arial"/>
          <w:color w:val="000000" w:themeColor="text1"/>
          <w:sz w:val="24"/>
          <w:szCs w:val="24"/>
        </w:rPr>
        <w:tab/>
        <w:t>Foi aplicado o ERP, durante um período para estudo de melhoria em todos os processos da obra. No primeiro momento foi aplicado nas contratações de colaboradores, em seguida aplicou-se na compra de materiais para a execução dos serviços, além disso utilizou-se do ERP na produç</w:t>
      </w:r>
      <w:r w:rsidR="0097358D" w:rsidRPr="0097358D">
        <w:rPr>
          <w:rFonts w:ascii="Arial" w:hAnsi="Arial" w:cs="Arial"/>
          <w:color w:val="000000" w:themeColor="text1"/>
          <w:sz w:val="24"/>
          <w:szCs w:val="24"/>
        </w:rPr>
        <w:t>ão da obra.</w:t>
      </w:r>
    </w:p>
    <w:p w:rsidR="0097358D" w:rsidRDefault="0097358D" w:rsidP="00AB0A68">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Após adotar o sistema ERP obteve-se melhora em todos os processos da obra, de modo geral foi de grande valia o sistema ERP.</w:t>
      </w:r>
      <w:bookmarkStart w:id="0" w:name="_GoBack"/>
      <w:bookmarkEnd w:id="0"/>
    </w:p>
    <w:p w:rsidR="0097358D" w:rsidRPr="0097358D" w:rsidRDefault="0097358D" w:rsidP="00AB0A68">
      <w:pPr>
        <w:spacing w:after="0" w:line="240" w:lineRule="auto"/>
        <w:jc w:val="both"/>
        <w:rPr>
          <w:rFonts w:ascii="Arial" w:hAnsi="Arial" w:cs="Arial"/>
          <w:color w:val="000000" w:themeColor="text1"/>
          <w:sz w:val="24"/>
          <w:szCs w:val="24"/>
        </w:rPr>
      </w:pPr>
    </w:p>
    <w:p w:rsidR="00AB0A68" w:rsidRPr="00EA0C6C" w:rsidRDefault="00DC1ABB" w:rsidP="00AB0A68">
      <w:pPr>
        <w:spacing w:after="0" w:line="240" w:lineRule="auto"/>
        <w:jc w:val="both"/>
        <w:rPr>
          <w:rFonts w:ascii="Arial" w:hAnsi="Arial" w:cs="Arial"/>
          <w:b/>
          <w:sz w:val="28"/>
          <w:szCs w:val="28"/>
        </w:rPr>
      </w:pPr>
      <w:r w:rsidRPr="00EA0C6C">
        <w:rPr>
          <w:rFonts w:ascii="Arial" w:hAnsi="Arial" w:cs="Arial"/>
          <w:b/>
          <w:sz w:val="28"/>
          <w:szCs w:val="28"/>
        </w:rPr>
        <w:t xml:space="preserve">6. </w:t>
      </w:r>
      <w:r w:rsidR="00AB0A68" w:rsidRPr="00EA0C6C">
        <w:rPr>
          <w:rFonts w:ascii="Arial" w:hAnsi="Arial" w:cs="Arial"/>
          <w:b/>
          <w:sz w:val="28"/>
          <w:szCs w:val="28"/>
        </w:rPr>
        <w:t>Conclusões</w:t>
      </w:r>
    </w:p>
    <w:p w:rsidR="00AB0A68" w:rsidRDefault="00F01DC7" w:rsidP="00AB0A68">
      <w:pPr>
        <w:spacing w:after="0" w:line="240" w:lineRule="auto"/>
        <w:jc w:val="both"/>
        <w:rPr>
          <w:rFonts w:ascii="Arial" w:hAnsi="Arial" w:cs="Arial"/>
          <w:b/>
          <w:sz w:val="24"/>
          <w:szCs w:val="24"/>
        </w:rPr>
      </w:pPr>
      <w:r>
        <w:rPr>
          <w:rFonts w:ascii="Arial" w:hAnsi="Arial" w:cs="Arial"/>
          <w:b/>
          <w:sz w:val="24"/>
          <w:szCs w:val="24"/>
        </w:rPr>
        <w:tab/>
      </w:r>
    </w:p>
    <w:p w:rsidR="00F01DC7" w:rsidRPr="00F01DC7" w:rsidRDefault="00F01DC7" w:rsidP="00AB0A68">
      <w:pPr>
        <w:spacing w:after="0" w:line="240" w:lineRule="auto"/>
        <w:jc w:val="both"/>
        <w:rPr>
          <w:rFonts w:ascii="Arial" w:hAnsi="Arial" w:cs="Arial"/>
          <w:sz w:val="24"/>
          <w:szCs w:val="24"/>
        </w:rPr>
      </w:pPr>
      <w:r>
        <w:rPr>
          <w:rFonts w:ascii="Arial" w:hAnsi="Arial" w:cs="Arial"/>
          <w:b/>
          <w:sz w:val="24"/>
          <w:szCs w:val="24"/>
        </w:rPr>
        <w:tab/>
      </w:r>
      <w:r>
        <w:rPr>
          <w:rFonts w:ascii="Arial" w:hAnsi="Arial" w:cs="Arial"/>
          <w:sz w:val="24"/>
          <w:szCs w:val="24"/>
        </w:rPr>
        <w:t xml:space="preserve">De acordo com alguns autores e com </w:t>
      </w:r>
      <w:r w:rsidR="004D31CE">
        <w:rPr>
          <w:rFonts w:ascii="Arial" w:hAnsi="Arial" w:cs="Arial"/>
          <w:sz w:val="24"/>
          <w:szCs w:val="24"/>
        </w:rPr>
        <w:t>o estudo</w:t>
      </w:r>
      <w:r>
        <w:rPr>
          <w:rFonts w:ascii="Arial" w:hAnsi="Arial" w:cs="Arial"/>
          <w:sz w:val="24"/>
          <w:szCs w:val="24"/>
        </w:rPr>
        <w:t xml:space="preserve"> de caso é benéfico o uso do sistema ERP, seja na construção civil como em qualquer outro tipo de empresa. </w:t>
      </w:r>
      <w:r w:rsidR="00F41EA7">
        <w:rPr>
          <w:rFonts w:ascii="Arial" w:hAnsi="Arial" w:cs="Arial"/>
          <w:sz w:val="24"/>
          <w:szCs w:val="24"/>
        </w:rPr>
        <w:t>A otimização e a padronização de processos geram um crescimento satisfatório na produção da empresa refletindo em lucros.</w:t>
      </w:r>
      <w:r w:rsidR="00665D73">
        <w:rPr>
          <w:rFonts w:ascii="Arial" w:hAnsi="Arial" w:cs="Arial"/>
          <w:sz w:val="24"/>
          <w:szCs w:val="24"/>
        </w:rPr>
        <w:t xml:space="preserve"> A decisão de incorporar o sistema na empresa é um dos passos mais importantes, pois inicia um novo ciclo no sistema de gerenciamento dos recursos na empresa.</w:t>
      </w:r>
    </w:p>
    <w:p w:rsidR="00AB0A68" w:rsidRDefault="00AB0A68" w:rsidP="00AB0A68">
      <w:pPr>
        <w:spacing w:after="0" w:line="240" w:lineRule="auto"/>
        <w:jc w:val="both"/>
        <w:rPr>
          <w:rFonts w:ascii="Arial" w:hAnsi="Arial" w:cs="Arial"/>
          <w:b/>
          <w:sz w:val="24"/>
          <w:szCs w:val="24"/>
        </w:rPr>
      </w:pPr>
    </w:p>
    <w:p w:rsidR="00CD1DF1" w:rsidRPr="00E85508" w:rsidRDefault="00CD1DF1" w:rsidP="00AB0A68">
      <w:pPr>
        <w:spacing w:after="0" w:line="240" w:lineRule="auto"/>
        <w:jc w:val="both"/>
        <w:rPr>
          <w:rFonts w:ascii="Arial" w:hAnsi="Arial" w:cs="Arial"/>
          <w:b/>
          <w:sz w:val="24"/>
          <w:szCs w:val="24"/>
        </w:rPr>
      </w:pPr>
    </w:p>
    <w:p w:rsidR="00AB0A68" w:rsidRPr="00EA0C6C" w:rsidRDefault="00DC1ABB" w:rsidP="00AB0A68">
      <w:pPr>
        <w:spacing w:after="0" w:line="240" w:lineRule="auto"/>
        <w:jc w:val="both"/>
        <w:rPr>
          <w:rFonts w:ascii="Arial" w:hAnsi="Arial" w:cs="Arial"/>
          <w:b/>
          <w:sz w:val="28"/>
          <w:szCs w:val="28"/>
        </w:rPr>
      </w:pPr>
      <w:r w:rsidRPr="00EA0C6C">
        <w:rPr>
          <w:rFonts w:ascii="Arial" w:hAnsi="Arial" w:cs="Arial"/>
          <w:b/>
          <w:sz w:val="28"/>
          <w:szCs w:val="28"/>
        </w:rPr>
        <w:t>7</w:t>
      </w:r>
      <w:r w:rsidR="00AB0A68" w:rsidRPr="00EA0C6C">
        <w:rPr>
          <w:rFonts w:ascii="Arial" w:hAnsi="Arial" w:cs="Arial"/>
          <w:b/>
          <w:sz w:val="28"/>
          <w:szCs w:val="28"/>
        </w:rPr>
        <w:t xml:space="preserve">. Referências </w:t>
      </w:r>
    </w:p>
    <w:p w:rsidR="00AB0A68" w:rsidRDefault="00AB0A68" w:rsidP="00AB0A68">
      <w:pPr>
        <w:spacing w:after="0" w:line="240" w:lineRule="auto"/>
        <w:jc w:val="both"/>
        <w:rPr>
          <w:rFonts w:ascii="Arial" w:hAnsi="Arial" w:cs="Arial"/>
          <w:sz w:val="24"/>
          <w:szCs w:val="24"/>
        </w:rPr>
      </w:pPr>
    </w:p>
    <w:p w:rsidR="00CD1DF1" w:rsidRPr="00CD1DF1" w:rsidRDefault="00CD1DF1" w:rsidP="00CD1DF1">
      <w:pPr>
        <w:jc w:val="both"/>
        <w:rPr>
          <w:rFonts w:ascii="Arial" w:hAnsi="Arial" w:cs="Arial"/>
          <w:bCs/>
          <w:color w:val="000000"/>
          <w:sz w:val="24"/>
          <w:szCs w:val="24"/>
        </w:rPr>
      </w:pPr>
      <w:r>
        <w:rPr>
          <w:rFonts w:ascii="Arial" w:hAnsi="Arial" w:cs="Arial"/>
          <w:bCs/>
          <w:color w:val="000000"/>
          <w:sz w:val="24"/>
        </w:rPr>
        <w:t>CAMPOS, Á. S; NETO, A. I</w:t>
      </w:r>
      <w:r w:rsidRPr="00CD1DF1">
        <w:rPr>
          <w:rFonts w:ascii="Arial" w:hAnsi="Arial" w:cs="Arial"/>
          <w:bCs/>
          <w:color w:val="000000"/>
          <w:sz w:val="24"/>
        </w:rPr>
        <w:t xml:space="preserve">. </w:t>
      </w:r>
      <w:r w:rsidRPr="00CD1DF1">
        <w:rPr>
          <w:rFonts w:ascii="Arial" w:hAnsi="Arial" w:cs="Arial"/>
          <w:bCs/>
          <w:color w:val="000000"/>
          <w:sz w:val="24"/>
          <w:szCs w:val="24"/>
        </w:rPr>
        <w:t xml:space="preserve">XXIX ENCONTRO NACIONAL DE ENGENHARIA DE PRODUÇÃO. </w:t>
      </w:r>
      <w:r w:rsidRPr="00CD1DF1">
        <w:rPr>
          <w:rFonts w:ascii="Arial" w:hAnsi="Arial" w:cs="Arial"/>
          <w:color w:val="000000"/>
          <w:sz w:val="24"/>
          <w:szCs w:val="24"/>
        </w:rPr>
        <w:t>A Engenharia de Produção e o Desenvolvimento Sustentável: Integrando Tecnologia e Gestão</w:t>
      </w:r>
      <w:r w:rsidRPr="00CD1DF1">
        <w:rPr>
          <w:rFonts w:ascii="Arial" w:hAnsi="Arial" w:cs="Arial"/>
          <w:color w:val="333333"/>
          <w:sz w:val="24"/>
          <w:szCs w:val="24"/>
        </w:rPr>
        <w:t xml:space="preserve">. </w:t>
      </w:r>
      <w:r w:rsidRPr="00CD1DF1">
        <w:rPr>
          <w:rFonts w:ascii="Arial" w:hAnsi="Arial" w:cs="Arial"/>
          <w:b/>
          <w:bCs/>
          <w:color w:val="000000"/>
          <w:sz w:val="24"/>
          <w:szCs w:val="24"/>
        </w:rPr>
        <w:t>FATORES PARA O SUCESSO NA</w:t>
      </w:r>
      <w:r>
        <w:rPr>
          <w:rFonts w:ascii="Arial" w:hAnsi="Arial" w:cs="Arial"/>
          <w:b/>
          <w:bCs/>
          <w:color w:val="000000"/>
          <w:sz w:val="24"/>
          <w:szCs w:val="24"/>
        </w:rPr>
        <w:t xml:space="preserve"> </w:t>
      </w:r>
      <w:r w:rsidRPr="00CD1DF1">
        <w:rPr>
          <w:rFonts w:ascii="Arial" w:hAnsi="Arial" w:cs="Arial"/>
          <w:b/>
          <w:bCs/>
          <w:color w:val="000000"/>
          <w:sz w:val="24"/>
          <w:szCs w:val="24"/>
        </w:rPr>
        <w:t>IMPLANTAÇÃO DE UM SISTEMA ERP:</w:t>
      </w:r>
      <w:r>
        <w:rPr>
          <w:rFonts w:ascii="Arial" w:hAnsi="Arial" w:cs="Arial"/>
          <w:b/>
          <w:bCs/>
          <w:color w:val="000000"/>
          <w:sz w:val="24"/>
          <w:szCs w:val="24"/>
        </w:rPr>
        <w:t xml:space="preserve"> </w:t>
      </w:r>
      <w:r w:rsidRPr="00CD1DF1">
        <w:rPr>
          <w:rFonts w:ascii="Arial" w:hAnsi="Arial" w:cs="Arial"/>
          <w:b/>
          <w:bCs/>
          <w:color w:val="000000"/>
          <w:sz w:val="24"/>
          <w:szCs w:val="24"/>
        </w:rPr>
        <w:t>UM ESTUDO DE CASO COM ERROS E</w:t>
      </w:r>
      <w:r>
        <w:rPr>
          <w:rFonts w:ascii="Arial" w:hAnsi="Arial" w:cs="Arial"/>
          <w:b/>
          <w:bCs/>
          <w:color w:val="000000"/>
          <w:sz w:val="24"/>
          <w:szCs w:val="24"/>
        </w:rPr>
        <w:t xml:space="preserve"> </w:t>
      </w:r>
      <w:r w:rsidRPr="00CD1DF1">
        <w:rPr>
          <w:rFonts w:ascii="Arial" w:hAnsi="Arial" w:cs="Arial"/>
          <w:b/>
          <w:bCs/>
          <w:color w:val="000000"/>
          <w:sz w:val="24"/>
          <w:szCs w:val="24"/>
        </w:rPr>
        <w:t>ACERTOS</w:t>
      </w:r>
      <w:r>
        <w:rPr>
          <w:rFonts w:ascii="Arial" w:hAnsi="Arial" w:cs="Arial"/>
          <w:b/>
          <w:bCs/>
          <w:color w:val="000000"/>
          <w:sz w:val="24"/>
          <w:szCs w:val="24"/>
        </w:rPr>
        <w:t xml:space="preserve">. </w:t>
      </w:r>
      <w:r w:rsidRPr="00CD1DF1">
        <w:rPr>
          <w:rFonts w:ascii="Arial" w:hAnsi="Arial" w:cs="Arial"/>
          <w:color w:val="000000" w:themeColor="text1"/>
          <w:sz w:val="24"/>
          <w:szCs w:val="14"/>
        </w:rPr>
        <w:t>Salvador, BA, 2009</w:t>
      </w:r>
    </w:p>
    <w:p w:rsidR="00CD1DF1" w:rsidRDefault="00CD1DF1" w:rsidP="00AB0A68">
      <w:pPr>
        <w:spacing w:after="0" w:line="240" w:lineRule="auto"/>
        <w:jc w:val="both"/>
        <w:rPr>
          <w:rFonts w:ascii="Arial" w:hAnsi="Arial" w:cs="Arial"/>
          <w:sz w:val="24"/>
          <w:szCs w:val="24"/>
        </w:rPr>
      </w:pPr>
    </w:p>
    <w:p w:rsidR="00F41EA7" w:rsidRPr="00E442B8" w:rsidRDefault="00F41EA7" w:rsidP="00AB0A68">
      <w:pPr>
        <w:spacing w:after="0" w:line="240" w:lineRule="auto"/>
        <w:jc w:val="both"/>
        <w:rPr>
          <w:rFonts w:ascii="Arial" w:hAnsi="Arial" w:cs="Arial"/>
          <w:sz w:val="24"/>
          <w:szCs w:val="24"/>
        </w:rPr>
      </w:pPr>
      <w:r>
        <w:rPr>
          <w:rFonts w:ascii="Arial" w:hAnsi="Arial" w:cs="Arial"/>
          <w:sz w:val="24"/>
          <w:szCs w:val="24"/>
        </w:rPr>
        <w:t xml:space="preserve">SALLABERRY, C. R. </w:t>
      </w:r>
      <w:r w:rsidRPr="00F41EA7">
        <w:rPr>
          <w:rFonts w:ascii="Arial" w:hAnsi="Arial" w:cs="Arial"/>
          <w:b/>
          <w:sz w:val="24"/>
          <w:szCs w:val="24"/>
        </w:rPr>
        <w:t>Implementação de um sistema ERP em uma empresa construtora:</w:t>
      </w:r>
      <w:r>
        <w:rPr>
          <w:rFonts w:ascii="Arial" w:hAnsi="Arial" w:cs="Arial"/>
          <w:sz w:val="24"/>
          <w:szCs w:val="24"/>
        </w:rPr>
        <w:t xml:space="preserve"> impactos no processo de aquisição de material. Dissertação. </w:t>
      </w:r>
      <w:r w:rsidRPr="007609C5">
        <w:rPr>
          <w:rFonts w:ascii="Arial" w:hAnsi="Arial" w:cs="Arial"/>
          <w:sz w:val="24"/>
        </w:rPr>
        <w:t>Monografia apresentada como requisito parcial para conclusão do Bacharelado em</w:t>
      </w:r>
      <w:r>
        <w:rPr>
          <w:rFonts w:ascii="Arial" w:hAnsi="Arial" w:cs="Arial"/>
          <w:sz w:val="24"/>
        </w:rPr>
        <w:t xml:space="preserve"> Engenharia civil. Universidade Federal do Rio Grande do Sul. Porto Alegre RS 2009.</w:t>
      </w:r>
    </w:p>
    <w:p w:rsidR="00AB0A68" w:rsidRPr="00CD746F" w:rsidRDefault="00AB0A68" w:rsidP="00AB0A68">
      <w:pPr>
        <w:spacing w:after="0" w:line="240" w:lineRule="auto"/>
        <w:jc w:val="both"/>
        <w:rPr>
          <w:rFonts w:ascii="Arial" w:hAnsi="Arial" w:cs="Arial"/>
          <w:sz w:val="24"/>
        </w:rPr>
      </w:pPr>
    </w:p>
    <w:p w:rsidR="00E270FE" w:rsidRDefault="00F41EA7" w:rsidP="00F41EA7">
      <w:pPr>
        <w:rPr>
          <w:rFonts w:ascii="Arial" w:hAnsi="Arial" w:cs="Arial"/>
          <w:color w:val="000000" w:themeColor="text1"/>
          <w:sz w:val="24"/>
          <w:szCs w:val="24"/>
        </w:rPr>
      </w:pPr>
      <w:r>
        <w:rPr>
          <w:rFonts w:ascii="Arial" w:hAnsi="Arial" w:cs="Arial"/>
          <w:sz w:val="24"/>
        </w:rPr>
        <w:t xml:space="preserve">PADILHA, T. C. C. et al. </w:t>
      </w:r>
      <w:r w:rsidR="003031DD" w:rsidRPr="003031DD">
        <w:rPr>
          <w:rFonts w:ascii="Arial" w:hAnsi="Arial" w:cs="Arial"/>
          <w:color w:val="000000" w:themeColor="text1"/>
          <w:sz w:val="24"/>
          <w:szCs w:val="24"/>
        </w:rPr>
        <w:t>GESTÃO &amp; PRODUÇÃO,</w:t>
      </w:r>
      <w:r w:rsidR="00EF1517" w:rsidRPr="003031DD">
        <w:rPr>
          <w:rFonts w:ascii="Arial" w:hAnsi="Arial" w:cs="Arial"/>
          <w:color w:val="000000" w:themeColor="text1"/>
          <w:sz w:val="24"/>
          <w:szCs w:val="24"/>
        </w:rPr>
        <w:t xml:space="preserve"> </w:t>
      </w:r>
      <w:r w:rsidR="003031DD" w:rsidRPr="003031DD">
        <w:rPr>
          <w:rFonts w:ascii="Arial" w:hAnsi="Arial" w:cs="Arial"/>
          <w:b/>
          <w:color w:val="000000" w:themeColor="text1"/>
          <w:sz w:val="24"/>
          <w:szCs w:val="24"/>
        </w:rPr>
        <w:t>Tempo de implantação de sistemas ERP:</w:t>
      </w:r>
      <w:r w:rsidRPr="003031DD">
        <w:rPr>
          <w:rFonts w:ascii="Arial" w:hAnsi="Arial" w:cs="Arial"/>
          <w:b/>
          <w:color w:val="000000" w:themeColor="text1"/>
          <w:sz w:val="24"/>
          <w:szCs w:val="24"/>
        </w:rPr>
        <w:t xml:space="preserve"> </w:t>
      </w:r>
      <w:r w:rsidR="003031DD" w:rsidRPr="003031DD">
        <w:rPr>
          <w:rFonts w:ascii="Arial" w:hAnsi="Arial" w:cs="Arial"/>
          <w:b/>
          <w:color w:val="000000" w:themeColor="text1"/>
          <w:sz w:val="24"/>
          <w:szCs w:val="24"/>
        </w:rPr>
        <w:t>análise da influência de fatores e aplicação</w:t>
      </w:r>
      <w:r w:rsidRPr="003031DD">
        <w:rPr>
          <w:rFonts w:ascii="Arial" w:hAnsi="Arial" w:cs="Arial"/>
          <w:b/>
          <w:color w:val="000000" w:themeColor="text1"/>
          <w:sz w:val="24"/>
          <w:szCs w:val="24"/>
        </w:rPr>
        <w:t xml:space="preserve"> </w:t>
      </w:r>
      <w:r w:rsidR="003031DD" w:rsidRPr="003031DD">
        <w:rPr>
          <w:rFonts w:ascii="Arial" w:hAnsi="Arial" w:cs="Arial"/>
          <w:b/>
          <w:color w:val="000000" w:themeColor="text1"/>
          <w:sz w:val="24"/>
          <w:szCs w:val="24"/>
        </w:rPr>
        <w:t xml:space="preserve">de técnicas de gerenciamento de projetos. </w:t>
      </w:r>
      <w:r w:rsidR="003031DD">
        <w:rPr>
          <w:rFonts w:ascii="Arial" w:hAnsi="Arial" w:cs="Arial"/>
          <w:color w:val="000000" w:themeColor="text1"/>
          <w:sz w:val="24"/>
          <w:szCs w:val="24"/>
        </w:rPr>
        <w:t>vol.</w:t>
      </w:r>
      <w:r w:rsidR="003031DD" w:rsidRPr="003031DD">
        <w:rPr>
          <w:rFonts w:ascii="Arial" w:hAnsi="Arial" w:cs="Arial"/>
          <w:color w:val="000000" w:themeColor="text1"/>
          <w:sz w:val="24"/>
          <w:szCs w:val="24"/>
        </w:rPr>
        <w:t>11, n.1, 2004.</w:t>
      </w:r>
    </w:p>
    <w:p w:rsidR="003031DD" w:rsidRDefault="003031DD" w:rsidP="00F41EA7">
      <w:pPr>
        <w:rPr>
          <w:rFonts w:ascii="Arial" w:hAnsi="Arial" w:cs="Arial"/>
          <w:color w:val="000000" w:themeColor="text1"/>
          <w:sz w:val="24"/>
          <w:szCs w:val="24"/>
        </w:rPr>
      </w:pPr>
    </w:p>
    <w:p w:rsidR="003031DD" w:rsidRPr="003031DD" w:rsidRDefault="003031DD" w:rsidP="00F41EA7">
      <w:pPr>
        <w:rPr>
          <w:rFonts w:ascii="Arial" w:hAnsi="Arial" w:cs="Arial"/>
          <w:b/>
          <w:color w:val="000000" w:themeColor="text1"/>
          <w:sz w:val="24"/>
          <w:szCs w:val="24"/>
        </w:rPr>
      </w:pPr>
      <w:r w:rsidRPr="003031DD">
        <w:rPr>
          <w:rFonts w:ascii="Arial" w:hAnsi="Arial" w:cs="Arial"/>
          <w:color w:val="000000" w:themeColor="text1"/>
          <w:sz w:val="24"/>
          <w:szCs w:val="24"/>
        </w:rPr>
        <w:lastRenderedPageBreak/>
        <w:t xml:space="preserve">PADILHA, T. C. C; MARINS, F. A. S. Revista Produção, </w:t>
      </w:r>
      <w:r w:rsidRPr="003031DD">
        <w:rPr>
          <w:rFonts w:ascii="Arial" w:hAnsi="Arial" w:cs="Arial"/>
          <w:b/>
          <w:color w:val="000000" w:themeColor="text1"/>
          <w:sz w:val="24"/>
          <w:szCs w:val="24"/>
        </w:rPr>
        <w:t>Sistemas ERP: características, custos e tendências</w:t>
      </w:r>
      <w:r w:rsidRPr="003031DD">
        <w:rPr>
          <w:rFonts w:ascii="Arial" w:hAnsi="Arial" w:cs="Arial"/>
          <w:color w:val="000000" w:themeColor="text1"/>
          <w:sz w:val="24"/>
          <w:szCs w:val="24"/>
        </w:rPr>
        <w:t>. vol.15, n. 1, 2005.</w:t>
      </w:r>
    </w:p>
    <w:sectPr w:rsidR="003031DD" w:rsidRPr="003031DD">
      <w:footerReference w:type="default" r:id="rId8"/>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435AA" w:rsidRDefault="007435AA" w:rsidP="00B11A1E">
      <w:pPr>
        <w:spacing w:after="0" w:line="240" w:lineRule="auto"/>
      </w:pPr>
      <w:r>
        <w:separator/>
      </w:r>
    </w:p>
  </w:endnote>
  <w:endnote w:type="continuationSeparator" w:id="0">
    <w:p w:rsidR="007435AA" w:rsidRDefault="007435AA" w:rsidP="00B11A1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inherit">
    <w:altName w:val="Times New Roman"/>
    <w:panose1 w:val="00000000000000000000"/>
    <w:charset w:val="00"/>
    <w:family w:val="roman"/>
    <w:notTrueType/>
    <w:pitch w:val="default"/>
  </w:font>
  <w:font w:name="Times-Roman">
    <w:altName w:val="Times New Roman"/>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69827681"/>
      <w:docPartObj>
        <w:docPartGallery w:val="Page Numbers (Bottom of Page)"/>
        <w:docPartUnique/>
      </w:docPartObj>
    </w:sdtPr>
    <w:sdtEndPr>
      <w:rPr>
        <w:rFonts w:ascii="Arial" w:hAnsi="Arial" w:cs="Arial"/>
        <w:sz w:val="20"/>
      </w:rPr>
    </w:sdtEndPr>
    <w:sdtContent>
      <w:p w:rsidR="00B11A1E" w:rsidRPr="00B11A1E" w:rsidRDefault="00B11A1E">
        <w:pPr>
          <w:pStyle w:val="Rodap"/>
          <w:jc w:val="right"/>
          <w:rPr>
            <w:rFonts w:ascii="Arial" w:hAnsi="Arial" w:cs="Arial"/>
            <w:sz w:val="20"/>
          </w:rPr>
        </w:pPr>
        <w:r w:rsidRPr="00B11A1E">
          <w:rPr>
            <w:rFonts w:ascii="Arial" w:hAnsi="Arial" w:cs="Arial"/>
            <w:sz w:val="20"/>
          </w:rPr>
          <w:fldChar w:fldCharType="begin"/>
        </w:r>
        <w:r w:rsidRPr="00B11A1E">
          <w:rPr>
            <w:rFonts w:ascii="Arial" w:hAnsi="Arial" w:cs="Arial"/>
            <w:sz w:val="20"/>
          </w:rPr>
          <w:instrText>PAGE   \* MERGEFORMAT</w:instrText>
        </w:r>
        <w:r w:rsidRPr="00B11A1E">
          <w:rPr>
            <w:rFonts w:ascii="Arial" w:hAnsi="Arial" w:cs="Arial"/>
            <w:sz w:val="20"/>
          </w:rPr>
          <w:fldChar w:fldCharType="separate"/>
        </w:r>
        <w:r w:rsidR="0097358D">
          <w:rPr>
            <w:rFonts w:ascii="Arial" w:hAnsi="Arial" w:cs="Arial"/>
            <w:noProof/>
            <w:sz w:val="20"/>
          </w:rPr>
          <w:t>1</w:t>
        </w:r>
        <w:r w:rsidRPr="00B11A1E">
          <w:rPr>
            <w:rFonts w:ascii="Arial" w:hAnsi="Arial" w:cs="Arial"/>
            <w:sz w:val="20"/>
          </w:rPr>
          <w:fldChar w:fldCharType="end"/>
        </w:r>
      </w:p>
    </w:sdtContent>
  </w:sdt>
  <w:p w:rsidR="00B11A1E" w:rsidRDefault="00B11A1E">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435AA" w:rsidRDefault="007435AA" w:rsidP="00B11A1E">
      <w:pPr>
        <w:spacing w:after="0" w:line="240" w:lineRule="auto"/>
      </w:pPr>
      <w:r>
        <w:separator/>
      </w:r>
    </w:p>
  </w:footnote>
  <w:footnote w:type="continuationSeparator" w:id="0">
    <w:p w:rsidR="007435AA" w:rsidRDefault="007435AA" w:rsidP="00B11A1E">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pt-BR" w:vendorID="64" w:dllVersion="131078" w:nlCheck="1" w:checkStyle="0"/>
  <w:activeWritingStyle w:appName="MSWord" w:lang="en-US" w:vendorID="64" w:dllVersion="131078" w:nlCheck="1" w:checkStyle="1"/>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53739"/>
    <w:rsid w:val="00011743"/>
    <w:rsid w:val="000E52B3"/>
    <w:rsid w:val="00133B1F"/>
    <w:rsid w:val="00146751"/>
    <w:rsid w:val="001967D2"/>
    <w:rsid w:val="001D4D2E"/>
    <w:rsid w:val="00287F01"/>
    <w:rsid w:val="002D00D1"/>
    <w:rsid w:val="003031DD"/>
    <w:rsid w:val="00417AF9"/>
    <w:rsid w:val="00472856"/>
    <w:rsid w:val="004C7CFD"/>
    <w:rsid w:val="004D31CE"/>
    <w:rsid w:val="004E1FD7"/>
    <w:rsid w:val="004E5A3F"/>
    <w:rsid w:val="005628B9"/>
    <w:rsid w:val="00576B64"/>
    <w:rsid w:val="00653739"/>
    <w:rsid w:val="00665D73"/>
    <w:rsid w:val="00675323"/>
    <w:rsid w:val="006C0652"/>
    <w:rsid w:val="0071425C"/>
    <w:rsid w:val="007435AA"/>
    <w:rsid w:val="007626B3"/>
    <w:rsid w:val="00903A2E"/>
    <w:rsid w:val="009505A1"/>
    <w:rsid w:val="00957C02"/>
    <w:rsid w:val="0097358D"/>
    <w:rsid w:val="009F35DA"/>
    <w:rsid w:val="00A475BB"/>
    <w:rsid w:val="00AA3A69"/>
    <w:rsid w:val="00AB0A68"/>
    <w:rsid w:val="00B11A1E"/>
    <w:rsid w:val="00C8522F"/>
    <w:rsid w:val="00CD1DF1"/>
    <w:rsid w:val="00D86E75"/>
    <w:rsid w:val="00DC1ABB"/>
    <w:rsid w:val="00DE74C9"/>
    <w:rsid w:val="00DF70C1"/>
    <w:rsid w:val="00E270FE"/>
    <w:rsid w:val="00EA0C6C"/>
    <w:rsid w:val="00EF1517"/>
    <w:rsid w:val="00F01DC7"/>
    <w:rsid w:val="00F41EA7"/>
    <w:rsid w:val="00F45321"/>
    <w:rsid w:val="00F55DB9"/>
    <w:rsid w:val="00FA59ED"/>
    <w:rsid w:val="00FC131C"/>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2A4C64F-21E8-4109-947B-A5F50E8869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B0A68"/>
    <w:pPr>
      <w:spacing w:after="160" w:line="259" w:lineRule="auto"/>
    </w:p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r-formataoHTML">
    <w:name w:val="HTML Preformatted"/>
    <w:basedOn w:val="Normal"/>
    <w:link w:val="Pr-formataoHTMLChar"/>
    <w:uiPriority w:val="99"/>
    <w:unhideWhenUsed/>
    <w:rsid w:val="00AB0A6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pt-BR"/>
    </w:rPr>
  </w:style>
  <w:style w:type="character" w:customStyle="1" w:styleId="Pr-formataoHTMLChar">
    <w:name w:val="Pré-formatação HTML Char"/>
    <w:basedOn w:val="Fontepargpadro"/>
    <w:link w:val="Pr-formataoHTML"/>
    <w:uiPriority w:val="99"/>
    <w:rsid w:val="00AB0A68"/>
    <w:rPr>
      <w:rFonts w:ascii="Courier New" w:eastAsia="Times New Roman" w:hAnsi="Courier New" w:cs="Courier New"/>
      <w:sz w:val="20"/>
      <w:szCs w:val="20"/>
      <w:lang w:eastAsia="pt-BR"/>
    </w:rPr>
  </w:style>
  <w:style w:type="paragraph" w:styleId="Textodebalo">
    <w:name w:val="Balloon Text"/>
    <w:basedOn w:val="Normal"/>
    <w:link w:val="TextodebaloChar"/>
    <w:uiPriority w:val="99"/>
    <w:semiHidden/>
    <w:unhideWhenUsed/>
    <w:rsid w:val="00AB0A68"/>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AB0A68"/>
    <w:rPr>
      <w:rFonts w:ascii="Tahoma" w:hAnsi="Tahoma" w:cs="Tahoma"/>
      <w:sz w:val="16"/>
      <w:szCs w:val="16"/>
    </w:rPr>
  </w:style>
  <w:style w:type="paragraph" w:styleId="Cabealho">
    <w:name w:val="header"/>
    <w:basedOn w:val="Normal"/>
    <w:link w:val="CabealhoChar"/>
    <w:uiPriority w:val="99"/>
    <w:unhideWhenUsed/>
    <w:rsid w:val="00B11A1E"/>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B11A1E"/>
  </w:style>
  <w:style w:type="paragraph" w:styleId="Rodap">
    <w:name w:val="footer"/>
    <w:basedOn w:val="Normal"/>
    <w:link w:val="RodapChar"/>
    <w:uiPriority w:val="99"/>
    <w:unhideWhenUsed/>
    <w:rsid w:val="00B11A1E"/>
    <w:pPr>
      <w:tabs>
        <w:tab w:val="center" w:pos="4252"/>
        <w:tab w:val="right" w:pos="8504"/>
      </w:tabs>
      <w:spacing w:after="0" w:line="240" w:lineRule="auto"/>
    </w:pPr>
  </w:style>
  <w:style w:type="character" w:customStyle="1" w:styleId="RodapChar">
    <w:name w:val="Rodapé Char"/>
    <w:basedOn w:val="Fontepargpadro"/>
    <w:link w:val="Rodap"/>
    <w:uiPriority w:val="99"/>
    <w:rsid w:val="00B11A1E"/>
  </w:style>
  <w:style w:type="character" w:styleId="Hyperlink">
    <w:name w:val="Hyperlink"/>
    <w:basedOn w:val="Fontepargpadro"/>
    <w:uiPriority w:val="99"/>
    <w:unhideWhenUsed/>
    <w:rsid w:val="00EA0C6C"/>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6298525">
      <w:bodyDiv w:val="1"/>
      <w:marLeft w:val="0"/>
      <w:marRight w:val="0"/>
      <w:marTop w:val="0"/>
      <w:marBottom w:val="0"/>
      <w:divBdr>
        <w:top w:val="none" w:sz="0" w:space="0" w:color="auto"/>
        <w:left w:val="none" w:sz="0" w:space="0" w:color="auto"/>
        <w:bottom w:val="none" w:sz="0" w:space="0" w:color="auto"/>
        <w:right w:val="none" w:sz="0" w:space="0" w:color="auto"/>
      </w:divBdr>
    </w:div>
    <w:div w:id="132067054">
      <w:bodyDiv w:val="1"/>
      <w:marLeft w:val="0"/>
      <w:marRight w:val="0"/>
      <w:marTop w:val="0"/>
      <w:marBottom w:val="0"/>
      <w:divBdr>
        <w:top w:val="none" w:sz="0" w:space="0" w:color="auto"/>
        <w:left w:val="none" w:sz="0" w:space="0" w:color="auto"/>
        <w:bottom w:val="none" w:sz="0" w:space="0" w:color="auto"/>
        <w:right w:val="none" w:sz="0" w:space="0" w:color="auto"/>
      </w:divBdr>
    </w:div>
    <w:div w:id="434517630">
      <w:bodyDiv w:val="1"/>
      <w:marLeft w:val="0"/>
      <w:marRight w:val="0"/>
      <w:marTop w:val="0"/>
      <w:marBottom w:val="0"/>
      <w:divBdr>
        <w:top w:val="none" w:sz="0" w:space="0" w:color="auto"/>
        <w:left w:val="none" w:sz="0" w:space="0" w:color="auto"/>
        <w:bottom w:val="none" w:sz="0" w:space="0" w:color="auto"/>
        <w:right w:val="none" w:sz="0" w:space="0" w:color="auto"/>
      </w:divBdr>
    </w:div>
    <w:div w:id="4375274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image" Target="media/image2.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Pages>
  <Words>2244</Words>
  <Characters>12123</Characters>
  <Application>Microsoft Office Word</Application>
  <DocSecurity>0</DocSecurity>
  <Lines>101</Lines>
  <Paragraphs>28</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14339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hamer_ho@hotmail.com</dc:creator>
  <cp:lastModifiedBy>Micheli Venancio</cp:lastModifiedBy>
  <cp:revision>2</cp:revision>
  <cp:lastPrinted>2016-09-05T19:45:00Z</cp:lastPrinted>
  <dcterms:created xsi:type="dcterms:W3CDTF">2016-10-09T18:14:00Z</dcterms:created>
  <dcterms:modified xsi:type="dcterms:W3CDTF">2016-10-09T18:14:00Z</dcterms:modified>
</cp:coreProperties>
</file>