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309" w:rsidRPr="00794D27" w:rsidRDefault="00B72309" w:rsidP="008D27D8">
      <w:pPr>
        <w:spacing w:line="360" w:lineRule="auto"/>
        <w:jc w:val="center"/>
        <w:rPr>
          <w:rFonts w:ascii="Arial" w:hAnsi="Arial" w:cs="Arial"/>
          <w:b/>
          <w:sz w:val="28"/>
          <w:szCs w:val="28"/>
        </w:rPr>
      </w:pPr>
      <w:r w:rsidRPr="00794D27">
        <w:rPr>
          <w:rFonts w:ascii="Arial" w:hAnsi="Arial" w:cs="Arial"/>
          <w:b/>
          <w:sz w:val="28"/>
          <w:szCs w:val="28"/>
        </w:rPr>
        <w:t>XIII SIMPÓSIO INTERNACIONAL DE CIÊNCIAS INTEGRADAS DA UNAERP CAMPUS GUARUJÁ</w:t>
      </w:r>
    </w:p>
    <w:p w:rsidR="00610A74" w:rsidRPr="00794D27" w:rsidRDefault="00B72309" w:rsidP="00B72309">
      <w:pPr>
        <w:spacing w:line="360" w:lineRule="auto"/>
        <w:jc w:val="center"/>
        <w:rPr>
          <w:rFonts w:ascii="Arial" w:hAnsi="Arial" w:cs="Arial"/>
          <w:b/>
          <w:sz w:val="28"/>
          <w:szCs w:val="28"/>
        </w:rPr>
      </w:pPr>
      <w:r w:rsidRPr="00794D27">
        <w:rPr>
          <w:rFonts w:ascii="Arial" w:hAnsi="Arial" w:cs="Arial"/>
          <w:b/>
          <w:sz w:val="28"/>
          <w:szCs w:val="28"/>
        </w:rPr>
        <w:t>Prevenção e Remediação de Catástrofes Ambientais</w:t>
      </w:r>
    </w:p>
    <w:p w:rsidR="00B72309" w:rsidRDefault="008D27D8" w:rsidP="008D27D8">
      <w:pPr>
        <w:spacing w:line="360" w:lineRule="auto"/>
        <w:jc w:val="center"/>
        <w:rPr>
          <w:rFonts w:ascii="Arial" w:hAnsi="Arial" w:cs="Arial"/>
          <w:b/>
          <w:sz w:val="24"/>
          <w:szCs w:val="24"/>
        </w:rPr>
      </w:pPr>
      <w:r>
        <w:rPr>
          <w:rFonts w:ascii="Arial" w:hAnsi="Arial" w:cs="Arial"/>
          <w:b/>
          <w:sz w:val="24"/>
          <w:szCs w:val="24"/>
        </w:rPr>
        <w:t xml:space="preserve">Ética Profissional </w:t>
      </w:r>
      <w:r w:rsidR="00F52C07">
        <w:rPr>
          <w:rFonts w:ascii="Arial" w:hAnsi="Arial" w:cs="Arial"/>
          <w:b/>
          <w:sz w:val="24"/>
          <w:szCs w:val="24"/>
        </w:rPr>
        <w:t xml:space="preserve">do Serviço Social </w:t>
      </w:r>
      <w:r>
        <w:rPr>
          <w:rFonts w:ascii="Arial" w:hAnsi="Arial" w:cs="Arial"/>
          <w:b/>
          <w:sz w:val="24"/>
          <w:szCs w:val="24"/>
        </w:rPr>
        <w:t>na A</w:t>
      </w:r>
      <w:r w:rsidR="00993A64">
        <w:rPr>
          <w:rFonts w:ascii="Arial" w:hAnsi="Arial" w:cs="Arial"/>
          <w:b/>
          <w:sz w:val="24"/>
          <w:szCs w:val="24"/>
        </w:rPr>
        <w:t>tuação com os Usuários</w:t>
      </w:r>
      <w:r w:rsidR="00B72309" w:rsidRPr="00794D27">
        <w:rPr>
          <w:rFonts w:ascii="Arial" w:hAnsi="Arial" w:cs="Arial"/>
          <w:b/>
          <w:sz w:val="24"/>
          <w:szCs w:val="24"/>
        </w:rPr>
        <w:t>.</w:t>
      </w:r>
    </w:p>
    <w:p w:rsidR="008D27D8" w:rsidRPr="00794D27" w:rsidRDefault="008D27D8" w:rsidP="00B72309">
      <w:pPr>
        <w:spacing w:line="360" w:lineRule="auto"/>
        <w:jc w:val="center"/>
        <w:rPr>
          <w:rFonts w:ascii="Arial" w:hAnsi="Arial" w:cs="Arial"/>
          <w:b/>
          <w:sz w:val="24"/>
          <w:szCs w:val="24"/>
        </w:rPr>
      </w:pPr>
    </w:p>
    <w:p w:rsidR="00B72309" w:rsidRPr="00794D27" w:rsidRDefault="00B72309" w:rsidP="00B72309">
      <w:pPr>
        <w:spacing w:line="240" w:lineRule="auto"/>
        <w:jc w:val="center"/>
        <w:rPr>
          <w:rFonts w:ascii="Arial" w:hAnsi="Arial" w:cs="Arial"/>
          <w:b/>
          <w:sz w:val="20"/>
          <w:szCs w:val="20"/>
        </w:rPr>
      </w:pPr>
      <w:proofErr w:type="spellStart"/>
      <w:r w:rsidRPr="00794D27">
        <w:rPr>
          <w:rFonts w:ascii="Arial" w:hAnsi="Arial" w:cs="Arial"/>
          <w:b/>
          <w:sz w:val="20"/>
          <w:szCs w:val="20"/>
        </w:rPr>
        <w:t>Anny</w:t>
      </w:r>
      <w:proofErr w:type="spellEnd"/>
      <w:r w:rsidRPr="00794D27">
        <w:rPr>
          <w:rFonts w:ascii="Arial" w:hAnsi="Arial" w:cs="Arial"/>
          <w:b/>
          <w:sz w:val="20"/>
          <w:szCs w:val="20"/>
        </w:rPr>
        <w:t xml:space="preserve"> Rodrigues Marques Santos</w:t>
      </w:r>
    </w:p>
    <w:p w:rsidR="00B72309" w:rsidRPr="00794D27" w:rsidRDefault="00F52C07" w:rsidP="00B72309">
      <w:pPr>
        <w:spacing w:line="240" w:lineRule="auto"/>
        <w:jc w:val="center"/>
        <w:rPr>
          <w:rFonts w:ascii="Arial" w:hAnsi="Arial" w:cs="Arial"/>
          <w:b/>
          <w:sz w:val="20"/>
          <w:szCs w:val="20"/>
        </w:rPr>
      </w:pPr>
      <w:r>
        <w:rPr>
          <w:rFonts w:ascii="Arial" w:hAnsi="Arial" w:cs="Arial"/>
          <w:b/>
          <w:sz w:val="20"/>
          <w:szCs w:val="20"/>
        </w:rPr>
        <w:t>Bacharel em</w:t>
      </w:r>
      <w:r w:rsidR="00B72309" w:rsidRPr="00794D27">
        <w:rPr>
          <w:rFonts w:ascii="Arial" w:hAnsi="Arial" w:cs="Arial"/>
          <w:b/>
          <w:sz w:val="20"/>
          <w:szCs w:val="20"/>
        </w:rPr>
        <w:t xml:space="preserve"> Serviço Social – Universidade Paulista UNIP</w:t>
      </w:r>
    </w:p>
    <w:p w:rsidR="00B72309" w:rsidRPr="00794D27" w:rsidRDefault="00B72309" w:rsidP="00B72309">
      <w:pPr>
        <w:spacing w:line="240" w:lineRule="auto"/>
        <w:jc w:val="center"/>
        <w:rPr>
          <w:rFonts w:ascii="Arial" w:hAnsi="Arial" w:cs="Arial"/>
          <w:b/>
          <w:sz w:val="20"/>
          <w:szCs w:val="20"/>
        </w:rPr>
      </w:pPr>
      <w:r w:rsidRPr="00794D27">
        <w:rPr>
          <w:rFonts w:ascii="Arial" w:hAnsi="Arial" w:cs="Arial"/>
          <w:b/>
          <w:sz w:val="20"/>
          <w:szCs w:val="20"/>
        </w:rPr>
        <w:t xml:space="preserve">anny.marques@outlook.com </w:t>
      </w:r>
    </w:p>
    <w:p w:rsidR="00B72309" w:rsidRPr="00794D27" w:rsidRDefault="00B72309" w:rsidP="00B72309">
      <w:pPr>
        <w:spacing w:line="240" w:lineRule="auto"/>
        <w:jc w:val="center"/>
        <w:rPr>
          <w:rFonts w:ascii="Arial" w:hAnsi="Arial" w:cs="Arial"/>
          <w:b/>
          <w:sz w:val="20"/>
          <w:szCs w:val="20"/>
        </w:rPr>
      </w:pPr>
    </w:p>
    <w:p w:rsidR="00B72309" w:rsidRPr="00794D27" w:rsidRDefault="00B72309" w:rsidP="00B72309">
      <w:pPr>
        <w:spacing w:line="240" w:lineRule="auto"/>
        <w:jc w:val="center"/>
        <w:rPr>
          <w:rFonts w:ascii="Arial" w:hAnsi="Arial" w:cs="Arial"/>
          <w:b/>
          <w:sz w:val="20"/>
          <w:szCs w:val="20"/>
        </w:rPr>
      </w:pPr>
      <w:r w:rsidRPr="00794D27">
        <w:rPr>
          <w:rFonts w:ascii="Arial" w:hAnsi="Arial" w:cs="Arial"/>
          <w:b/>
          <w:sz w:val="20"/>
          <w:szCs w:val="20"/>
        </w:rPr>
        <w:t xml:space="preserve">Everton de Melo Gonçalves </w:t>
      </w:r>
    </w:p>
    <w:p w:rsidR="00B72309" w:rsidRPr="00794D27" w:rsidRDefault="00F52C07" w:rsidP="00B72309">
      <w:pPr>
        <w:spacing w:line="240" w:lineRule="auto"/>
        <w:jc w:val="center"/>
        <w:rPr>
          <w:rFonts w:ascii="Arial" w:hAnsi="Arial" w:cs="Arial"/>
          <w:b/>
          <w:sz w:val="20"/>
          <w:szCs w:val="20"/>
        </w:rPr>
      </w:pPr>
      <w:r>
        <w:rPr>
          <w:rFonts w:ascii="Arial" w:hAnsi="Arial" w:cs="Arial"/>
          <w:b/>
          <w:sz w:val="20"/>
          <w:szCs w:val="20"/>
        </w:rPr>
        <w:t>Estudante do Curso de</w:t>
      </w:r>
      <w:r w:rsidR="00B72309" w:rsidRPr="00794D27">
        <w:rPr>
          <w:rFonts w:ascii="Arial" w:hAnsi="Arial" w:cs="Arial"/>
          <w:b/>
          <w:sz w:val="20"/>
          <w:szCs w:val="20"/>
        </w:rPr>
        <w:t xml:space="preserve"> Serviço Social – Universidade Paulista UNIP</w:t>
      </w:r>
    </w:p>
    <w:p w:rsidR="00B72309" w:rsidRDefault="00B72309" w:rsidP="008D27D8">
      <w:pPr>
        <w:spacing w:line="240" w:lineRule="auto"/>
        <w:jc w:val="center"/>
        <w:rPr>
          <w:rFonts w:ascii="Arial" w:hAnsi="Arial" w:cs="Arial"/>
          <w:b/>
          <w:sz w:val="20"/>
          <w:szCs w:val="20"/>
        </w:rPr>
      </w:pPr>
      <w:r w:rsidRPr="00794D27">
        <w:rPr>
          <w:rFonts w:ascii="Arial" w:hAnsi="Arial" w:cs="Arial"/>
          <w:b/>
          <w:sz w:val="20"/>
          <w:szCs w:val="20"/>
        </w:rPr>
        <w:t>emg81@live.com</w:t>
      </w:r>
      <w:r w:rsidR="00BB78DE" w:rsidRPr="00794D27">
        <w:rPr>
          <w:rFonts w:ascii="Arial" w:hAnsi="Arial" w:cs="Arial"/>
          <w:b/>
          <w:sz w:val="20"/>
          <w:szCs w:val="20"/>
        </w:rPr>
        <w:t xml:space="preserve"> </w:t>
      </w:r>
    </w:p>
    <w:p w:rsidR="008D27D8" w:rsidRPr="00794D27" w:rsidRDefault="008D27D8" w:rsidP="008D27D8">
      <w:pPr>
        <w:spacing w:line="240" w:lineRule="auto"/>
        <w:jc w:val="center"/>
        <w:rPr>
          <w:rFonts w:ascii="Arial" w:hAnsi="Arial" w:cs="Arial"/>
          <w:b/>
          <w:sz w:val="20"/>
          <w:szCs w:val="20"/>
        </w:rPr>
      </w:pPr>
    </w:p>
    <w:p w:rsidR="00B72309" w:rsidRDefault="00B72309" w:rsidP="00B72309">
      <w:pPr>
        <w:spacing w:line="240" w:lineRule="auto"/>
        <w:jc w:val="center"/>
        <w:rPr>
          <w:rFonts w:ascii="Arial" w:hAnsi="Arial" w:cs="Arial"/>
          <w:b/>
          <w:sz w:val="20"/>
          <w:szCs w:val="20"/>
        </w:rPr>
      </w:pPr>
      <w:r w:rsidRPr="00794D27">
        <w:rPr>
          <w:rFonts w:ascii="Arial" w:hAnsi="Arial" w:cs="Arial"/>
          <w:b/>
          <w:sz w:val="20"/>
          <w:szCs w:val="20"/>
        </w:rPr>
        <w:t>Este simpósio tem o apoio da Fundação Fernando Eduardo Lee</w:t>
      </w:r>
    </w:p>
    <w:p w:rsidR="008D27D8" w:rsidRDefault="008D27D8" w:rsidP="00B72309">
      <w:pPr>
        <w:spacing w:line="240" w:lineRule="auto"/>
        <w:jc w:val="center"/>
        <w:rPr>
          <w:rFonts w:ascii="Arial" w:hAnsi="Arial" w:cs="Arial"/>
          <w:b/>
          <w:sz w:val="20"/>
          <w:szCs w:val="20"/>
        </w:rPr>
      </w:pPr>
    </w:p>
    <w:p w:rsidR="008D27D8" w:rsidRPr="00794D27" w:rsidRDefault="008D27D8" w:rsidP="00B72309">
      <w:pPr>
        <w:spacing w:line="240" w:lineRule="auto"/>
        <w:jc w:val="center"/>
        <w:rPr>
          <w:rFonts w:ascii="Arial" w:hAnsi="Arial" w:cs="Arial"/>
          <w:b/>
          <w:sz w:val="20"/>
          <w:szCs w:val="20"/>
        </w:rPr>
      </w:pPr>
    </w:p>
    <w:p w:rsidR="00B72309" w:rsidRPr="00794D27" w:rsidRDefault="00B72309" w:rsidP="00B72309">
      <w:pPr>
        <w:spacing w:line="240" w:lineRule="auto"/>
        <w:jc w:val="center"/>
        <w:rPr>
          <w:rFonts w:ascii="Arial" w:hAnsi="Arial" w:cs="Arial"/>
          <w:b/>
          <w:color w:val="FF0000"/>
          <w:sz w:val="20"/>
          <w:szCs w:val="20"/>
        </w:rPr>
      </w:pPr>
    </w:p>
    <w:p w:rsidR="00B72309" w:rsidRPr="008D27D8" w:rsidRDefault="00794D27" w:rsidP="00B72309">
      <w:pPr>
        <w:spacing w:line="240" w:lineRule="auto"/>
        <w:rPr>
          <w:rFonts w:ascii="Arial" w:hAnsi="Arial" w:cs="Arial"/>
          <w:b/>
          <w:sz w:val="24"/>
          <w:szCs w:val="24"/>
        </w:rPr>
      </w:pPr>
      <w:r w:rsidRPr="008D27D8">
        <w:rPr>
          <w:rFonts w:ascii="Arial" w:hAnsi="Arial" w:cs="Arial"/>
          <w:b/>
          <w:sz w:val="24"/>
          <w:szCs w:val="24"/>
        </w:rPr>
        <w:t xml:space="preserve">Resumo: </w:t>
      </w:r>
    </w:p>
    <w:p w:rsidR="00794D27" w:rsidRDefault="00154319" w:rsidP="00E502A4">
      <w:pPr>
        <w:spacing w:line="240" w:lineRule="auto"/>
        <w:jc w:val="both"/>
        <w:rPr>
          <w:rFonts w:ascii="Arial" w:hAnsi="Arial" w:cs="Arial"/>
          <w:sz w:val="24"/>
          <w:szCs w:val="24"/>
        </w:rPr>
      </w:pPr>
      <w:r>
        <w:rPr>
          <w:rFonts w:ascii="Arial" w:hAnsi="Arial" w:cs="Arial"/>
          <w:sz w:val="24"/>
          <w:szCs w:val="24"/>
        </w:rPr>
        <w:t>Ética p</w:t>
      </w:r>
      <w:bookmarkStart w:id="0" w:name="_GoBack"/>
      <w:bookmarkEnd w:id="0"/>
      <w:r w:rsidR="00794D27">
        <w:rPr>
          <w:rFonts w:ascii="Arial" w:hAnsi="Arial" w:cs="Arial"/>
          <w:sz w:val="24"/>
          <w:szCs w:val="24"/>
        </w:rPr>
        <w:t xml:space="preserve">rofissional </w:t>
      </w:r>
      <w:r w:rsidR="00613BE5">
        <w:rPr>
          <w:rFonts w:ascii="Arial" w:hAnsi="Arial" w:cs="Arial"/>
          <w:sz w:val="24"/>
          <w:szCs w:val="24"/>
        </w:rPr>
        <w:t xml:space="preserve">do Serviço Social </w:t>
      </w:r>
      <w:r w:rsidR="00794D27">
        <w:rPr>
          <w:rFonts w:ascii="Arial" w:hAnsi="Arial" w:cs="Arial"/>
          <w:sz w:val="24"/>
          <w:szCs w:val="24"/>
        </w:rPr>
        <w:t xml:space="preserve">na atuação com os usuários é o tema proposto por essa pesquisa, e tem por finalidade abordar as transformações éticas dos assistentes sociais no que diz respeito às </w:t>
      </w:r>
      <w:r w:rsidR="00D1616B">
        <w:rPr>
          <w:rFonts w:ascii="Arial" w:hAnsi="Arial" w:cs="Arial"/>
          <w:sz w:val="24"/>
          <w:szCs w:val="24"/>
        </w:rPr>
        <w:t xml:space="preserve">suas </w:t>
      </w:r>
      <w:r w:rsidR="00794D27">
        <w:rPr>
          <w:rFonts w:ascii="Arial" w:hAnsi="Arial" w:cs="Arial"/>
          <w:sz w:val="24"/>
          <w:szCs w:val="24"/>
        </w:rPr>
        <w:t>rela</w:t>
      </w:r>
      <w:r w:rsidR="00E502A4">
        <w:rPr>
          <w:rFonts w:ascii="Arial" w:hAnsi="Arial" w:cs="Arial"/>
          <w:sz w:val="24"/>
          <w:szCs w:val="24"/>
        </w:rPr>
        <w:t xml:space="preserve">ções com os usuários, </w:t>
      </w:r>
      <w:r w:rsidR="00794D27">
        <w:rPr>
          <w:rFonts w:ascii="Arial" w:hAnsi="Arial" w:cs="Arial"/>
          <w:sz w:val="24"/>
          <w:szCs w:val="24"/>
        </w:rPr>
        <w:t>expressa</w:t>
      </w:r>
      <w:r w:rsidR="00E502A4">
        <w:rPr>
          <w:rFonts w:ascii="Arial" w:hAnsi="Arial" w:cs="Arial"/>
          <w:sz w:val="24"/>
          <w:szCs w:val="24"/>
        </w:rPr>
        <w:t>s</w:t>
      </w:r>
      <w:r w:rsidR="00794D27">
        <w:rPr>
          <w:rFonts w:ascii="Arial" w:hAnsi="Arial" w:cs="Arial"/>
          <w:sz w:val="24"/>
          <w:szCs w:val="24"/>
        </w:rPr>
        <w:t xml:space="preserve"> </w:t>
      </w:r>
      <w:r w:rsidR="00E502A4">
        <w:rPr>
          <w:rFonts w:ascii="Arial" w:hAnsi="Arial" w:cs="Arial"/>
          <w:sz w:val="24"/>
          <w:szCs w:val="24"/>
        </w:rPr>
        <w:t>n</w:t>
      </w:r>
      <w:r w:rsidR="00794D27">
        <w:rPr>
          <w:rFonts w:ascii="Arial" w:hAnsi="Arial" w:cs="Arial"/>
          <w:sz w:val="24"/>
          <w:szCs w:val="24"/>
        </w:rPr>
        <w:t>as reformulações do Código de Ética do/a Assistente Social</w:t>
      </w:r>
      <w:r w:rsidR="00E502A4">
        <w:rPr>
          <w:rFonts w:ascii="Arial" w:hAnsi="Arial" w:cs="Arial"/>
          <w:sz w:val="24"/>
          <w:szCs w:val="24"/>
        </w:rPr>
        <w:t xml:space="preserve"> no Brasil. Para isto, buscamos conhecer as transformações éticas no processo </w:t>
      </w:r>
      <w:r w:rsidR="00993A64">
        <w:rPr>
          <w:rFonts w:ascii="Arial" w:hAnsi="Arial" w:cs="Arial"/>
          <w:sz w:val="24"/>
          <w:szCs w:val="24"/>
        </w:rPr>
        <w:t>sócio histórico</w:t>
      </w:r>
      <w:r w:rsidR="00E502A4">
        <w:rPr>
          <w:rFonts w:ascii="Arial" w:hAnsi="Arial" w:cs="Arial"/>
          <w:sz w:val="24"/>
          <w:szCs w:val="24"/>
        </w:rPr>
        <w:t xml:space="preserve"> do Serviço Social na atuação com os usuários</w:t>
      </w:r>
      <w:r w:rsidR="00D1616B">
        <w:rPr>
          <w:rFonts w:ascii="Arial" w:hAnsi="Arial" w:cs="Arial"/>
          <w:sz w:val="24"/>
          <w:szCs w:val="24"/>
        </w:rPr>
        <w:t>, através da análise do Código de Ética do</w:t>
      </w:r>
      <w:r w:rsidR="00993A64">
        <w:rPr>
          <w:rFonts w:ascii="Arial" w:hAnsi="Arial" w:cs="Arial"/>
          <w:sz w:val="24"/>
          <w:szCs w:val="24"/>
        </w:rPr>
        <w:t>/a assistente s</w:t>
      </w:r>
      <w:r w:rsidR="00D1616B">
        <w:rPr>
          <w:rFonts w:ascii="Arial" w:hAnsi="Arial" w:cs="Arial"/>
          <w:sz w:val="24"/>
          <w:szCs w:val="24"/>
        </w:rPr>
        <w:t>ocial desde 1947 até 1993.</w:t>
      </w:r>
      <w:r w:rsidR="00E502A4">
        <w:rPr>
          <w:rFonts w:ascii="Arial" w:hAnsi="Arial" w:cs="Arial"/>
          <w:sz w:val="24"/>
          <w:szCs w:val="24"/>
        </w:rPr>
        <w:t xml:space="preserve"> Essa pesquisa é fundamentada a partir da teoria crítica marxista, através do método do</w:t>
      </w:r>
      <w:r w:rsidR="00D1616B">
        <w:rPr>
          <w:rFonts w:ascii="Arial" w:hAnsi="Arial" w:cs="Arial"/>
          <w:sz w:val="24"/>
          <w:szCs w:val="24"/>
        </w:rPr>
        <w:t xml:space="preserve">cumental bibliográfico, </w:t>
      </w:r>
      <w:r w:rsidR="0064649C">
        <w:rPr>
          <w:rFonts w:ascii="Arial" w:hAnsi="Arial" w:cs="Arial"/>
          <w:sz w:val="24"/>
          <w:szCs w:val="24"/>
        </w:rPr>
        <w:t>e se faz importante ao</w:t>
      </w:r>
      <w:r w:rsidR="00E502A4">
        <w:rPr>
          <w:rFonts w:ascii="Arial" w:hAnsi="Arial" w:cs="Arial"/>
          <w:sz w:val="24"/>
          <w:szCs w:val="24"/>
        </w:rPr>
        <w:t xml:space="preserve"> proporcionar uma reflexão sobre a atuação profi</w:t>
      </w:r>
      <w:r w:rsidR="0064649C">
        <w:rPr>
          <w:rFonts w:ascii="Arial" w:hAnsi="Arial" w:cs="Arial"/>
          <w:sz w:val="24"/>
          <w:szCs w:val="24"/>
        </w:rPr>
        <w:t>ssional para com os usuários, através da trajetória histórica do Serviço Social e do seu Código de Ética,</w:t>
      </w:r>
      <w:r w:rsidR="00993A64">
        <w:rPr>
          <w:rFonts w:ascii="Arial" w:hAnsi="Arial" w:cs="Arial"/>
          <w:sz w:val="24"/>
          <w:szCs w:val="24"/>
        </w:rPr>
        <w:t xml:space="preserve"> pois as mudanças éticas nas reformulações do Código de Ética são diretamente proporcionais às mudanças da sociedade e as mudanças da própria categoria;</w:t>
      </w:r>
      <w:r w:rsidR="0064649C">
        <w:rPr>
          <w:rFonts w:ascii="Arial" w:hAnsi="Arial" w:cs="Arial"/>
          <w:sz w:val="24"/>
          <w:szCs w:val="24"/>
        </w:rPr>
        <w:t xml:space="preserve"> vindo a refletir em uma atuação ético política, e desta forma</w:t>
      </w:r>
      <w:r w:rsidR="00993A64">
        <w:rPr>
          <w:rFonts w:ascii="Arial" w:hAnsi="Arial" w:cs="Arial"/>
          <w:sz w:val="24"/>
          <w:szCs w:val="24"/>
        </w:rPr>
        <w:t>,</w:t>
      </w:r>
      <w:r w:rsidR="0064649C">
        <w:rPr>
          <w:rFonts w:ascii="Arial" w:hAnsi="Arial" w:cs="Arial"/>
          <w:sz w:val="24"/>
          <w:szCs w:val="24"/>
        </w:rPr>
        <w:t xml:space="preserve"> interferindo positivamente na vida dos usuários e na realidade social.</w:t>
      </w:r>
      <w:r w:rsidR="002750DE">
        <w:rPr>
          <w:rFonts w:ascii="Arial" w:hAnsi="Arial" w:cs="Arial"/>
          <w:sz w:val="24"/>
          <w:szCs w:val="24"/>
        </w:rPr>
        <w:t xml:space="preserve"> </w:t>
      </w:r>
    </w:p>
    <w:p w:rsidR="00C14157" w:rsidRDefault="008D27D8" w:rsidP="00C14157">
      <w:pPr>
        <w:spacing w:line="240" w:lineRule="auto"/>
        <w:jc w:val="both"/>
        <w:rPr>
          <w:rFonts w:ascii="Arial" w:hAnsi="Arial" w:cs="Arial"/>
          <w:sz w:val="24"/>
          <w:szCs w:val="24"/>
        </w:rPr>
      </w:pPr>
      <w:r>
        <w:rPr>
          <w:rFonts w:ascii="Arial" w:hAnsi="Arial" w:cs="Arial"/>
          <w:b/>
          <w:sz w:val="24"/>
          <w:szCs w:val="24"/>
        </w:rPr>
        <w:t xml:space="preserve">Palavras-chave: Ética; Profissional; </w:t>
      </w:r>
      <w:r w:rsidR="00CE1DE5" w:rsidRPr="008D27D8">
        <w:rPr>
          <w:rFonts w:ascii="Arial" w:hAnsi="Arial" w:cs="Arial"/>
          <w:b/>
          <w:sz w:val="24"/>
          <w:szCs w:val="24"/>
        </w:rPr>
        <w:t>Usuários.</w:t>
      </w:r>
      <w:r w:rsidR="002750DE">
        <w:rPr>
          <w:rFonts w:ascii="Arial" w:hAnsi="Arial" w:cs="Arial"/>
          <w:sz w:val="24"/>
          <w:szCs w:val="24"/>
        </w:rPr>
        <w:t xml:space="preserve"> </w:t>
      </w:r>
    </w:p>
    <w:p w:rsidR="008D27D8" w:rsidRDefault="008D27D8" w:rsidP="00C14157">
      <w:pPr>
        <w:spacing w:line="240" w:lineRule="auto"/>
        <w:jc w:val="both"/>
        <w:rPr>
          <w:rFonts w:ascii="Arial" w:hAnsi="Arial" w:cs="Arial"/>
          <w:b/>
          <w:sz w:val="24"/>
          <w:szCs w:val="24"/>
        </w:rPr>
      </w:pPr>
    </w:p>
    <w:p w:rsidR="0076216A" w:rsidRPr="00647A43" w:rsidRDefault="00C14157" w:rsidP="00C14157">
      <w:pPr>
        <w:spacing w:line="240" w:lineRule="auto"/>
        <w:jc w:val="both"/>
        <w:rPr>
          <w:rFonts w:ascii="Arial" w:hAnsi="Arial" w:cs="Arial"/>
          <w:b/>
          <w:sz w:val="24"/>
          <w:szCs w:val="24"/>
          <w:lang w:val="en-US"/>
        </w:rPr>
      </w:pPr>
      <w:r w:rsidRPr="00647A43">
        <w:rPr>
          <w:rFonts w:ascii="Arial" w:hAnsi="Arial" w:cs="Arial"/>
          <w:b/>
          <w:sz w:val="24"/>
          <w:szCs w:val="24"/>
          <w:lang w:val="en-US"/>
        </w:rPr>
        <w:lastRenderedPageBreak/>
        <w:t>Summary</w:t>
      </w:r>
      <w:r w:rsidR="00CE1DE5" w:rsidRPr="00647A43">
        <w:rPr>
          <w:rFonts w:ascii="Arial" w:hAnsi="Arial" w:cs="Arial"/>
          <w:b/>
          <w:sz w:val="24"/>
          <w:szCs w:val="24"/>
          <w:lang w:val="en-US"/>
        </w:rPr>
        <w:t>:</w:t>
      </w:r>
    </w:p>
    <w:p w:rsidR="00613BE5" w:rsidRDefault="00613BE5" w:rsidP="00613BE5">
      <w:pPr>
        <w:spacing w:line="240" w:lineRule="auto"/>
        <w:jc w:val="both"/>
        <w:rPr>
          <w:rFonts w:ascii="Arial" w:hAnsi="Arial" w:cs="Arial"/>
          <w:sz w:val="24"/>
          <w:szCs w:val="24"/>
          <w:lang w:val="en-US"/>
        </w:rPr>
      </w:pPr>
      <w:r w:rsidRPr="00613BE5">
        <w:rPr>
          <w:rFonts w:ascii="Arial" w:hAnsi="Arial" w:cs="Arial"/>
          <w:sz w:val="24"/>
          <w:szCs w:val="24"/>
          <w:lang w:val="en-US"/>
        </w:rPr>
        <w:t>Professional Ethics of Social Work in acting with users is the theme proposed by this research, and aims to address the ethical transformations of social workers with regard to its relations with users, expressed in reformulations of the Code of Ethics / a Social worker in Brazil. For this, we seek to know the ethical transformations in the historical social process of social work in action with users through the analysis of the Code of Ethics / a social worker from 1947 to 1993. This research is based from the Marxist critical theory through bibliographical documentary method, and it is important to provide a reflection on the professional performance towards users through the historical trajectory of Social Service and its Code of Ethics, for ethical changes in the redesigns of the Ethics Code are directly proportional to changes in society and changes in own category; been reflected in a political ethical action, and thereby positively interfering in the lives of users and social reality.</w:t>
      </w:r>
    </w:p>
    <w:p w:rsidR="00C14157" w:rsidRPr="008D27D8" w:rsidRDefault="008D27D8" w:rsidP="0076216A">
      <w:pPr>
        <w:spacing w:line="240" w:lineRule="auto"/>
        <w:rPr>
          <w:rFonts w:ascii="Arial" w:hAnsi="Arial" w:cs="Arial"/>
          <w:b/>
          <w:sz w:val="24"/>
          <w:szCs w:val="24"/>
        </w:rPr>
      </w:pPr>
      <w:proofErr w:type="spellStart"/>
      <w:r>
        <w:rPr>
          <w:rFonts w:ascii="Arial" w:hAnsi="Arial" w:cs="Arial"/>
          <w:b/>
          <w:sz w:val="24"/>
          <w:szCs w:val="24"/>
        </w:rPr>
        <w:t>Keywords</w:t>
      </w:r>
      <w:proofErr w:type="spellEnd"/>
      <w:r>
        <w:rPr>
          <w:rFonts w:ascii="Arial" w:hAnsi="Arial" w:cs="Arial"/>
          <w:b/>
          <w:sz w:val="24"/>
          <w:szCs w:val="24"/>
        </w:rPr>
        <w:t xml:space="preserve">: </w:t>
      </w:r>
      <w:proofErr w:type="spellStart"/>
      <w:r>
        <w:rPr>
          <w:rFonts w:ascii="Arial" w:hAnsi="Arial" w:cs="Arial"/>
          <w:b/>
          <w:sz w:val="24"/>
          <w:szCs w:val="24"/>
        </w:rPr>
        <w:t>Ethics</w:t>
      </w:r>
      <w:proofErr w:type="spellEnd"/>
      <w:r>
        <w:rPr>
          <w:rFonts w:ascii="Arial" w:hAnsi="Arial" w:cs="Arial"/>
          <w:b/>
          <w:sz w:val="24"/>
          <w:szCs w:val="24"/>
        </w:rPr>
        <w:t>; Professional;</w:t>
      </w:r>
      <w:r w:rsidR="00C14157" w:rsidRPr="008D27D8">
        <w:rPr>
          <w:rFonts w:ascii="Arial" w:hAnsi="Arial" w:cs="Arial"/>
          <w:b/>
          <w:sz w:val="24"/>
          <w:szCs w:val="24"/>
        </w:rPr>
        <w:t xml:space="preserve"> </w:t>
      </w:r>
      <w:proofErr w:type="spellStart"/>
      <w:r w:rsidR="00C14157" w:rsidRPr="008D27D8">
        <w:rPr>
          <w:rFonts w:ascii="Arial" w:hAnsi="Arial" w:cs="Arial"/>
          <w:b/>
          <w:sz w:val="24"/>
          <w:szCs w:val="24"/>
        </w:rPr>
        <w:t>Users</w:t>
      </w:r>
      <w:proofErr w:type="spellEnd"/>
      <w:r w:rsidR="00C14157" w:rsidRPr="008D27D8">
        <w:rPr>
          <w:rFonts w:ascii="Arial" w:hAnsi="Arial" w:cs="Arial"/>
          <w:b/>
          <w:sz w:val="24"/>
          <w:szCs w:val="24"/>
        </w:rPr>
        <w:t>.</w:t>
      </w:r>
    </w:p>
    <w:p w:rsidR="0076216A" w:rsidRPr="00F53D6E" w:rsidRDefault="00CE1DE5" w:rsidP="0076216A">
      <w:pPr>
        <w:spacing w:line="240" w:lineRule="auto"/>
        <w:rPr>
          <w:rFonts w:ascii="Arial" w:hAnsi="Arial" w:cs="Arial"/>
          <w:b/>
          <w:sz w:val="24"/>
          <w:szCs w:val="24"/>
        </w:rPr>
      </w:pPr>
      <w:r w:rsidRPr="00F53D6E">
        <w:rPr>
          <w:rFonts w:ascii="Arial" w:hAnsi="Arial" w:cs="Arial"/>
          <w:b/>
          <w:sz w:val="24"/>
          <w:szCs w:val="24"/>
        </w:rPr>
        <w:t>Seção 4 - Curso de Serviço Social – Ética Profissional</w:t>
      </w:r>
      <w:r w:rsidR="0076216A" w:rsidRPr="00F53D6E">
        <w:rPr>
          <w:rFonts w:ascii="Arial" w:hAnsi="Arial" w:cs="Arial"/>
          <w:b/>
          <w:sz w:val="24"/>
          <w:szCs w:val="24"/>
        </w:rPr>
        <w:t xml:space="preserve">.   </w:t>
      </w:r>
    </w:p>
    <w:p w:rsidR="0021556B" w:rsidRPr="00FE3604" w:rsidRDefault="00FE3604" w:rsidP="00644285">
      <w:pPr>
        <w:spacing w:line="240" w:lineRule="auto"/>
        <w:rPr>
          <w:rFonts w:ascii="Arial" w:hAnsi="Arial" w:cs="Arial"/>
          <w:b/>
          <w:sz w:val="24"/>
          <w:szCs w:val="24"/>
        </w:rPr>
      </w:pPr>
      <w:r>
        <w:rPr>
          <w:rFonts w:ascii="Arial" w:hAnsi="Arial" w:cs="Arial"/>
          <w:b/>
          <w:sz w:val="24"/>
          <w:szCs w:val="24"/>
        </w:rPr>
        <w:t xml:space="preserve">Apresentação: </w:t>
      </w:r>
      <w:proofErr w:type="gramStart"/>
      <w:r>
        <w:rPr>
          <w:rFonts w:ascii="Arial" w:hAnsi="Arial" w:cs="Arial"/>
          <w:b/>
          <w:sz w:val="24"/>
          <w:szCs w:val="24"/>
        </w:rPr>
        <w:t>Colóquio Cientifico</w:t>
      </w:r>
      <w:proofErr w:type="gramEnd"/>
    </w:p>
    <w:p w:rsidR="00644285" w:rsidRPr="00010B0A" w:rsidRDefault="0076216A" w:rsidP="00644285">
      <w:pPr>
        <w:spacing w:line="240" w:lineRule="auto"/>
        <w:rPr>
          <w:rFonts w:ascii="Arial" w:hAnsi="Arial" w:cs="Arial"/>
          <w:b/>
          <w:sz w:val="24"/>
          <w:szCs w:val="24"/>
        </w:rPr>
      </w:pPr>
      <w:r w:rsidRPr="00010B0A">
        <w:rPr>
          <w:rFonts w:ascii="Arial" w:hAnsi="Arial" w:cs="Arial"/>
          <w:b/>
          <w:sz w:val="24"/>
          <w:szCs w:val="24"/>
        </w:rPr>
        <w:t xml:space="preserve">1. Introdução.  </w:t>
      </w:r>
    </w:p>
    <w:p w:rsidR="00A02FE1" w:rsidRDefault="00A02FE1" w:rsidP="0021556B">
      <w:pPr>
        <w:spacing w:line="240" w:lineRule="auto"/>
        <w:ind w:left="3686"/>
        <w:jc w:val="both"/>
        <w:rPr>
          <w:rFonts w:ascii="Arial" w:hAnsi="Arial" w:cs="Arial"/>
          <w:sz w:val="24"/>
          <w:szCs w:val="24"/>
        </w:rPr>
      </w:pPr>
      <w:r w:rsidRPr="00A02FE1">
        <w:rPr>
          <w:rFonts w:ascii="Arial" w:hAnsi="Arial" w:cs="Arial"/>
          <w:sz w:val="24"/>
          <w:szCs w:val="24"/>
        </w:rPr>
        <w:t>“A formação da consciência profissional é fator essencial em qualquer profissão, e que um Código de Ética constitui valoroso instrumento de apoio e orientação para os assistentes sociais” (CFAS, 1965).</w:t>
      </w:r>
    </w:p>
    <w:p w:rsidR="00A02FE1" w:rsidRDefault="00A02FE1" w:rsidP="00B91B07">
      <w:pPr>
        <w:spacing w:line="240" w:lineRule="auto"/>
        <w:ind w:firstLine="567"/>
        <w:jc w:val="both"/>
        <w:rPr>
          <w:rFonts w:ascii="Arial" w:hAnsi="Arial" w:cs="Arial"/>
          <w:sz w:val="24"/>
          <w:szCs w:val="24"/>
        </w:rPr>
      </w:pPr>
      <w:r>
        <w:rPr>
          <w:rFonts w:ascii="Arial" w:hAnsi="Arial" w:cs="Arial"/>
          <w:sz w:val="24"/>
          <w:szCs w:val="24"/>
        </w:rPr>
        <w:t xml:space="preserve">Partindo desta afirmativa, consideramos o </w:t>
      </w:r>
      <w:r w:rsidR="00644285" w:rsidRPr="00644285">
        <w:rPr>
          <w:rFonts w:ascii="Arial" w:hAnsi="Arial" w:cs="Arial"/>
          <w:sz w:val="24"/>
          <w:szCs w:val="24"/>
        </w:rPr>
        <w:t>C</w:t>
      </w:r>
      <w:r w:rsidR="00F92376">
        <w:rPr>
          <w:rFonts w:ascii="Arial" w:hAnsi="Arial" w:cs="Arial"/>
          <w:sz w:val="24"/>
          <w:szCs w:val="24"/>
        </w:rPr>
        <w:t xml:space="preserve">ódigo de Ética </w:t>
      </w:r>
      <w:r w:rsidR="00F92376" w:rsidRPr="00F53D6E">
        <w:rPr>
          <w:rFonts w:ascii="Arial" w:hAnsi="Arial" w:cs="Arial"/>
          <w:sz w:val="24"/>
          <w:szCs w:val="24"/>
        </w:rPr>
        <w:t>(CE)</w:t>
      </w:r>
      <w:r w:rsidRPr="00F53D6E">
        <w:rPr>
          <w:rFonts w:ascii="Arial" w:hAnsi="Arial" w:cs="Arial"/>
          <w:sz w:val="24"/>
          <w:szCs w:val="24"/>
        </w:rPr>
        <w:t xml:space="preserve"> </w:t>
      </w:r>
      <w:r w:rsidR="00644285" w:rsidRPr="00644285">
        <w:rPr>
          <w:rFonts w:ascii="Arial" w:hAnsi="Arial" w:cs="Arial"/>
          <w:sz w:val="24"/>
          <w:szCs w:val="24"/>
        </w:rPr>
        <w:t>um instrumento norteador do agir prof</w:t>
      </w:r>
      <w:r>
        <w:rPr>
          <w:rFonts w:ascii="Arial" w:hAnsi="Arial" w:cs="Arial"/>
          <w:sz w:val="24"/>
          <w:szCs w:val="24"/>
        </w:rPr>
        <w:t>issional</w:t>
      </w:r>
      <w:r w:rsidR="0095722F">
        <w:rPr>
          <w:rFonts w:ascii="Arial" w:hAnsi="Arial" w:cs="Arial"/>
          <w:sz w:val="24"/>
          <w:szCs w:val="24"/>
        </w:rPr>
        <w:t>, e que t</w:t>
      </w:r>
      <w:r w:rsidR="00F92376">
        <w:rPr>
          <w:rFonts w:ascii="Arial" w:hAnsi="Arial" w:cs="Arial"/>
          <w:sz w:val="24"/>
          <w:szCs w:val="24"/>
        </w:rPr>
        <w:t>raz consigo princípios históricos</w:t>
      </w:r>
      <w:r w:rsidR="00644285" w:rsidRPr="00644285">
        <w:rPr>
          <w:rFonts w:ascii="Arial" w:hAnsi="Arial" w:cs="Arial"/>
          <w:sz w:val="24"/>
          <w:szCs w:val="24"/>
        </w:rPr>
        <w:t xml:space="preserve"> construídos através</w:t>
      </w:r>
      <w:r w:rsidR="00F92376">
        <w:rPr>
          <w:rFonts w:ascii="Arial" w:hAnsi="Arial" w:cs="Arial"/>
          <w:sz w:val="24"/>
          <w:szCs w:val="24"/>
        </w:rPr>
        <w:t xml:space="preserve"> de movimentos, lutas conjuntas e</w:t>
      </w:r>
      <w:r w:rsidR="00644285" w:rsidRPr="00644285">
        <w:rPr>
          <w:rFonts w:ascii="Arial" w:hAnsi="Arial" w:cs="Arial"/>
          <w:sz w:val="24"/>
          <w:szCs w:val="24"/>
        </w:rPr>
        <w:t xml:space="preserve"> mudanças nas necessidades sociais</w:t>
      </w:r>
      <w:r w:rsidR="00F92376">
        <w:rPr>
          <w:rFonts w:ascii="Arial" w:hAnsi="Arial" w:cs="Arial"/>
          <w:sz w:val="24"/>
          <w:szCs w:val="24"/>
        </w:rPr>
        <w:t>,</w:t>
      </w:r>
      <w:r w:rsidR="00644285" w:rsidRPr="00644285">
        <w:rPr>
          <w:rFonts w:ascii="Arial" w:hAnsi="Arial" w:cs="Arial"/>
          <w:sz w:val="24"/>
          <w:szCs w:val="24"/>
        </w:rPr>
        <w:t xml:space="preserve"> que se encontram no bojo da</w:t>
      </w:r>
      <w:r w:rsidR="00E526F8">
        <w:rPr>
          <w:rFonts w:ascii="Arial" w:hAnsi="Arial" w:cs="Arial"/>
          <w:sz w:val="24"/>
          <w:szCs w:val="24"/>
        </w:rPr>
        <w:t>s transformações da sociedade, e e</w:t>
      </w:r>
      <w:r w:rsidR="00644285" w:rsidRPr="00644285">
        <w:rPr>
          <w:rFonts w:ascii="Arial" w:hAnsi="Arial" w:cs="Arial"/>
          <w:sz w:val="24"/>
          <w:szCs w:val="24"/>
        </w:rPr>
        <w:t>ste conjunto de tran</w:t>
      </w:r>
      <w:r w:rsidR="00F92376">
        <w:rPr>
          <w:rFonts w:ascii="Arial" w:hAnsi="Arial" w:cs="Arial"/>
          <w:sz w:val="24"/>
          <w:szCs w:val="24"/>
        </w:rPr>
        <w:t>sformações</w:t>
      </w:r>
      <w:r w:rsidR="00E7467B">
        <w:rPr>
          <w:rFonts w:ascii="Arial" w:hAnsi="Arial" w:cs="Arial"/>
          <w:sz w:val="24"/>
          <w:szCs w:val="24"/>
        </w:rPr>
        <w:t xml:space="preserve"> materializada</w:t>
      </w:r>
      <w:r w:rsidR="00B52CFC">
        <w:rPr>
          <w:rFonts w:ascii="Arial" w:hAnsi="Arial" w:cs="Arial"/>
          <w:sz w:val="24"/>
          <w:szCs w:val="24"/>
        </w:rPr>
        <w:t>s no interior de cada reformulação do CE</w:t>
      </w:r>
      <w:r w:rsidR="003D49AE">
        <w:rPr>
          <w:rFonts w:ascii="Arial" w:hAnsi="Arial" w:cs="Arial"/>
          <w:sz w:val="24"/>
          <w:szCs w:val="24"/>
        </w:rPr>
        <w:t>,</w:t>
      </w:r>
      <w:r w:rsidR="00B91B07">
        <w:rPr>
          <w:rFonts w:ascii="Arial" w:hAnsi="Arial" w:cs="Arial"/>
          <w:sz w:val="24"/>
          <w:szCs w:val="24"/>
        </w:rPr>
        <w:t xml:space="preserve"> t</w:t>
      </w:r>
      <w:r w:rsidR="00F92376">
        <w:rPr>
          <w:rFonts w:ascii="Arial" w:hAnsi="Arial" w:cs="Arial"/>
          <w:sz w:val="24"/>
          <w:szCs w:val="24"/>
        </w:rPr>
        <w:t>rouxe</w:t>
      </w:r>
      <w:r w:rsidR="00644285" w:rsidRPr="00644285">
        <w:rPr>
          <w:rFonts w:ascii="Arial" w:hAnsi="Arial" w:cs="Arial"/>
          <w:sz w:val="24"/>
          <w:szCs w:val="24"/>
        </w:rPr>
        <w:t xml:space="preserve"> influênci</w:t>
      </w:r>
      <w:r w:rsidR="00F92376">
        <w:rPr>
          <w:rFonts w:ascii="Arial" w:hAnsi="Arial" w:cs="Arial"/>
          <w:sz w:val="24"/>
          <w:szCs w:val="24"/>
        </w:rPr>
        <w:t>as para prática profissional, nas diferentes formas de</w:t>
      </w:r>
      <w:r w:rsidR="00B52CFC">
        <w:rPr>
          <w:rFonts w:ascii="Arial" w:hAnsi="Arial" w:cs="Arial"/>
          <w:sz w:val="24"/>
          <w:szCs w:val="24"/>
        </w:rPr>
        <w:t xml:space="preserve"> intervenção dos assistentes sociais frente aos usuários e</w:t>
      </w:r>
      <w:r w:rsidR="00F92376">
        <w:rPr>
          <w:rFonts w:ascii="Arial" w:hAnsi="Arial" w:cs="Arial"/>
          <w:sz w:val="24"/>
          <w:szCs w:val="24"/>
        </w:rPr>
        <w:t xml:space="preserve"> </w:t>
      </w:r>
      <w:r w:rsidR="00B52CFC">
        <w:rPr>
          <w:rFonts w:ascii="Arial" w:hAnsi="Arial" w:cs="Arial"/>
          <w:sz w:val="24"/>
          <w:szCs w:val="24"/>
        </w:rPr>
        <w:t>à</w:t>
      </w:r>
      <w:r w:rsidR="00644285" w:rsidRPr="00644285">
        <w:rPr>
          <w:rFonts w:ascii="Arial" w:hAnsi="Arial" w:cs="Arial"/>
          <w:sz w:val="24"/>
          <w:szCs w:val="24"/>
        </w:rPr>
        <w:t xml:space="preserve"> realidade social</w:t>
      </w:r>
      <w:r w:rsidR="00D71A8F">
        <w:rPr>
          <w:rFonts w:ascii="Arial" w:hAnsi="Arial" w:cs="Arial"/>
          <w:sz w:val="24"/>
          <w:szCs w:val="24"/>
        </w:rPr>
        <w:t>; de acordo com cada período vivenciado</w:t>
      </w:r>
      <w:r w:rsidR="00644285" w:rsidRPr="00644285">
        <w:rPr>
          <w:rFonts w:ascii="Arial" w:hAnsi="Arial" w:cs="Arial"/>
          <w:sz w:val="24"/>
          <w:szCs w:val="24"/>
        </w:rPr>
        <w:t xml:space="preserve">. </w:t>
      </w:r>
    </w:p>
    <w:p w:rsidR="00255938" w:rsidRDefault="00255938" w:rsidP="00255938">
      <w:pPr>
        <w:spacing w:line="240" w:lineRule="auto"/>
        <w:ind w:firstLine="567"/>
        <w:jc w:val="both"/>
        <w:rPr>
          <w:rFonts w:ascii="Arial" w:hAnsi="Arial" w:cs="Arial"/>
          <w:sz w:val="24"/>
          <w:szCs w:val="24"/>
        </w:rPr>
      </w:pPr>
      <w:r w:rsidRPr="00255938">
        <w:rPr>
          <w:rFonts w:ascii="Arial" w:hAnsi="Arial" w:cs="Arial"/>
          <w:sz w:val="24"/>
          <w:szCs w:val="24"/>
        </w:rPr>
        <w:t>Cabe ressaltar que utilizamos o termo no singular “O Código de Ética” e não “Os Códigos de Ética” devido ao fato de haver apenas um único Código de Ética profissional do/a assistente social, sendo este, reformulado quatro vezes (1965, 1975, 1986 e 1993).</w:t>
      </w:r>
    </w:p>
    <w:p w:rsidR="00255938" w:rsidRDefault="00255938" w:rsidP="00255938">
      <w:pPr>
        <w:spacing w:line="240" w:lineRule="auto"/>
        <w:ind w:firstLine="567"/>
        <w:jc w:val="both"/>
        <w:rPr>
          <w:rFonts w:ascii="Arial" w:hAnsi="Arial" w:cs="Arial"/>
          <w:sz w:val="24"/>
          <w:szCs w:val="24"/>
        </w:rPr>
      </w:pPr>
      <w:r w:rsidRPr="00255938">
        <w:rPr>
          <w:rFonts w:ascii="Arial" w:hAnsi="Arial" w:cs="Arial"/>
          <w:sz w:val="24"/>
          <w:szCs w:val="24"/>
        </w:rPr>
        <w:t>Ressaltamos também no Serviço Social, a luta contra a violência de gênero, que ganha corpo e se expressa também no Código de Ética de 1993 em sua produção, reconhecendo a profissão como predominantemente feminina e ao utilizar o termo (do/a) em referência às profissionais do Serviço Social. Respeitaremos o termo adotado e usaremos essa terminologia a partir d</w:t>
      </w:r>
      <w:r>
        <w:rPr>
          <w:rFonts w:ascii="Arial" w:hAnsi="Arial" w:cs="Arial"/>
          <w:sz w:val="24"/>
          <w:szCs w:val="24"/>
        </w:rPr>
        <w:t xml:space="preserve">o Código de Ética de 1993, pois </w:t>
      </w:r>
      <w:r w:rsidRPr="00255938">
        <w:rPr>
          <w:rFonts w:ascii="Arial" w:hAnsi="Arial" w:cs="Arial"/>
          <w:sz w:val="24"/>
          <w:szCs w:val="24"/>
        </w:rPr>
        <w:t xml:space="preserve">entendemos que essa mudança veio em 2011, como correção e valorização para além da mudança formal, e sim um desenvolvimento político em favor e respeito às diferenças de gênero, quanto ao reconhecimento da mulher em meio a uma cultura machista, paternalista e conservadora, que </w:t>
      </w:r>
      <w:r w:rsidRPr="003E0116">
        <w:rPr>
          <w:rFonts w:ascii="Arial" w:hAnsi="Arial" w:cs="Arial"/>
          <w:sz w:val="24"/>
          <w:szCs w:val="24"/>
        </w:rPr>
        <w:t xml:space="preserve">historicamente foi e tem sido desprestigiada em diversos aspectos da vida social. Portanto, quando fizermos </w:t>
      </w:r>
      <w:r w:rsidRPr="003E0116">
        <w:rPr>
          <w:rFonts w:ascii="Arial" w:hAnsi="Arial" w:cs="Arial"/>
          <w:sz w:val="24"/>
          <w:szCs w:val="24"/>
        </w:rPr>
        <w:lastRenderedPageBreak/>
        <w:t xml:space="preserve">menções que permeiam o Código de Ética de 1993 do/a assistente social utilizaremos essa forma de escrita, pois acreditamos ser de grande importância. </w:t>
      </w:r>
    </w:p>
    <w:p w:rsidR="00644285" w:rsidRPr="00644285" w:rsidRDefault="003D49AE" w:rsidP="00255938">
      <w:pPr>
        <w:spacing w:line="240" w:lineRule="auto"/>
        <w:ind w:firstLine="567"/>
        <w:jc w:val="both"/>
        <w:rPr>
          <w:rFonts w:ascii="Arial" w:hAnsi="Arial" w:cs="Arial"/>
          <w:sz w:val="24"/>
          <w:szCs w:val="24"/>
        </w:rPr>
      </w:pPr>
      <w:r>
        <w:rPr>
          <w:rFonts w:ascii="Arial" w:hAnsi="Arial" w:cs="Arial"/>
          <w:sz w:val="24"/>
          <w:szCs w:val="24"/>
        </w:rPr>
        <w:t>C</w:t>
      </w:r>
      <w:r w:rsidR="00644285" w:rsidRPr="00644285">
        <w:rPr>
          <w:rFonts w:ascii="Arial" w:hAnsi="Arial" w:cs="Arial"/>
          <w:sz w:val="24"/>
          <w:szCs w:val="24"/>
        </w:rPr>
        <w:t xml:space="preserve">onforme Barroco (2012), as reformulações do Código de </w:t>
      </w:r>
      <w:r w:rsidR="00E526F8">
        <w:rPr>
          <w:rFonts w:ascii="Arial" w:hAnsi="Arial" w:cs="Arial"/>
          <w:sz w:val="24"/>
          <w:szCs w:val="24"/>
        </w:rPr>
        <w:t xml:space="preserve">Ética de 1947, 1965 e 1975, </w:t>
      </w:r>
      <w:r w:rsidR="008D7D22">
        <w:rPr>
          <w:rFonts w:ascii="Arial" w:hAnsi="Arial" w:cs="Arial"/>
          <w:sz w:val="24"/>
          <w:szCs w:val="24"/>
        </w:rPr>
        <w:t>tem</w:t>
      </w:r>
      <w:r w:rsidR="00644285" w:rsidRPr="00644285">
        <w:rPr>
          <w:rFonts w:ascii="Arial" w:hAnsi="Arial" w:cs="Arial"/>
          <w:sz w:val="24"/>
          <w:szCs w:val="24"/>
        </w:rPr>
        <w:t xml:space="preserve"> como influência e base o pensa</w:t>
      </w:r>
      <w:r>
        <w:rPr>
          <w:rFonts w:ascii="Arial" w:hAnsi="Arial" w:cs="Arial"/>
          <w:sz w:val="24"/>
          <w:szCs w:val="24"/>
        </w:rPr>
        <w:t>mento</w:t>
      </w:r>
      <w:r w:rsidR="00FE3604">
        <w:rPr>
          <w:rFonts w:ascii="Arial" w:hAnsi="Arial" w:cs="Arial"/>
          <w:sz w:val="24"/>
          <w:szCs w:val="24"/>
        </w:rPr>
        <w:t xml:space="preserve"> do </w:t>
      </w:r>
      <w:proofErr w:type="spellStart"/>
      <w:r>
        <w:rPr>
          <w:rFonts w:ascii="Arial" w:hAnsi="Arial" w:cs="Arial"/>
          <w:sz w:val="24"/>
          <w:szCs w:val="24"/>
        </w:rPr>
        <w:t>neotomismo</w:t>
      </w:r>
      <w:proofErr w:type="spellEnd"/>
      <w:r w:rsidR="00B91B07">
        <w:rPr>
          <w:rFonts w:ascii="Arial" w:hAnsi="Arial" w:cs="Arial"/>
          <w:sz w:val="24"/>
          <w:szCs w:val="24"/>
        </w:rPr>
        <w:t xml:space="preserve"> e </w:t>
      </w:r>
      <w:r w:rsidR="00FE3604">
        <w:rPr>
          <w:rFonts w:ascii="Arial" w:hAnsi="Arial" w:cs="Arial"/>
          <w:sz w:val="24"/>
          <w:szCs w:val="24"/>
        </w:rPr>
        <w:t>d</w:t>
      </w:r>
      <w:r>
        <w:rPr>
          <w:rFonts w:ascii="Arial" w:hAnsi="Arial" w:cs="Arial"/>
          <w:sz w:val="24"/>
          <w:szCs w:val="24"/>
        </w:rPr>
        <w:t>o positivismo</w:t>
      </w:r>
      <w:r w:rsidR="00644285" w:rsidRPr="00644285">
        <w:rPr>
          <w:rFonts w:ascii="Arial" w:hAnsi="Arial" w:cs="Arial"/>
          <w:sz w:val="24"/>
          <w:szCs w:val="24"/>
        </w:rPr>
        <w:t xml:space="preserve">. O Código de Ética de 1947, expressa na sua origem o vínculo do Serviço Social com a Doutrina Social da Igreja, com regras </w:t>
      </w:r>
      <w:proofErr w:type="gramStart"/>
      <w:r w:rsidR="00B91B07">
        <w:rPr>
          <w:rFonts w:ascii="Arial" w:hAnsi="Arial" w:cs="Arial"/>
          <w:sz w:val="24"/>
          <w:szCs w:val="24"/>
        </w:rPr>
        <w:t>doutrinárias extremas e totalmente inclinado</w:t>
      </w:r>
      <w:r w:rsidR="00B91B07" w:rsidRPr="00644285">
        <w:rPr>
          <w:rFonts w:ascii="Arial" w:hAnsi="Arial" w:cs="Arial"/>
          <w:sz w:val="24"/>
          <w:szCs w:val="24"/>
        </w:rPr>
        <w:t xml:space="preserve"> aos dogmas religiosos</w:t>
      </w:r>
      <w:proofErr w:type="gramEnd"/>
      <w:r w:rsidR="00B91B07">
        <w:rPr>
          <w:rFonts w:ascii="Arial" w:hAnsi="Arial" w:cs="Arial"/>
          <w:sz w:val="24"/>
          <w:szCs w:val="24"/>
        </w:rPr>
        <w:t xml:space="preserve">. O </w:t>
      </w:r>
      <w:r w:rsidR="00644285" w:rsidRPr="00644285">
        <w:rPr>
          <w:rFonts w:ascii="Arial" w:hAnsi="Arial" w:cs="Arial"/>
          <w:sz w:val="24"/>
          <w:szCs w:val="24"/>
        </w:rPr>
        <w:t>Código de Ética de 1965</w:t>
      </w:r>
      <w:r w:rsidR="00F53D6E" w:rsidRPr="00644285">
        <w:rPr>
          <w:rFonts w:ascii="Arial" w:hAnsi="Arial" w:cs="Arial"/>
          <w:sz w:val="24"/>
          <w:szCs w:val="24"/>
        </w:rPr>
        <w:t xml:space="preserve"> apresenta</w:t>
      </w:r>
      <w:r w:rsidR="00B91B07">
        <w:rPr>
          <w:rFonts w:ascii="Arial" w:hAnsi="Arial" w:cs="Arial"/>
          <w:sz w:val="24"/>
          <w:szCs w:val="24"/>
        </w:rPr>
        <w:t xml:space="preserve"> </w:t>
      </w:r>
      <w:proofErr w:type="gramStart"/>
      <w:r w:rsidR="00437C95">
        <w:rPr>
          <w:rFonts w:ascii="Arial" w:hAnsi="Arial" w:cs="Arial"/>
          <w:sz w:val="24"/>
          <w:szCs w:val="24"/>
        </w:rPr>
        <w:t>pinceladas</w:t>
      </w:r>
      <w:r w:rsidR="00E526F8">
        <w:rPr>
          <w:rFonts w:ascii="Arial" w:hAnsi="Arial" w:cs="Arial"/>
          <w:sz w:val="24"/>
          <w:szCs w:val="24"/>
        </w:rPr>
        <w:t xml:space="preserve"> de renovação profissional, em</w:t>
      </w:r>
      <w:r w:rsidR="00644285" w:rsidRPr="00644285">
        <w:rPr>
          <w:rFonts w:ascii="Arial" w:hAnsi="Arial" w:cs="Arial"/>
          <w:sz w:val="24"/>
          <w:szCs w:val="24"/>
        </w:rPr>
        <w:t xml:space="preserve"> um momento de moder</w:t>
      </w:r>
      <w:r w:rsidR="00437C95">
        <w:rPr>
          <w:rFonts w:ascii="Arial" w:hAnsi="Arial" w:cs="Arial"/>
          <w:sz w:val="24"/>
          <w:szCs w:val="24"/>
        </w:rPr>
        <w:t>nização conservadora incorporando</w:t>
      </w:r>
      <w:r w:rsidR="00644285" w:rsidRPr="00644285">
        <w:rPr>
          <w:rFonts w:ascii="Arial" w:hAnsi="Arial" w:cs="Arial"/>
          <w:sz w:val="24"/>
          <w:szCs w:val="24"/>
        </w:rPr>
        <w:t xml:space="preserve"> princípios do pluralismo, </w:t>
      </w:r>
      <w:r w:rsidR="0095722F">
        <w:rPr>
          <w:rFonts w:ascii="Arial" w:hAnsi="Arial" w:cs="Arial"/>
          <w:sz w:val="24"/>
          <w:szCs w:val="24"/>
        </w:rPr>
        <w:t>da democracia e da justiça, em um</w:t>
      </w:r>
      <w:r w:rsidR="00F12561">
        <w:rPr>
          <w:rFonts w:ascii="Arial" w:hAnsi="Arial" w:cs="Arial"/>
          <w:sz w:val="24"/>
          <w:szCs w:val="24"/>
        </w:rPr>
        <w:t>a</w:t>
      </w:r>
      <w:r w:rsidR="00644285" w:rsidRPr="00644285">
        <w:rPr>
          <w:rFonts w:ascii="Arial" w:hAnsi="Arial" w:cs="Arial"/>
          <w:sz w:val="24"/>
          <w:szCs w:val="24"/>
        </w:rPr>
        <w:t xml:space="preserve"> forma de pensar liberal</w:t>
      </w:r>
      <w:proofErr w:type="gramEnd"/>
      <w:r w:rsidR="00644285" w:rsidRPr="00644285">
        <w:rPr>
          <w:rFonts w:ascii="Arial" w:hAnsi="Arial" w:cs="Arial"/>
          <w:sz w:val="24"/>
          <w:szCs w:val="24"/>
        </w:rPr>
        <w:t xml:space="preserve">. </w:t>
      </w:r>
    </w:p>
    <w:p w:rsidR="00644285" w:rsidRPr="00644285" w:rsidRDefault="009E1309" w:rsidP="00F04D7C">
      <w:pPr>
        <w:spacing w:line="240" w:lineRule="auto"/>
        <w:ind w:firstLine="567"/>
        <w:jc w:val="both"/>
        <w:rPr>
          <w:rFonts w:ascii="Arial" w:hAnsi="Arial" w:cs="Arial"/>
          <w:sz w:val="24"/>
          <w:szCs w:val="24"/>
        </w:rPr>
      </w:pPr>
      <w:r>
        <w:rPr>
          <w:rFonts w:ascii="Arial" w:hAnsi="Arial" w:cs="Arial"/>
          <w:sz w:val="24"/>
          <w:szCs w:val="24"/>
        </w:rPr>
        <w:t xml:space="preserve">A </w:t>
      </w:r>
      <w:r w:rsidR="00F04D7C">
        <w:rPr>
          <w:rFonts w:ascii="Arial" w:hAnsi="Arial" w:cs="Arial"/>
          <w:sz w:val="24"/>
          <w:szCs w:val="24"/>
        </w:rPr>
        <w:t>reformulação do</w:t>
      </w:r>
      <w:r w:rsidR="0095722F">
        <w:rPr>
          <w:rFonts w:ascii="Arial" w:hAnsi="Arial" w:cs="Arial"/>
          <w:sz w:val="24"/>
          <w:szCs w:val="24"/>
        </w:rPr>
        <w:t xml:space="preserve"> Código de Ética de 1975</w:t>
      </w:r>
      <w:proofErr w:type="gramStart"/>
      <w:r w:rsidR="0095722F">
        <w:rPr>
          <w:rFonts w:ascii="Arial" w:hAnsi="Arial" w:cs="Arial"/>
          <w:sz w:val="24"/>
          <w:szCs w:val="24"/>
        </w:rPr>
        <w:t xml:space="preserve">, </w:t>
      </w:r>
      <w:r w:rsidR="00F04D7C">
        <w:rPr>
          <w:rFonts w:ascii="Arial" w:hAnsi="Arial" w:cs="Arial"/>
          <w:sz w:val="24"/>
          <w:szCs w:val="24"/>
        </w:rPr>
        <w:t>se deu</w:t>
      </w:r>
      <w:proofErr w:type="gramEnd"/>
      <w:r w:rsidR="00F04D7C">
        <w:rPr>
          <w:rFonts w:ascii="Arial" w:hAnsi="Arial" w:cs="Arial"/>
          <w:sz w:val="24"/>
          <w:szCs w:val="24"/>
        </w:rPr>
        <w:t xml:space="preserve"> em </w:t>
      </w:r>
      <w:r w:rsidR="002F0EBD">
        <w:rPr>
          <w:rFonts w:ascii="Arial" w:hAnsi="Arial" w:cs="Arial"/>
          <w:sz w:val="24"/>
          <w:szCs w:val="24"/>
        </w:rPr>
        <w:t>um contexto de movimentos s</w:t>
      </w:r>
      <w:r w:rsidR="00644285" w:rsidRPr="00644285">
        <w:rPr>
          <w:rFonts w:ascii="Arial" w:hAnsi="Arial" w:cs="Arial"/>
          <w:sz w:val="24"/>
          <w:szCs w:val="24"/>
        </w:rPr>
        <w:t>ociais e lutas entre projetos profissionais elaborados em congressos de Serviço Social. Sofreu alteração e inc</w:t>
      </w:r>
      <w:r w:rsidR="00D71A8F">
        <w:rPr>
          <w:rFonts w:ascii="Arial" w:hAnsi="Arial" w:cs="Arial"/>
          <w:sz w:val="24"/>
          <w:szCs w:val="24"/>
        </w:rPr>
        <w:t>lusão referente ao personalismo</w:t>
      </w:r>
      <w:r w:rsidR="00644285" w:rsidRPr="00644285">
        <w:rPr>
          <w:rFonts w:ascii="Arial" w:hAnsi="Arial" w:cs="Arial"/>
          <w:sz w:val="24"/>
          <w:szCs w:val="24"/>
        </w:rPr>
        <w:t xml:space="preserve">, com acentuação da herança conservadora do Serviço Social. Extinguiu referências de democracia liberal mencionados no Código anterior. </w:t>
      </w:r>
    </w:p>
    <w:p w:rsidR="00B10489" w:rsidRDefault="00644285" w:rsidP="00644285">
      <w:pPr>
        <w:spacing w:line="240" w:lineRule="auto"/>
        <w:jc w:val="both"/>
        <w:rPr>
          <w:rFonts w:ascii="Arial" w:hAnsi="Arial" w:cs="Arial"/>
          <w:sz w:val="24"/>
          <w:szCs w:val="24"/>
        </w:rPr>
      </w:pPr>
      <w:r w:rsidRPr="00644285">
        <w:rPr>
          <w:rFonts w:ascii="Arial" w:hAnsi="Arial" w:cs="Arial"/>
          <w:sz w:val="24"/>
          <w:szCs w:val="24"/>
        </w:rPr>
        <w:t xml:space="preserve">         </w:t>
      </w:r>
      <w:r w:rsidR="00F04D7C">
        <w:rPr>
          <w:rFonts w:ascii="Arial" w:hAnsi="Arial" w:cs="Arial"/>
          <w:sz w:val="24"/>
          <w:szCs w:val="24"/>
        </w:rPr>
        <w:t>A reformulação do</w:t>
      </w:r>
      <w:r w:rsidR="00F12561">
        <w:rPr>
          <w:rFonts w:ascii="Arial" w:hAnsi="Arial" w:cs="Arial"/>
          <w:sz w:val="24"/>
          <w:szCs w:val="24"/>
        </w:rPr>
        <w:t xml:space="preserve"> Código de Ética de 1986</w:t>
      </w:r>
      <w:proofErr w:type="gramStart"/>
      <w:r w:rsidR="00E7467B">
        <w:rPr>
          <w:rFonts w:ascii="Arial" w:hAnsi="Arial" w:cs="Arial"/>
          <w:sz w:val="24"/>
          <w:szCs w:val="24"/>
        </w:rPr>
        <w:t>, ocorreu</w:t>
      </w:r>
      <w:proofErr w:type="gramEnd"/>
      <w:r w:rsidR="00F04D7C">
        <w:rPr>
          <w:rFonts w:ascii="Arial" w:hAnsi="Arial" w:cs="Arial"/>
          <w:sz w:val="24"/>
          <w:szCs w:val="24"/>
        </w:rPr>
        <w:t xml:space="preserve"> em um período</w:t>
      </w:r>
      <w:r w:rsidR="00B10489">
        <w:rPr>
          <w:rFonts w:ascii="Arial" w:hAnsi="Arial" w:cs="Arial"/>
          <w:sz w:val="24"/>
          <w:szCs w:val="24"/>
        </w:rPr>
        <w:t xml:space="preserve"> de </w:t>
      </w:r>
      <w:proofErr w:type="spellStart"/>
      <w:r w:rsidR="00B10489">
        <w:rPr>
          <w:rFonts w:ascii="Arial" w:hAnsi="Arial" w:cs="Arial"/>
          <w:sz w:val="24"/>
          <w:szCs w:val="24"/>
        </w:rPr>
        <w:t>reconceituação</w:t>
      </w:r>
      <w:proofErr w:type="spellEnd"/>
      <w:r w:rsidR="00B10489">
        <w:rPr>
          <w:rFonts w:ascii="Arial" w:hAnsi="Arial" w:cs="Arial"/>
          <w:sz w:val="24"/>
          <w:szCs w:val="24"/>
        </w:rPr>
        <w:t xml:space="preserve"> da categoria e</w:t>
      </w:r>
      <w:r w:rsidR="00F04D7C">
        <w:rPr>
          <w:rFonts w:ascii="Arial" w:hAnsi="Arial" w:cs="Arial"/>
          <w:sz w:val="24"/>
          <w:szCs w:val="24"/>
        </w:rPr>
        <w:t xml:space="preserve"> </w:t>
      </w:r>
      <w:r w:rsidR="003D49AE">
        <w:rPr>
          <w:rFonts w:ascii="Arial" w:hAnsi="Arial" w:cs="Arial"/>
          <w:sz w:val="24"/>
          <w:szCs w:val="24"/>
        </w:rPr>
        <w:t>de efervescê</w:t>
      </w:r>
      <w:r w:rsidR="00B10489">
        <w:rPr>
          <w:rFonts w:ascii="Arial" w:hAnsi="Arial" w:cs="Arial"/>
          <w:sz w:val="24"/>
          <w:szCs w:val="24"/>
        </w:rPr>
        <w:t xml:space="preserve">ncia dos movimentos populares, </w:t>
      </w:r>
      <w:r w:rsidR="00FE3604">
        <w:rPr>
          <w:rFonts w:ascii="Arial" w:hAnsi="Arial" w:cs="Arial"/>
          <w:sz w:val="24"/>
          <w:szCs w:val="24"/>
        </w:rPr>
        <w:t xml:space="preserve">portanto foi colocada por </w:t>
      </w:r>
      <w:r w:rsidR="003D49AE">
        <w:rPr>
          <w:rFonts w:ascii="Arial" w:hAnsi="Arial" w:cs="Arial"/>
          <w:sz w:val="24"/>
          <w:szCs w:val="24"/>
        </w:rPr>
        <w:t xml:space="preserve">Barroco (2012) </w:t>
      </w:r>
      <w:r w:rsidR="00F04D7C">
        <w:rPr>
          <w:rFonts w:ascii="Arial" w:hAnsi="Arial" w:cs="Arial"/>
          <w:sz w:val="24"/>
          <w:szCs w:val="24"/>
        </w:rPr>
        <w:t>como</w:t>
      </w:r>
      <w:r w:rsidR="003D49AE">
        <w:rPr>
          <w:rFonts w:ascii="Arial" w:hAnsi="Arial" w:cs="Arial"/>
          <w:sz w:val="24"/>
          <w:szCs w:val="24"/>
        </w:rPr>
        <w:t xml:space="preserve"> o</w:t>
      </w:r>
      <w:r w:rsidR="00F04D7C">
        <w:rPr>
          <w:rFonts w:ascii="Arial" w:hAnsi="Arial" w:cs="Arial"/>
          <w:sz w:val="24"/>
          <w:szCs w:val="24"/>
        </w:rPr>
        <w:t xml:space="preserve"> fruto de uma construção coletiva</w:t>
      </w:r>
      <w:r w:rsidR="003D49AE">
        <w:rPr>
          <w:rFonts w:ascii="Arial" w:hAnsi="Arial" w:cs="Arial"/>
          <w:sz w:val="24"/>
          <w:szCs w:val="24"/>
        </w:rPr>
        <w:t>. M</w:t>
      </w:r>
      <w:r w:rsidR="00F04D7C">
        <w:rPr>
          <w:rFonts w:ascii="Arial" w:hAnsi="Arial" w:cs="Arial"/>
          <w:sz w:val="24"/>
          <w:szCs w:val="24"/>
        </w:rPr>
        <w:t xml:space="preserve">arca </w:t>
      </w:r>
      <w:proofErr w:type="gramStart"/>
      <w:r w:rsidR="00F04D7C">
        <w:rPr>
          <w:rFonts w:ascii="Arial" w:hAnsi="Arial" w:cs="Arial"/>
          <w:sz w:val="24"/>
          <w:szCs w:val="24"/>
        </w:rPr>
        <w:t>uma nova postura ético-política ao assumir o compromisso com a classe trabalhadora</w:t>
      </w:r>
      <w:r w:rsidR="00B10489">
        <w:rPr>
          <w:rFonts w:ascii="Arial" w:hAnsi="Arial" w:cs="Arial"/>
          <w:sz w:val="24"/>
          <w:szCs w:val="24"/>
        </w:rPr>
        <w:t>, negando assim a neutralidade</w:t>
      </w:r>
      <w:proofErr w:type="gramEnd"/>
      <w:r w:rsidR="0082011E">
        <w:rPr>
          <w:rFonts w:ascii="Arial" w:hAnsi="Arial" w:cs="Arial"/>
          <w:sz w:val="24"/>
          <w:szCs w:val="24"/>
        </w:rPr>
        <w:t xml:space="preserve"> e abre caminhos para adoção de uma nova base teórica, o marxismo.</w:t>
      </w:r>
    </w:p>
    <w:p w:rsidR="00CB0E43" w:rsidRDefault="00B10489" w:rsidP="00F53D6E">
      <w:pPr>
        <w:spacing w:line="240" w:lineRule="auto"/>
        <w:ind w:firstLine="567"/>
        <w:jc w:val="both"/>
        <w:rPr>
          <w:rFonts w:ascii="Arial" w:hAnsi="Arial" w:cs="Arial"/>
          <w:sz w:val="24"/>
          <w:szCs w:val="24"/>
        </w:rPr>
      </w:pPr>
      <w:r>
        <w:rPr>
          <w:rFonts w:ascii="Arial" w:hAnsi="Arial" w:cs="Arial"/>
          <w:sz w:val="24"/>
          <w:szCs w:val="24"/>
        </w:rPr>
        <w:t>Mas é a</w:t>
      </w:r>
      <w:r w:rsidR="00644285" w:rsidRPr="00644285">
        <w:rPr>
          <w:rFonts w:ascii="Arial" w:hAnsi="Arial" w:cs="Arial"/>
          <w:sz w:val="24"/>
          <w:szCs w:val="24"/>
        </w:rPr>
        <w:t xml:space="preserve"> partir do Código de Ética de 1993, </w:t>
      </w:r>
      <w:r>
        <w:rPr>
          <w:rFonts w:ascii="Arial" w:hAnsi="Arial" w:cs="Arial"/>
          <w:sz w:val="24"/>
          <w:szCs w:val="24"/>
        </w:rPr>
        <w:t xml:space="preserve">que </w:t>
      </w:r>
      <w:r w:rsidR="00610D27">
        <w:rPr>
          <w:rFonts w:ascii="Arial" w:hAnsi="Arial" w:cs="Arial"/>
          <w:sz w:val="24"/>
          <w:szCs w:val="24"/>
        </w:rPr>
        <w:t>se assume a teoria crítica de Marx</w:t>
      </w:r>
      <w:r w:rsidR="009577B7">
        <w:rPr>
          <w:rFonts w:ascii="Arial" w:hAnsi="Arial" w:cs="Arial"/>
          <w:sz w:val="24"/>
          <w:szCs w:val="24"/>
        </w:rPr>
        <w:t xml:space="preserve"> </w:t>
      </w:r>
      <w:r w:rsidR="00610D27">
        <w:rPr>
          <w:rFonts w:ascii="Arial" w:hAnsi="Arial" w:cs="Arial"/>
          <w:sz w:val="24"/>
          <w:szCs w:val="24"/>
        </w:rPr>
        <w:t xml:space="preserve">e </w:t>
      </w:r>
      <w:r>
        <w:rPr>
          <w:rFonts w:ascii="Arial" w:hAnsi="Arial" w:cs="Arial"/>
          <w:sz w:val="24"/>
          <w:szCs w:val="24"/>
        </w:rPr>
        <w:t>garante</w:t>
      </w:r>
      <w:r w:rsidR="00644285" w:rsidRPr="00644285">
        <w:rPr>
          <w:rFonts w:ascii="Arial" w:hAnsi="Arial" w:cs="Arial"/>
          <w:sz w:val="24"/>
          <w:szCs w:val="24"/>
        </w:rPr>
        <w:t>-se o compromisso com os usuários, tendo a liberdade como princípio ético fundamental e viabilizando a cidadania, democra</w:t>
      </w:r>
      <w:r w:rsidR="00610D27">
        <w:rPr>
          <w:rFonts w:ascii="Arial" w:hAnsi="Arial" w:cs="Arial"/>
          <w:sz w:val="24"/>
          <w:szCs w:val="24"/>
        </w:rPr>
        <w:t>cia, justiça e igualdade social; como podemos observar através do primeiro princíp</w:t>
      </w:r>
      <w:r w:rsidR="00EB6D25">
        <w:rPr>
          <w:rFonts w:ascii="Arial" w:hAnsi="Arial" w:cs="Arial"/>
          <w:sz w:val="24"/>
          <w:szCs w:val="24"/>
        </w:rPr>
        <w:t>io fundamental do CE de 1993: “</w:t>
      </w:r>
      <w:r w:rsidR="00610D27">
        <w:rPr>
          <w:rFonts w:ascii="Arial" w:hAnsi="Arial" w:cs="Arial"/>
          <w:sz w:val="24"/>
          <w:szCs w:val="24"/>
        </w:rPr>
        <w:t>I- Reconhecimento da liberdade como valor ético central e das demandas políticas a elas inerentes – autonomia, emancipação e plena e</w:t>
      </w:r>
      <w:r w:rsidR="00FE3604">
        <w:rPr>
          <w:rFonts w:ascii="Arial" w:hAnsi="Arial" w:cs="Arial"/>
          <w:sz w:val="24"/>
          <w:szCs w:val="24"/>
        </w:rPr>
        <w:t>xpansão dos indivíduos sociais”</w:t>
      </w:r>
      <w:r w:rsidR="00610D27">
        <w:rPr>
          <w:rFonts w:ascii="Arial" w:hAnsi="Arial" w:cs="Arial"/>
          <w:sz w:val="24"/>
          <w:szCs w:val="24"/>
        </w:rPr>
        <w:t>. (BARROCO, 2012, p. 121).</w:t>
      </w:r>
      <w:r w:rsidR="00CB0E43">
        <w:rPr>
          <w:rFonts w:ascii="Arial" w:hAnsi="Arial" w:cs="Arial"/>
          <w:sz w:val="24"/>
          <w:szCs w:val="24"/>
        </w:rPr>
        <w:t xml:space="preserve"> </w:t>
      </w:r>
    </w:p>
    <w:p w:rsidR="00B0417B" w:rsidRPr="00010B0A" w:rsidRDefault="00B0417B" w:rsidP="00B0417B">
      <w:pPr>
        <w:spacing w:line="240" w:lineRule="auto"/>
        <w:rPr>
          <w:rFonts w:ascii="Arial" w:hAnsi="Arial" w:cs="Arial"/>
          <w:b/>
          <w:sz w:val="24"/>
          <w:szCs w:val="24"/>
        </w:rPr>
      </w:pPr>
      <w:r w:rsidRPr="00010B0A">
        <w:rPr>
          <w:rFonts w:ascii="Arial" w:hAnsi="Arial" w:cs="Arial"/>
          <w:b/>
          <w:sz w:val="24"/>
          <w:szCs w:val="24"/>
        </w:rPr>
        <w:t xml:space="preserve">2. Objetivos.  </w:t>
      </w:r>
    </w:p>
    <w:p w:rsidR="00822DF0" w:rsidRPr="00E7467B" w:rsidRDefault="005F15C1" w:rsidP="00F53D6E">
      <w:pPr>
        <w:spacing w:line="240" w:lineRule="auto"/>
        <w:ind w:firstLine="567"/>
        <w:jc w:val="both"/>
        <w:rPr>
          <w:rFonts w:ascii="Arial" w:hAnsi="Arial" w:cs="Arial"/>
          <w:sz w:val="24"/>
          <w:szCs w:val="24"/>
        </w:rPr>
      </w:pPr>
      <w:r w:rsidRPr="005F15C1">
        <w:rPr>
          <w:rFonts w:ascii="Arial" w:hAnsi="Arial" w:cs="Arial"/>
          <w:sz w:val="24"/>
          <w:szCs w:val="24"/>
        </w:rPr>
        <w:t xml:space="preserve">Estabelecemos como </w:t>
      </w:r>
      <w:r w:rsidRPr="00FE3604">
        <w:rPr>
          <w:rFonts w:ascii="Arial" w:hAnsi="Arial" w:cs="Arial"/>
          <w:b/>
          <w:sz w:val="24"/>
          <w:szCs w:val="24"/>
        </w:rPr>
        <w:t>objetivo geral</w:t>
      </w:r>
      <w:r>
        <w:rPr>
          <w:rFonts w:ascii="Arial" w:hAnsi="Arial" w:cs="Arial"/>
          <w:sz w:val="24"/>
          <w:szCs w:val="24"/>
        </w:rPr>
        <w:t>,</w:t>
      </w:r>
      <w:r w:rsidRPr="005F15C1">
        <w:rPr>
          <w:rFonts w:ascii="Arial" w:hAnsi="Arial" w:cs="Arial"/>
          <w:sz w:val="24"/>
          <w:szCs w:val="24"/>
        </w:rPr>
        <w:t xml:space="preserve"> conhecer as transformações éticas no processo sócio histórico do Serviço Social na atuação com os usuários</w:t>
      </w:r>
      <w:r>
        <w:rPr>
          <w:rFonts w:ascii="Arial" w:hAnsi="Arial" w:cs="Arial"/>
          <w:sz w:val="24"/>
          <w:szCs w:val="24"/>
        </w:rPr>
        <w:t>; e p</w:t>
      </w:r>
      <w:r w:rsidRPr="005F15C1">
        <w:rPr>
          <w:rFonts w:ascii="Arial" w:hAnsi="Arial" w:cs="Arial"/>
          <w:sz w:val="24"/>
          <w:szCs w:val="24"/>
        </w:rPr>
        <w:t xml:space="preserve">ara que o nosso objetivo geral fosse alcançado, delimitamos como </w:t>
      </w:r>
      <w:r w:rsidRPr="00FE3604">
        <w:rPr>
          <w:rFonts w:ascii="Arial" w:hAnsi="Arial" w:cs="Arial"/>
          <w:b/>
          <w:sz w:val="24"/>
          <w:szCs w:val="24"/>
        </w:rPr>
        <w:t>objetivo específico</w:t>
      </w:r>
      <w:r w:rsidRPr="005F15C1">
        <w:rPr>
          <w:rFonts w:ascii="Arial" w:hAnsi="Arial" w:cs="Arial"/>
          <w:sz w:val="24"/>
          <w:szCs w:val="24"/>
        </w:rPr>
        <w:t>, analisar o Código de Ética do/a assistente social</w:t>
      </w:r>
      <w:r>
        <w:rPr>
          <w:rFonts w:ascii="Arial" w:hAnsi="Arial" w:cs="Arial"/>
          <w:sz w:val="24"/>
          <w:szCs w:val="24"/>
        </w:rPr>
        <w:t xml:space="preserve"> </w:t>
      </w:r>
      <w:r w:rsidRPr="005F15C1">
        <w:rPr>
          <w:rFonts w:ascii="Arial" w:hAnsi="Arial" w:cs="Arial"/>
          <w:sz w:val="24"/>
          <w:szCs w:val="24"/>
        </w:rPr>
        <w:t>desde 1947 a</w:t>
      </w:r>
      <w:r>
        <w:rPr>
          <w:rFonts w:ascii="Arial" w:hAnsi="Arial" w:cs="Arial"/>
          <w:sz w:val="24"/>
          <w:szCs w:val="24"/>
        </w:rPr>
        <w:t>té</w:t>
      </w:r>
      <w:r w:rsidRPr="005F15C1">
        <w:rPr>
          <w:rFonts w:ascii="Arial" w:hAnsi="Arial" w:cs="Arial"/>
          <w:sz w:val="24"/>
          <w:szCs w:val="24"/>
        </w:rPr>
        <w:t xml:space="preserve"> 1993 na atuação com os usuários.</w:t>
      </w:r>
    </w:p>
    <w:p w:rsidR="00B0417B" w:rsidRPr="00010B0A" w:rsidRDefault="00B0417B" w:rsidP="00B0417B">
      <w:pPr>
        <w:spacing w:line="240" w:lineRule="auto"/>
        <w:rPr>
          <w:rFonts w:ascii="Arial" w:hAnsi="Arial" w:cs="Arial"/>
          <w:b/>
          <w:sz w:val="24"/>
          <w:szCs w:val="24"/>
        </w:rPr>
      </w:pPr>
      <w:r w:rsidRPr="00010B0A">
        <w:rPr>
          <w:rFonts w:ascii="Arial" w:hAnsi="Arial" w:cs="Arial"/>
          <w:b/>
          <w:sz w:val="24"/>
          <w:szCs w:val="24"/>
        </w:rPr>
        <w:t xml:space="preserve">3. Justificativa.  </w:t>
      </w:r>
    </w:p>
    <w:p w:rsidR="00D0567D" w:rsidRDefault="00D0567D" w:rsidP="00EB6D25">
      <w:pPr>
        <w:spacing w:line="240" w:lineRule="auto"/>
        <w:ind w:firstLine="567"/>
        <w:jc w:val="both"/>
        <w:rPr>
          <w:rFonts w:ascii="Arial" w:hAnsi="Arial" w:cs="Arial"/>
          <w:sz w:val="24"/>
          <w:szCs w:val="24"/>
        </w:rPr>
      </w:pPr>
      <w:r>
        <w:rPr>
          <w:rFonts w:ascii="Arial" w:hAnsi="Arial" w:cs="Arial"/>
          <w:sz w:val="24"/>
          <w:szCs w:val="24"/>
        </w:rPr>
        <w:t>A questão da ética profissional é indispensável,</w:t>
      </w:r>
      <w:r w:rsidR="00906D0F">
        <w:rPr>
          <w:rFonts w:ascii="Arial" w:hAnsi="Arial" w:cs="Arial"/>
          <w:sz w:val="24"/>
          <w:szCs w:val="24"/>
        </w:rPr>
        <w:t xml:space="preserve"> pois como afirma Carlos Simões: “Por meio da ética, os assistentes sociais tem a oportunidade de adquirir sua identidade espiritual-profissional e de aprender o que é a sua unidade enquanto grupo particular” (SIMÕES, 2007, p. 38) dessa forma, </w:t>
      </w:r>
      <w:r w:rsidR="00934B14">
        <w:rPr>
          <w:rFonts w:ascii="Arial" w:hAnsi="Arial" w:cs="Arial"/>
          <w:sz w:val="24"/>
          <w:szCs w:val="24"/>
        </w:rPr>
        <w:t xml:space="preserve">a ética </w:t>
      </w:r>
      <w:r w:rsidR="00906D0F">
        <w:rPr>
          <w:rFonts w:ascii="Arial" w:hAnsi="Arial" w:cs="Arial"/>
          <w:sz w:val="24"/>
          <w:szCs w:val="24"/>
        </w:rPr>
        <w:t>é importante</w:t>
      </w:r>
      <w:r w:rsidR="004F4675">
        <w:rPr>
          <w:rFonts w:ascii="Arial" w:hAnsi="Arial" w:cs="Arial"/>
          <w:sz w:val="24"/>
          <w:szCs w:val="24"/>
        </w:rPr>
        <w:t xml:space="preserve"> por traze</w:t>
      </w:r>
      <w:r w:rsidR="00E7467B">
        <w:rPr>
          <w:rFonts w:ascii="Arial" w:hAnsi="Arial" w:cs="Arial"/>
          <w:sz w:val="24"/>
          <w:szCs w:val="24"/>
        </w:rPr>
        <w:t>r identidade e segurança para a ação</w:t>
      </w:r>
      <w:r>
        <w:rPr>
          <w:rFonts w:ascii="Arial" w:hAnsi="Arial" w:cs="Arial"/>
          <w:sz w:val="24"/>
          <w:szCs w:val="24"/>
        </w:rPr>
        <w:t xml:space="preserve"> profissional, e se materializa através do Código de Ética, sendo este um documento que serve como bússola apontando uma direção segura entre o profissional e o</w:t>
      </w:r>
      <w:r w:rsidR="004F4675">
        <w:rPr>
          <w:rFonts w:ascii="Arial" w:hAnsi="Arial" w:cs="Arial"/>
          <w:sz w:val="24"/>
          <w:szCs w:val="24"/>
        </w:rPr>
        <w:t>s</w:t>
      </w:r>
      <w:r>
        <w:rPr>
          <w:rFonts w:ascii="Arial" w:hAnsi="Arial" w:cs="Arial"/>
          <w:sz w:val="24"/>
          <w:szCs w:val="24"/>
        </w:rPr>
        <w:t xml:space="preserve"> usuário</w:t>
      </w:r>
      <w:r w:rsidR="004F4675">
        <w:rPr>
          <w:rFonts w:ascii="Arial" w:hAnsi="Arial" w:cs="Arial"/>
          <w:sz w:val="24"/>
          <w:szCs w:val="24"/>
        </w:rPr>
        <w:t>s.</w:t>
      </w:r>
    </w:p>
    <w:p w:rsidR="004F277D" w:rsidRDefault="00E7467B" w:rsidP="004F277D">
      <w:pPr>
        <w:spacing w:line="240" w:lineRule="auto"/>
        <w:ind w:firstLine="567"/>
        <w:jc w:val="both"/>
        <w:rPr>
          <w:rFonts w:ascii="Arial" w:hAnsi="Arial" w:cs="Arial"/>
          <w:sz w:val="24"/>
          <w:szCs w:val="24"/>
        </w:rPr>
      </w:pPr>
      <w:r>
        <w:rPr>
          <w:rFonts w:ascii="Arial" w:hAnsi="Arial" w:cs="Arial"/>
          <w:sz w:val="24"/>
          <w:szCs w:val="24"/>
        </w:rPr>
        <w:t>Com relação aos usuários, Barroco (2012) explica que no processo de implantação do Código de Ética do</w:t>
      </w:r>
      <w:r w:rsidR="008D7D22">
        <w:rPr>
          <w:rFonts w:ascii="Arial" w:hAnsi="Arial" w:cs="Arial"/>
          <w:sz w:val="24"/>
          <w:szCs w:val="24"/>
        </w:rPr>
        <w:t>/a</w:t>
      </w:r>
      <w:r>
        <w:rPr>
          <w:rFonts w:ascii="Arial" w:hAnsi="Arial" w:cs="Arial"/>
          <w:sz w:val="24"/>
          <w:szCs w:val="24"/>
        </w:rPr>
        <w:t xml:space="preserve"> assistente social de 1993, o Conselho Federal </w:t>
      </w:r>
      <w:r>
        <w:rPr>
          <w:rFonts w:ascii="Arial" w:hAnsi="Arial" w:cs="Arial"/>
          <w:sz w:val="24"/>
          <w:szCs w:val="24"/>
        </w:rPr>
        <w:lastRenderedPageBreak/>
        <w:t xml:space="preserve">de Serviço Social (CFESS) e o </w:t>
      </w:r>
      <w:r w:rsidRPr="00E7467B">
        <w:rPr>
          <w:rFonts w:ascii="Arial" w:hAnsi="Arial" w:cs="Arial"/>
          <w:sz w:val="24"/>
          <w:szCs w:val="24"/>
        </w:rPr>
        <w:t>Conselho Regional de Serviço Social</w:t>
      </w:r>
      <w:r>
        <w:rPr>
          <w:rFonts w:ascii="Arial" w:hAnsi="Arial" w:cs="Arial"/>
          <w:sz w:val="24"/>
          <w:szCs w:val="24"/>
        </w:rPr>
        <w:t xml:space="preserve"> (CRESS)</w:t>
      </w:r>
      <w:r w:rsidR="004F277D">
        <w:rPr>
          <w:rFonts w:ascii="Arial" w:hAnsi="Arial" w:cs="Arial"/>
          <w:sz w:val="24"/>
          <w:szCs w:val="24"/>
        </w:rPr>
        <w:t xml:space="preserve"> dirigiu uma campanha informativa sobre a defesa dos direitos e interesses dos usuários. Este fato na opinião da autora demonstra o caráter não coorporativo do CE do</w:t>
      </w:r>
      <w:r w:rsidR="008D7D22">
        <w:rPr>
          <w:rFonts w:ascii="Arial" w:hAnsi="Arial" w:cs="Arial"/>
          <w:sz w:val="24"/>
          <w:szCs w:val="24"/>
        </w:rPr>
        <w:t>/a</w:t>
      </w:r>
      <w:r w:rsidR="004F277D">
        <w:rPr>
          <w:rFonts w:ascii="Arial" w:hAnsi="Arial" w:cs="Arial"/>
          <w:sz w:val="24"/>
          <w:szCs w:val="24"/>
        </w:rPr>
        <w:t xml:space="preserve"> assistente social, diferente de outras profissões que tendem em seu Código de Ética a tratar de interesses profissionais particulares.</w:t>
      </w:r>
    </w:p>
    <w:p w:rsidR="00934B14" w:rsidRPr="00F53D6E" w:rsidRDefault="004F277D" w:rsidP="00F53D6E">
      <w:pPr>
        <w:spacing w:line="240" w:lineRule="auto"/>
        <w:ind w:left="3540"/>
        <w:jc w:val="both"/>
        <w:rPr>
          <w:rFonts w:ascii="Arial" w:hAnsi="Arial" w:cs="Arial"/>
          <w:sz w:val="20"/>
          <w:szCs w:val="20"/>
        </w:rPr>
      </w:pPr>
      <w:r w:rsidRPr="004F277D">
        <w:rPr>
          <w:rFonts w:ascii="Arial" w:hAnsi="Arial" w:cs="Arial"/>
          <w:sz w:val="20"/>
          <w:szCs w:val="20"/>
        </w:rPr>
        <w:t>A totalidade do CE objetivou responder aos direitos e necessidades do usuário, constituindo-se num instrumento para a sua reinvindicação, no caso de ele não ser atendido adequadamente por um assistente social (BARROCO, 2012, p. 85)</w:t>
      </w:r>
      <w:r w:rsidR="00906D0F">
        <w:rPr>
          <w:rFonts w:ascii="Arial" w:hAnsi="Arial" w:cs="Arial"/>
          <w:sz w:val="20"/>
          <w:szCs w:val="20"/>
        </w:rPr>
        <w:t>.</w:t>
      </w:r>
    </w:p>
    <w:p w:rsidR="00906D0F" w:rsidRPr="00934B14" w:rsidRDefault="00934B14" w:rsidP="00581DA6">
      <w:pPr>
        <w:spacing w:line="240" w:lineRule="auto"/>
        <w:ind w:firstLine="567"/>
        <w:jc w:val="both"/>
        <w:rPr>
          <w:rFonts w:ascii="Arial" w:hAnsi="Arial" w:cs="Arial"/>
          <w:sz w:val="24"/>
          <w:szCs w:val="24"/>
        </w:rPr>
      </w:pPr>
      <w:r>
        <w:rPr>
          <w:rFonts w:ascii="Arial" w:hAnsi="Arial" w:cs="Arial"/>
          <w:sz w:val="24"/>
          <w:szCs w:val="24"/>
        </w:rPr>
        <w:t>Vemos</w:t>
      </w:r>
      <w:r w:rsidR="00581DA6">
        <w:rPr>
          <w:rFonts w:ascii="Arial" w:hAnsi="Arial" w:cs="Arial"/>
          <w:sz w:val="24"/>
          <w:szCs w:val="24"/>
        </w:rPr>
        <w:t xml:space="preserve"> então</w:t>
      </w:r>
      <w:r>
        <w:rPr>
          <w:rFonts w:ascii="Arial" w:hAnsi="Arial" w:cs="Arial"/>
          <w:sz w:val="24"/>
          <w:szCs w:val="24"/>
        </w:rPr>
        <w:t xml:space="preserve"> o</w:t>
      </w:r>
      <w:r w:rsidR="001D323F">
        <w:rPr>
          <w:rFonts w:ascii="Arial" w:hAnsi="Arial" w:cs="Arial"/>
          <w:sz w:val="24"/>
          <w:szCs w:val="24"/>
        </w:rPr>
        <w:t xml:space="preserve"> Código de É</w:t>
      </w:r>
      <w:r>
        <w:rPr>
          <w:rFonts w:ascii="Arial" w:hAnsi="Arial" w:cs="Arial"/>
          <w:sz w:val="24"/>
          <w:szCs w:val="24"/>
        </w:rPr>
        <w:t>tica não somente como um norte para os profissionais, mas como um instrumento que pode ser utilizado a fim de se fazer cumprir o compromisso ético-político dos assistentes sociais com os usuários. Mas frisamos que para alcançar esse patamar na atuação com os usuários, mudanças foram necessárias, e a profissão se fez e se refez, aderindo atualmente</w:t>
      </w:r>
      <w:r w:rsidR="00581DA6">
        <w:rPr>
          <w:rFonts w:ascii="Arial" w:hAnsi="Arial" w:cs="Arial"/>
          <w:sz w:val="24"/>
          <w:szCs w:val="24"/>
        </w:rPr>
        <w:t xml:space="preserve"> uma identidade crítica</w:t>
      </w:r>
      <w:r>
        <w:rPr>
          <w:rFonts w:ascii="Arial" w:hAnsi="Arial" w:cs="Arial"/>
          <w:sz w:val="24"/>
          <w:szCs w:val="24"/>
        </w:rPr>
        <w:t>.</w:t>
      </w:r>
    </w:p>
    <w:p w:rsidR="001075F3" w:rsidRDefault="00B7365E" w:rsidP="001075F3">
      <w:pPr>
        <w:spacing w:line="240" w:lineRule="auto"/>
        <w:ind w:firstLine="567"/>
        <w:jc w:val="both"/>
        <w:rPr>
          <w:rFonts w:ascii="Arial" w:hAnsi="Arial" w:cs="Arial"/>
          <w:sz w:val="24"/>
          <w:szCs w:val="24"/>
        </w:rPr>
      </w:pPr>
      <w:r>
        <w:rPr>
          <w:rFonts w:ascii="Arial" w:hAnsi="Arial" w:cs="Arial"/>
          <w:sz w:val="24"/>
          <w:szCs w:val="24"/>
        </w:rPr>
        <w:t>Assim, p</w:t>
      </w:r>
      <w:r w:rsidR="001075F3">
        <w:rPr>
          <w:rFonts w:ascii="Arial" w:hAnsi="Arial" w:cs="Arial"/>
          <w:sz w:val="24"/>
          <w:szCs w:val="24"/>
        </w:rPr>
        <w:t>retendemos que a presente pesquisa proporci</w:t>
      </w:r>
      <w:r w:rsidR="00F81EBB">
        <w:rPr>
          <w:rFonts w:ascii="Arial" w:hAnsi="Arial" w:cs="Arial"/>
          <w:sz w:val="24"/>
          <w:szCs w:val="24"/>
        </w:rPr>
        <w:t xml:space="preserve">one </w:t>
      </w:r>
      <w:r w:rsidR="001075F3">
        <w:rPr>
          <w:rFonts w:ascii="Arial" w:hAnsi="Arial" w:cs="Arial"/>
          <w:sz w:val="24"/>
          <w:szCs w:val="24"/>
        </w:rPr>
        <w:t xml:space="preserve">esclarecimento </w:t>
      </w:r>
      <w:r w:rsidR="001D323F">
        <w:rPr>
          <w:rFonts w:ascii="Arial" w:hAnsi="Arial" w:cs="Arial"/>
          <w:sz w:val="24"/>
          <w:szCs w:val="24"/>
        </w:rPr>
        <w:t xml:space="preserve">e </w:t>
      </w:r>
      <w:r w:rsidR="00132611">
        <w:rPr>
          <w:rFonts w:ascii="Arial" w:hAnsi="Arial" w:cs="Arial"/>
          <w:sz w:val="24"/>
          <w:szCs w:val="24"/>
        </w:rPr>
        <w:t xml:space="preserve">reflexão </w:t>
      </w:r>
      <w:r w:rsidR="00F81EBB">
        <w:rPr>
          <w:rFonts w:ascii="Arial" w:hAnsi="Arial" w:cs="Arial"/>
          <w:sz w:val="24"/>
          <w:szCs w:val="24"/>
        </w:rPr>
        <w:t>s</w:t>
      </w:r>
      <w:r w:rsidR="00132611">
        <w:rPr>
          <w:rFonts w:ascii="Arial" w:hAnsi="Arial" w:cs="Arial"/>
          <w:sz w:val="24"/>
          <w:szCs w:val="24"/>
        </w:rPr>
        <w:t>obre as</w:t>
      </w:r>
      <w:r w:rsidR="00F81EBB">
        <w:rPr>
          <w:rFonts w:ascii="Arial" w:hAnsi="Arial" w:cs="Arial"/>
          <w:sz w:val="24"/>
          <w:szCs w:val="24"/>
        </w:rPr>
        <w:t xml:space="preserve"> transformações sócio históricas</w:t>
      </w:r>
      <w:r w:rsidR="00132611">
        <w:rPr>
          <w:rFonts w:ascii="Arial" w:hAnsi="Arial" w:cs="Arial"/>
          <w:sz w:val="24"/>
          <w:szCs w:val="24"/>
        </w:rPr>
        <w:t xml:space="preserve"> d</w:t>
      </w:r>
      <w:r w:rsidR="00F81EBB">
        <w:rPr>
          <w:rFonts w:ascii="Arial" w:hAnsi="Arial" w:cs="Arial"/>
          <w:sz w:val="24"/>
          <w:szCs w:val="24"/>
        </w:rPr>
        <w:t>a trajetória do</w:t>
      </w:r>
      <w:r w:rsidR="00132611">
        <w:rPr>
          <w:rFonts w:ascii="Arial" w:hAnsi="Arial" w:cs="Arial"/>
          <w:sz w:val="24"/>
          <w:szCs w:val="24"/>
        </w:rPr>
        <w:t xml:space="preserve"> Serviço Social através do seu Código de É</w:t>
      </w:r>
      <w:r w:rsidR="00F81EBB">
        <w:rPr>
          <w:rFonts w:ascii="Arial" w:hAnsi="Arial" w:cs="Arial"/>
          <w:sz w:val="24"/>
          <w:szCs w:val="24"/>
        </w:rPr>
        <w:t xml:space="preserve">tica </w:t>
      </w:r>
      <w:r w:rsidR="00132611">
        <w:rPr>
          <w:rFonts w:ascii="Arial" w:hAnsi="Arial" w:cs="Arial"/>
          <w:sz w:val="24"/>
          <w:szCs w:val="24"/>
        </w:rPr>
        <w:t>profissional; podendo refletir em uma atuação profissional diferenciada com os usuários, sabendo que uma</w:t>
      </w:r>
      <w:r w:rsidR="00D0567D">
        <w:rPr>
          <w:rFonts w:ascii="Arial" w:hAnsi="Arial" w:cs="Arial"/>
          <w:sz w:val="24"/>
          <w:szCs w:val="24"/>
        </w:rPr>
        <w:t xml:space="preserve"> ação</w:t>
      </w:r>
      <w:r w:rsidR="00132611">
        <w:rPr>
          <w:rFonts w:ascii="Arial" w:hAnsi="Arial" w:cs="Arial"/>
          <w:sz w:val="24"/>
          <w:szCs w:val="24"/>
        </w:rPr>
        <w:t xml:space="preserve"> profissional ético política interfere significativamente na realidade social.</w:t>
      </w:r>
    </w:p>
    <w:p w:rsidR="001D323F" w:rsidRPr="006B1977" w:rsidRDefault="001D323F" w:rsidP="006B1977">
      <w:pPr>
        <w:spacing w:line="240" w:lineRule="auto"/>
        <w:ind w:firstLine="567"/>
        <w:jc w:val="both"/>
        <w:rPr>
          <w:rFonts w:ascii="Arial" w:hAnsi="Arial" w:cs="Arial"/>
          <w:sz w:val="24"/>
          <w:szCs w:val="24"/>
        </w:rPr>
      </w:pPr>
      <w:r>
        <w:rPr>
          <w:rFonts w:ascii="Arial" w:hAnsi="Arial" w:cs="Arial"/>
          <w:sz w:val="24"/>
          <w:szCs w:val="24"/>
        </w:rPr>
        <w:t xml:space="preserve">Portanto, este trabalho tem como problemática </w:t>
      </w:r>
      <w:r w:rsidRPr="00FA380A">
        <w:rPr>
          <w:rFonts w:ascii="Arial" w:hAnsi="Arial" w:cs="Arial"/>
          <w:sz w:val="24"/>
          <w:szCs w:val="24"/>
        </w:rPr>
        <w:t>identificar de que forma as transformações da sociedade interferiram na relação entre os assistentes sociais e os usuários</w:t>
      </w:r>
      <w:r>
        <w:rPr>
          <w:rFonts w:ascii="Arial" w:hAnsi="Arial" w:cs="Arial"/>
          <w:sz w:val="24"/>
          <w:szCs w:val="24"/>
        </w:rPr>
        <w:t>.</w:t>
      </w:r>
    </w:p>
    <w:p w:rsidR="00B0417B" w:rsidRPr="00010B0A" w:rsidRDefault="00C20261" w:rsidP="00B0417B">
      <w:pPr>
        <w:spacing w:line="240" w:lineRule="auto"/>
        <w:rPr>
          <w:rFonts w:ascii="Arial" w:hAnsi="Arial" w:cs="Arial"/>
          <w:b/>
          <w:sz w:val="24"/>
          <w:szCs w:val="24"/>
        </w:rPr>
      </w:pPr>
      <w:r w:rsidRPr="00010B0A">
        <w:rPr>
          <w:rFonts w:ascii="Arial" w:hAnsi="Arial" w:cs="Arial"/>
          <w:b/>
          <w:sz w:val="24"/>
          <w:szCs w:val="24"/>
        </w:rPr>
        <w:t>4. Revisão B</w:t>
      </w:r>
      <w:r w:rsidR="00B0417B" w:rsidRPr="00010B0A">
        <w:rPr>
          <w:rFonts w:ascii="Arial" w:hAnsi="Arial" w:cs="Arial"/>
          <w:b/>
          <w:sz w:val="24"/>
          <w:szCs w:val="24"/>
        </w:rPr>
        <w:t xml:space="preserve">ibliográfica.    </w:t>
      </w:r>
    </w:p>
    <w:p w:rsidR="00B23652" w:rsidRDefault="00E8315D" w:rsidP="00B23652">
      <w:pPr>
        <w:spacing w:line="240" w:lineRule="auto"/>
        <w:ind w:firstLine="567"/>
        <w:jc w:val="both"/>
        <w:rPr>
          <w:rFonts w:ascii="Arial" w:hAnsi="Arial" w:cs="Arial"/>
          <w:sz w:val="24"/>
          <w:szCs w:val="24"/>
        </w:rPr>
      </w:pPr>
      <w:r>
        <w:rPr>
          <w:rFonts w:ascii="Arial" w:hAnsi="Arial" w:cs="Arial"/>
          <w:sz w:val="24"/>
          <w:szCs w:val="24"/>
        </w:rPr>
        <w:t>D</w:t>
      </w:r>
      <w:r w:rsidR="00DC50DB">
        <w:rPr>
          <w:rFonts w:ascii="Arial" w:hAnsi="Arial" w:cs="Arial"/>
          <w:sz w:val="24"/>
          <w:szCs w:val="24"/>
        </w:rPr>
        <w:t xml:space="preserve">estacamos como </w:t>
      </w:r>
      <w:r w:rsidR="00AC612F">
        <w:rPr>
          <w:rFonts w:ascii="Arial" w:hAnsi="Arial" w:cs="Arial"/>
          <w:sz w:val="24"/>
          <w:szCs w:val="24"/>
        </w:rPr>
        <w:t>principal leitura e fonte de análise, bem co</w:t>
      </w:r>
      <w:r w:rsidR="00043FA0">
        <w:rPr>
          <w:rFonts w:ascii="Arial" w:hAnsi="Arial" w:cs="Arial"/>
          <w:sz w:val="24"/>
          <w:szCs w:val="24"/>
        </w:rPr>
        <w:t>mo inspiração</w:t>
      </w:r>
      <w:r w:rsidR="00AC612F">
        <w:rPr>
          <w:rFonts w:ascii="Arial" w:hAnsi="Arial" w:cs="Arial"/>
          <w:sz w:val="24"/>
          <w:szCs w:val="24"/>
        </w:rPr>
        <w:t xml:space="preserve"> para esta pesquisa, o livro: Código de Ética do/a Assistente Social Comentado, de Maria Lúcia Silva Barroco e Sylvia Helena Terra</w:t>
      </w:r>
      <w:r w:rsidR="00043FA0">
        <w:rPr>
          <w:rFonts w:ascii="Arial" w:hAnsi="Arial" w:cs="Arial"/>
          <w:sz w:val="24"/>
          <w:szCs w:val="24"/>
        </w:rPr>
        <w:t xml:space="preserve">, o qual a autora Barroco, referência em ética profissional para o Serviço Social no Brasil, é a pioneira em trazer análises aprofundadas sobre o Código de Ética de 1993. </w:t>
      </w:r>
      <w:r w:rsidR="009B70F0">
        <w:rPr>
          <w:rFonts w:ascii="Arial" w:hAnsi="Arial" w:cs="Arial"/>
          <w:sz w:val="24"/>
          <w:szCs w:val="24"/>
        </w:rPr>
        <w:t>Mesmo direcionando</w:t>
      </w:r>
      <w:r w:rsidR="00705997">
        <w:rPr>
          <w:rFonts w:ascii="Arial" w:hAnsi="Arial" w:cs="Arial"/>
          <w:sz w:val="24"/>
          <w:szCs w:val="24"/>
        </w:rPr>
        <w:t xml:space="preserve"> suas </w:t>
      </w:r>
      <w:r w:rsidR="009B70F0">
        <w:rPr>
          <w:rFonts w:ascii="Arial" w:hAnsi="Arial" w:cs="Arial"/>
          <w:sz w:val="24"/>
          <w:szCs w:val="24"/>
        </w:rPr>
        <w:t>análises para o atual Código</w:t>
      </w:r>
      <w:r w:rsidR="00043FA0">
        <w:rPr>
          <w:rFonts w:ascii="Arial" w:hAnsi="Arial" w:cs="Arial"/>
          <w:sz w:val="24"/>
          <w:szCs w:val="24"/>
        </w:rPr>
        <w:t>, de fo</w:t>
      </w:r>
      <w:r w:rsidR="00EA7BDA">
        <w:rPr>
          <w:rFonts w:ascii="Arial" w:hAnsi="Arial" w:cs="Arial"/>
          <w:sz w:val="24"/>
          <w:szCs w:val="24"/>
        </w:rPr>
        <w:t>rma introdutó</w:t>
      </w:r>
      <w:r w:rsidR="009B70F0">
        <w:rPr>
          <w:rFonts w:ascii="Arial" w:hAnsi="Arial" w:cs="Arial"/>
          <w:sz w:val="24"/>
          <w:szCs w:val="24"/>
        </w:rPr>
        <w:t>ria a este</w:t>
      </w:r>
      <w:r w:rsidR="00043FA0">
        <w:rPr>
          <w:rFonts w:ascii="Arial" w:hAnsi="Arial" w:cs="Arial"/>
          <w:sz w:val="24"/>
          <w:szCs w:val="24"/>
        </w:rPr>
        <w:t xml:space="preserve">, </w:t>
      </w:r>
      <w:r w:rsidR="009B70F0">
        <w:rPr>
          <w:rFonts w:ascii="Arial" w:hAnsi="Arial" w:cs="Arial"/>
          <w:sz w:val="24"/>
          <w:szCs w:val="24"/>
        </w:rPr>
        <w:t xml:space="preserve">a autora </w:t>
      </w:r>
      <w:r>
        <w:rPr>
          <w:rFonts w:ascii="Arial" w:hAnsi="Arial" w:cs="Arial"/>
          <w:sz w:val="24"/>
          <w:szCs w:val="24"/>
        </w:rPr>
        <w:t xml:space="preserve">perpassa </w:t>
      </w:r>
      <w:r w:rsidR="00EA7BDA">
        <w:rPr>
          <w:rFonts w:ascii="Arial" w:hAnsi="Arial" w:cs="Arial"/>
          <w:sz w:val="24"/>
          <w:szCs w:val="24"/>
        </w:rPr>
        <w:t>as reformulações anteriores</w:t>
      </w:r>
      <w:r w:rsidR="009B70F0">
        <w:rPr>
          <w:rFonts w:ascii="Arial" w:hAnsi="Arial" w:cs="Arial"/>
          <w:sz w:val="24"/>
          <w:szCs w:val="24"/>
        </w:rPr>
        <w:t>,</w:t>
      </w:r>
      <w:r w:rsidR="00EA7BDA">
        <w:rPr>
          <w:rFonts w:ascii="Arial" w:hAnsi="Arial" w:cs="Arial"/>
          <w:sz w:val="24"/>
          <w:szCs w:val="24"/>
        </w:rPr>
        <w:t xml:space="preserve"> </w:t>
      </w:r>
      <w:r w:rsidR="00043FA0">
        <w:rPr>
          <w:rFonts w:ascii="Arial" w:hAnsi="Arial" w:cs="Arial"/>
          <w:sz w:val="24"/>
          <w:szCs w:val="24"/>
        </w:rPr>
        <w:t>apresenta</w:t>
      </w:r>
      <w:r w:rsidR="009B70F0">
        <w:rPr>
          <w:rFonts w:ascii="Arial" w:hAnsi="Arial" w:cs="Arial"/>
          <w:sz w:val="24"/>
          <w:szCs w:val="24"/>
        </w:rPr>
        <w:t>ndo os principais conceitos</w:t>
      </w:r>
      <w:r w:rsidR="00EA7BDA">
        <w:rPr>
          <w:rFonts w:ascii="Arial" w:hAnsi="Arial" w:cs="Arial"/>
          <w:sz w:val="24"/>
          <w:szCs w:val="24"/>
        </w:rPr>
        <w:t xml:space="preserve">, </w:t>
      </w:r>
      <w:r w:rsidR="00F8098B">
        <w:rPr>
          <w:rFonts w:ascii="Arial" w:hAnsi="Arial" w:cs="Arial"/>
          <w:sz w:val="24"/>
          <w:szCs w:val="24"/>
        </w:rPr>
        <w:t xml:space="preserve">pincelando sobre o contexto </w:t>
      </w:r>
      <w:r w:rsidR="00353A86">
        <w:rPr>
          <w:rFonts w:ascii="Arial" w:hAnsi="Arial" w:cs="Arial"/>
          <w:sz w:val="24"/>
          <w:szCs w:val="24"/>
        </w:rPr>
        <w:t>histórico e abordando</w:t>
      </w:r>
      <w:r w:rsidR="00F8098B">
        <w:rPr>
          <w:rFonts w:ascii="Arial" w:hAnsi="Arial" w:cs="Arial"/>
          <w:sz w:val="24"/>
          <w:szCs w:val="24"/>
        </w:rPr>
        <w:t xml:space="preserve"> as bases teóricas presen</w:t>
      </w:r>
      <w:r w:rsidR="00E92563">
        <w:rPr>
          <w:rFonts w:ascii="Arial" w:hAnsi="Arial" w:cs="Arial"/>
          <w:sz w:val="24"/>
          <w:szCs w:val="24"/>
        </w:rPr>
        <w:t>tes em c</w:t>
      </w:r>
      <w:r w:rsidR="009B70F0">
        <w:rPr>
          <w:rFonts w:ascii="Arial" w:hAnsi="Arial" w:cs="Arial"/>
          <w:sz w:val="24"/>
          <w:szCs w:val="24"/>
        </w:rPr>
        <w:t xml:space="preserve">ada reformulação através de uma </w:t>
      </w:r>
      <w:r w:rsidR="00E92563">
        <w:rPr>
          <w:rFonts w:ascii="Arial" w:hAnsi="Arial" w:cs="Arial"/>
          <w:sz w:val="24"/>
          <w:szCs w:val="24"/>
        </w:rPr>
        <w:t>análise crítica.</w:t>
      </w:r>
    </w:p>
    <w:p w:rsidR="00FA475B" w:rsidRDefault="009B70F0" w:rsidP="00BD6148">
      <w:pPr>
        <w:spacing w:line="240" w:lineRule="auto"/>
        <w:ind w:firstLine="567"/>
        <w:jc w:val="both"/>
        <w:rPr>
          <w:rFonts w:ascii="Arial" w:hAnsi="Arial" w:cs="Arial"/>
          <w:sz w:val="24"/>
          <w:szCs w:val="24"/>
        </w:rPr>
      </w:pPr>
      <w:r>
        <w:rPr>
          <w:rFonts w:ascii="Arial" w:hAnsi="Arial" w:cs="Arial"/>
          <w:sz w:val="24"/>
          <w:szCs w:val="24"/>
        </w:rPr>
        <w:t>Desta forma, mesmo</w:t>
      </w:r>
      <w:r w:rsidR="00BD6148">
        <w:rPr>
          <w:rFonts w:ascii="Arial" w:hAnsi="Arial" w:cs="Arial"/>
          <w:sz w:val="24"/>
          <w:szCs w:val="24"/>
        </w:rPr>
        <w:t xml:space="preserve"> discorrendo sobre </w:t>
      </w:r>
      <w:r>
        <w:rPr>
          <w:rFonts w:ascii="Arial" w:hAnsi="Arial" w:cs="Arial"/>
          <w:sz w:val="24"/>
          <w:szCs w:val="24"/>
        </w:rPr>
        <w:t>o atual Cód</w:t>
      </w:r>
      <w:r w:rsidR="00BD6148">
        <w:rPr>
          <w:rFonts w:ascii="Arial" w:hAnsi="Arial" w:cs="Arial"/>
          <w:sz w:val="24"/>
          <w:szCs w:val="24"/>
        </w:rPr>
        <w:t>igo,</w:t>
      </w:r>
      <w:r>
        <w:rPr>
          <w:rFonts w:ascii="Arial" w:hAnsi="Arial" w:cs="Arial"/>
          <w:sz w:val="24"/>
          <w:szCs w:val="24"/>
        </w:rPr>
        <w:t xml:space="preserve"> Barroco</w:t>
      </w:r>
      <w:r w:rsidR="00BD6148">
        <w:rPr>
          <w:rFonts w:ascii="Arial" w:hAnsi="Arial" w:cs="Arial"/>
          <w:sz w:val="24"/>
          <w:szCs w:val="24"/>
        </w:rPr>
        <w:t xml:space="preserve"> apresentou análises que</w:t>
      </w:r>
      <w:r w:rsidR="00A41364">
        <w:rPr>
          <w:rFonts w:ascii="Arial" w:hAnsi="Arial" w:cs="Arial"/>
          <w:sz w:val="24"/>
          <w:szCs w:val="24"/>
        </w:rPr>
        <w:t xml:space="preserve"> são apresentadas</w:t>
      </w:r>
      <w:r w:rsidR="006236E9">
        <w:rPr>
          <w:rFonts w:ascii="Arial" w:hAnsi="Arial" w:cs="Arial"/>
          <w:sz w:val="24"/>
          <w:szCs w:val="24"/>
        </w:rPr>
        <w:t xml:space="preserve"> no</w:t>
      </w:r>
      <w:r>
        <w:rPr>
          <w:rFonts w:ascii="Arial" w:hAnsi="Arial" w:cs="Arial"/>
          <w:sz w:val="24"/>
          <w:szCs w:val="24"/>
        </w:rPr>
        <w:t xml:space="preserve"> decorrer </w:t>
      </w:r>
      <w:r w:rsidR="00FF1511">
        <w:rPr>
          <w:rFonts w:ascii="Arial" w:hAnsi="Arial" w:cs="Arial"/>
          <w:sz w:val="24"/>
          <w:szCs w:val="24"/>
        </w:rPr>
        <w:t>de toda a</w:t>
      </w:r>
      <w:r>
        <w:rPr>
          <w:rFonts w:ascii="Arial" w:hAnsi="Arial" w:cs="Arial"/>
          <w:sz w:val="24"/>
          <w:szCs w:val="24"/>
        </w:rPr>
        <w:t xml:space="preserve"> nossa pesquisa</w:t>
      </w:r>
      <w:r w:rsidR="00BD6148">
        <w:rPr>
          <w:rFonts w:ascii="Arial" w:hAnsi="Arial" w:cs="Arial"/>
          <w:sz w:val="24"/>
          <w:szCs w:val="24"/>
        </w:rPr>
        <w:t xml:space="preserve">, utilizadas </w:t>
      </w:r>
      <w:r w:rsidR="006236E9">
        <w:rPr>
          <w:rFonts w:ascii="Arial" w:hAnsi="Arial" w:cs="Arial"/>
          <w:sz w:val="24"/>
          <w:szCs w:val="24"/>
        </w:rPr>
        <w:t xml:space="preserve">ora </w:t>
      </w:r>
      <w:r w:rsidR="00BD6148">
        <w:rPr>
          <w:rFonts w:ascii="Arial" w:hAnsi="Arial" w:cs="Arial"/>
          <w:sz w:val="24"/>
          <w:szCs w:val="24"/>
        </w:rPr>
        <w:t>como funda</w:t>
      </w:r>
      <w:r w:rsidR="00FF1511">
        <w:rPr>
          <w:rFonts w:ascii="Arial" w:hAnsi="Arial" w:cs="Arial"/>
          <w:sz w:val="24"/>
          <w:szCs w:val="24"/>
        </w:rPr>
        <w:t xml:space="preserve">mentação </w:t>
      </w:r>
      <w:r w:rsidR="006236E9">
        <w:rPr>
          <w:rFonts w:ascii="Arial" w:hAnsi="Arial" w:cs="Arial"/>
          <w:sz w:val="24"/>
          <w:szCs w:val="24"/>
        </w:rPr>
        <w:t>ora como</w:t>
      </w:r>
      <w:r w:rsidR="00FF1511">
        <w:rPr>
          <w:rFonts w:ascii="Arial" w:hAnsi="Arial" w:cs="Arial"/>
          <w:sz w:val="24"/>
          <w:szCs w:val="24"/>
        </w:rPr>
        <w:t xml:space="preserve"> base de raciocínio. Mas</w:t>
      </w:r>
      <w:r w:rsidR="00BD6148">
        <w:rPr>
          <w:rFonts w:ascii="Arial" w:hAnsi="Arial" w:cs="Arial"/>
          <w:sz w:val="24"/>
          <w:szCs w:val="24"/>
        </w:rPr>
        <w:t xml:space="preserve"> de maneira a aprofundar a respeito das reformulações do CE anteriores a 1993,</w:t>
      </w:r>
      <w:r w:rsidR="00B23652">
        <w:rPr>
          <w:rFonts w:ascii="Arial" w:hAnsi="Arial" w:cs="Arial"/>
          <w:sz w:val="24"/>
          <w:szCs w:val="24"/>
        </w:rPr>
        <w:t xml:space="preserve"> foi</w:t>
      </w:r>
      <w:r w:rsidR="00FA475B">
        <w:rPr>
          <w:rFonts w:ascii="Arial" w:hAnsi="Arial" w:cs="Arial"/>
          <w:sz w:val="24"/>
          <w:szCs w:val="24"/>
        </w:rPr>
        <w:t xml:space="preserve"> essencial realizarmos</w:t>
      </w:r>
      <w:r w:rsidR="00BD6148">
        <w:rPr>
          <w:rFonts w:ascii="Arial" w:hAnsi="Arial" w:cs="Arial"/>
          <w:sz w:val="24"/>
          <w:szCs w:val="24"/>
        </w:rPr>
        <w:t xml:space="preserve"> a leitura e análise</w:t>
      </w:r>
      <w:r w:rsidR="00B23652">
        <w:rPr>
          <w:rFonts w:ascii="Arial" w:hAnsi="Arial" w:cs="Arial"/>
          <w:sz w:val="24"/>
          <w:szCs w:val="24"/>
        </w:rPr>
        <w:t>, de todas as reformulações do Código de Ética</w:t>
      </w:r>
      <w:r w:rsidR="00FF1511">
        <w:rPr>
          <w:rFonts w:ascii="Arial" w:hAnsi="Arial" w:cs="Arial"/>
          <w:sz w:val="24"/>
          <w:szCs w:val="24"/>
        </w:rPr>
        <w:t xml:space="preserve"> do assistente social</w:t>
      </w:r>
      <w:r w:rsidR="00FA475B">
        <w:rPr>
          <w:rFonts w:ascii="Arial" w:hAnsi="Arial" w:cs="Arial"/>
          <w:sz w:val="24"/>
          <w:szCs w:val="24"/>
        </w:rPr>
        <w:t xml:space="preserve"> (ABAS, 194</w:t>
      </w:r>
      <w:r w:rsidR="009A7DCA">
        <w:rPr>
          <w:rFonts w:ascii="Arial" w:hAnsi="Arial" w:cs="Arial"/>
          <w:sz w:val="24"/>
          <w:szCs w:val="24"/>
        </w:rPr>
        <w:t>7; CFAS, 1965; CFAS, 1975; CFAS</w:t>
      </w:r>
      <w:r w:rsidR="0085215C">
        <w:rPr>
          <w:rFonts w:ascii="Arial" w:hAnsi="Arial" w:cs="Arial"/>
          <w:sz w:val="24"/>
          <w:szCs w:val="24"/>
        </w:rPr>
        <w:t xml:space="preserve">, 1986 e CFESS, 1993), </w:t>
      </w:r>
      <w:r w:rsidR="00FA475B">
        <w:rPr>
          <w:rFonts w:ascii="Arial" w:hAnsi="Arial" w:cs="Arial"/>
          <w:sz w:val="24"/>
          <w:szCs w:val="24"/>
        </w:rPr>
        <w:t>atentos às particularidades de cada Código</w:t>
      </w:r>
      <w:r w:rsidR="0085215C">
        <w:rPr>
          <w:rFonts w:ascii="Arial" w:hAnsi="Arial" w:cs="Arial"/>
          <w:sz w:val="24"/>
          <w:szCs w:val="24"/>
        </w:rPr>
        <w:t xml:space="preserve"> com relação aos usuários, destacando</w:t>
      </w:r>
      <w:r w:rsidR="00FF1511">
        <w:rPr>
          <w:rFonts w:ascii="Arial" w:hAnsi="Arial" w:cs="Arial"/>
          <w:sz w:val="24"/>
          <w:szCs w:val="24"/>
        </w:rPr>
        <w:t xml:space="preserve"> as bases teóricas</w:t>
      </w:r>
      <w:r w:rsidR="00FA475B">
        <w:rPr>
          <w:rFonts w:ascii="Arial" w:hAnsi="Arial" w:cs="Arial"/>
          <w:sz w:val="24"/>
          <w:szCs w:val="24"/>
        </w:rPr>
        <w:t xml:space="preserve"> e às mudanças e permanências</w:t>
      </w:r>
      <w:r w:rsidR="00FF1511">
        <w:rPr>
          <w:rFonts w:ascii="Arial" w:hAnsi="Arial" w:cs="Arial"/>
          <w:sz w:val="24"/>
          <w:szCs w:val="24"/>
        </w:rPr>
        <w:t xml:space="preserve">; de forma </w:t>
      </w:r>
      <w:r w:rsidR="006236E9">
        <w:rPr>
          <w:rFonts w:ascii="Arial" w:hAnsi="Arial" w:cs="Arial"/>
          <w:sz w:val="24"/>
          <w:szCs w:val="24"/>
        </w:rPr>
        <w:t xml:space="preserve">que </w:t>
      </w:r>
      <w:proofErr w:type="gramStart"/>
      <w:r w:rsidR="006236E9">
        <w:rPr>
          <w:rFonts w:ascii="Arial" w:hAnsi="Arial" w:cs="Arial"/>
          <w:sz w:val="24"/>
          <w:szCs w:val="24"/>
        </w:rPr>
        <w:t>a luz dessas leituras</w:t>
      </w:r>
      <w:r w:rsidR="009D4B5C">
        <w:rPr>
          <w:rFonts w:ascii="Arial" w:hAnsi="Arial" w:cs="Arial"/>
          <w:sz w:val="24"/>
          <w:szCs w:val="24"/>
        </w:rPr>
        <w:t xml:space="preserve"> pudéssemos</w:t>
      </w:r>
      <w:r w:rsidR="00FF1511">
        <w:rPr>
          <w:rFonts w:ascii="Arial" w:hAnsi="Arial" w:cs="Arial"/>
          <w:sz w:val="24"/>
          <w:szCs w:val="24"/>
        </w:rPr>
        <w:t xml:space="preserve"> conversar</w:t>
      </w:r>
      <w:proofErr w:type="gramEnd"/>
      <w:r w:rsidR="00FF1511">
        <w:rPr>
          <w:rFonts w:ascii="Arial" w:hAnsi="Arial" w:cs="Arial"/>
          <w:sz w:val="24"/>
          <w:szCs w:val="24"/>
        </w:rPr>
        <w:t xml:space="preserve"> com o que Barroco pontuava</w:t>
      </w:r>
      <w:r w:rsidR="006236E9">
        <w:rPr>
          <w:rFonts w:ascii="Arial" w:hAnsi="Arial" w:cs="Arial"/>
          <w:sz w:val="24"/>
          <w:szCs w:val="24"/>
        </w:rPr>
        <w:t>.</w:t>
      </w:r>
    </w:p>
    <w:p w:rsidR="00657ACB" w:rsidRDefault="00D637AD" w:rsidP="00FA380A">
      <w:pPr>
        <w:spacing w:line="240" w:lineRule="auto"/>
        <w:ind w:firstLine="567"/>
        <w:jc w:val="both"/>
        <w:rPr>
          <w:rFonts w:ascii="Arial" w:hAnsi="Arial" w:cs="Arial"/>
          <w:sz w:val="24"/>
          <w:szCs w:val="24"/>
        </w:rPr>
      </w:pPr>
      <w:r>
        <w:rPr>
          <w:rFonts w:ascii="Arial" w:hAnsi="Arial" w:cs="Arial"/>
          <w:sz w:val="24"/>
          <w:szCs w:val="24"/>
        </w:rPr>
        <w:t xml:space="preserve">Também para auxiliar em nossas análises, realizamos a leitura do texto: Os fundamentos históricos e teóricos metodológicos do Serviço Social brasileiro na </w:t>
      </w:r>
      <w:r>
        <w:rPr>
          <w:rFonts w:ascii="Arial" w:hAnsi="Arial" w:cs="Arial"/>
          <w:sz w:val="24"/>
          <w:szCs w:val="24"/>
        </w:rPr>
        <w:lastRenderedPageBreak/>
        <w:t xml:space="preserve">contemporaneidade, de autoria de Maria Carmelita </w:t>
      </w:r>
      <w:proofErr w:type="spellStart"/>
      <w:r>
        <w:rPr>
          <w:rFonts w:ascii="Arial" w:hAnsi="Arial" w:cs="Arial"/>
          <w:sz w:val="24"/>
          <w:szCs w:val="24"/>
        </w:rPr>
        <w:t>Yazbek</w:t>
      </w:r>
      <w:proofErr w:type="spellEnd"/>
      <w:r w:rsidR="00FB071D">
        <w:rPr>
          <w:rFonts w:ascii="Arial" w:hAnsi="Arial" w:cs="Arial"/>
          <w:sz w:val="24"/>
          <w:szCs w:val="24"/>
        </w:rPr>
        <w:t>.</w:t>
      </w:r>
      <w:r>
        <w:rPr>
          <w:rFonts w:ascii="Arial" w:hAnsi="Arial" w:cs="Arial"/>
          <w:sz w:val="24"/>
          <w:szCs w:val="24"/>
        </w:rPr>
        <w:t xml:space="preserve"> </w:t>
      </w:r>
      <w:r w:rsidR="00FB071D">
        <w:rPr>
          <w:rFonts w:ascii="Arial" w:hAnsi="Arial" w:cs="Arial"/>
          <w:sz w:val="24"/>
          <w:szCs w:val="24"/>
        </w:rPr>
        <w:t>Este</w:t>
      </w:r>
      <w:r w:rsidR="00A41364">
        <w:rPr>
          <w:rFonts w:ascii="Arial" w:hAnsi="Arial" w:cs="Arial"/>
          <w:sz w:val="24"/>
          <w:szCs w:val="24"/>
        </w:rPr>
        <w:t xml:space="preserve"> texto</w:t>
      </w:r>
      <w:r w:rsidR="00F53D6E">
        <w:rPr>
          <w:rFonts w:ascii="Arial" w:hAnsi="Arial" w:cs="Arial"/>
          <w:sz w:val="24"/>
          <w:szCs w:val="24"/>
        </w:rPr>
        <w:t xml:space="preserve"> enriquece</w:t>
      </w:r>
      <w:r>
        <w:rPr>
          <w:rFonts w:ascii="Arial" w:hAnsi="Arial" w:cs="Arial"/>
          <w:sz w:val="24"/>
          <w:szCs w:val="24"/>
        </w:rPr>
        <w:t xml:space="preserve"> o diálogo </w:t>
      </w:r>
      <w:r w:rsidR="00FB071D">
        <w:rPr>
          <w:rFonts w:ascii="Arial" w:hAnsi="Arial" w:cs="Arial"/>
          <w:sz w:val="24"/>
          <w:szCs w:val="24"/>
        </w:rPr>
        <w:t xml:space="preserve">entre as nossas análises sobre as reformulações do CE e as colocações </w:t>
      </w:r>
      <w:r w:rsidR="00A41364">
        <w:rPr>
          <w:rFonts w:ascii="Arial" w:hAnsi="Arial" w:cs="Arial"/>
          <w:sz w:val="24"/>
          <w:szCs w:val="24"/>
        </w:rPr>
        <w:t>realizadas por</w:t>
      </w:r>
      <w:r w:rsidR="00FB071D">
        <w:rPr>
          <w:rFonts w:ascii="Arial" w:hAnsi="Arial" w:cs="Arial"/>
          <w:sz w:val="24"/>
          <w:szCs w:val="24"/>
        </w:rPr>
        <w:t xml:space="preserve"> Barroco, trazendo uma leitura crítica à nossa pesquisa, </w:t>
      </w:r>
      <w:r w:rsidR="00A41364">
        <w:rPr>
          <w:rFonts w:ascii="Arial" w:hAnsi="Arial" w:cs="Arial"/>
          <w:sz w:val="24"/>
          <w:szCs w:val="24"/>
        </w:rPr>
        <w:t>e importante por fazer</w:t>
      </w:r>
      <w:r w:rsidR="00FB071D">
        <w:rPr>
          <w:rFonts w:ascii="Arial" w:hAnsi="Arial" w:cs="Arial"/>
          <w:sz w:val="24"/>
          <w:szCs w:val="24"/>
        </w:rPr>
        <w:t xml:space="preserve"> a conexão com a contemporaneidade</w:t>
      </w:r>
      <w:r w:rsidR="00664A45">
        <w:rPr>
          <w:rFonts w:ascii="Arial" w:hAnsi="Arial" w:cs="Arial"/>
          <w:sz w:val="24"/>
          <w:szCs w:val="24"/>
        </w:rPr>
        <w:t xml:space="preserve">. </w:t>
      </w:r>
    </w:p>
    <w:p w:rsidR="001A2A71" w:rsidRPr="00DC50DB" w:rsidRDefault="00981270" w:rsidP="001A2A71">
      <w:pPr>
        <w:spacing w:line="240" w:lineRule="auto"/>
        <w:ind w:firstLine="567"/>
        <w:jc w:val="both"/>
        <w:rPr>
          <w:rFonts w:ascii="Arial" w:hAnsi="Arial" w:cs="Arial"/>
          <w:sz w:val="24"/>
          <w:szCs w:val="24"/>
        </w:rPr>
      </w:pPr>
      <w:r>
        <w:rPr>
          <w:rFonts w:ascii="Arial" w:hAnsi="Arial" w:cs="Arial"/>
          <w:sz w:val="24"/>
          <w:szCs w:val="24"/>
        </w:rPr>
        <w:t>O</w:t>
      </w:r>
      <w:r w:rsidR="00664A45">
        <w:rPr>
          <w:rFonts w:ascii="Arial" w:hAnsi="Arial" w:cs="Arial"/>
          <w:sz w:val="24"/>
          <w:szCs w:val="24"/>
        </w:rPr>
        <w:t xml:space="preserve"> texto de </w:t>
      </w:r>
      <w:proofErr w:type="spellStart"/>
      <w:r w:rsidR="00664A45">
        <w:rPr>
          <w:rFonts w:ascii="Arial" w:hAnsi="Arial" w:cs="Arial"/>
          <w:sz w:val="24"/>
          <w:szCs w:val="24"/>
        </w:rPr>
        <w:t>Yazbek</w:t>
      </w:r>
      <w:proofErr w:type="spellEnd"/>
      <w:r w:rsidR="00664A45">
        <w:rPr>
          <w:rFonts w:ascii="Arial" w:hAnsi="Arial" w:cs="Arial"/>
          <w:sz w:val="24"/>
          <w:szCs w:val="24"/>
        </w:rPr>
        <w:t xml:space="preserve"> complementa nosso raciocínio segundo a </w:t>
      </w:r>
      <w:r w:rsidR="00AC42A0">
        <w:rPr>
          <w:rFonts w:ascii="Arial" w:hAnsi="Arial" w:cs="Arial"/>
          <w:sz w:val="24"/>
          <w:szCs w:val="24"/>
        </w:rPr>
        <w:t xml:space="preserve">nossa </w:t>
      </w:r>
      <w:r w:rsidR="00664A45">
        <w:rPr>
          <w:rFonts w:ascii="Arial" w:hAnsi="Arial" w:cs="Arial"/>
          <w:sz w:val="24"/>
          <w:szCs w:val="24"/>
        </w:rPr>
        <w:t>contemporaneidade</w:t>
      </w:r>
      <w:r w:rsidR="002D7BA0">
        <w:rPr>
          <w:rFonts w:ascii="Arial" w:hAnsi="Arial" w:cs="Arial"/>
          <w:sz w:val="24"/>
          <w:szCs w:val="24"/>
        </w:rPr>
        <w:t>, m</w:t>
      </w:r>
      <w:r w:rsidR="00FA4F02">
        <w:rPr>
          <w:rFonts w:ascii="Arial" w:hAnsi="Arial" w:cs="Arial"/>
          <w:sz w:val="24"/>
          <w:szCs w:val="24"/>
        </w:rPr>
        <w:t xml:space="preserve">as </w:t>
      </w:r>
      <w:r w:rsidR="00664A45">
        <w:rPr>
          <w:rFonts w:ascii="Arial" w:hAnsi="Arial" w:cs="Arial"/>
          <w:sz w:val="24"/>
          <w:szCs w:val="24"/>
        </w:rPr>
        <w:t xml:space="preserve">para que </w:t>
      </w:r>
      <w:r w:rsidR="00FA4F02">
        <w:rPr>
          <w:rFonts w:ascii="Arial" w:hAnsi="Arial" w:cs="Arial"/>
          <w:sz w:val="24"/>
          <w:szCs w:val="24"/>
        </w:rPr>
        <w:t>pudéssemos</w:t>
      </w:r>
      <w:r w:rsidR="00664A45">
        <w:rPr>
          <w:rFonts w:ascii="Arial" w:hAnsi="Arial" w:cs="Arial"/>
          <w:sz w:val="24"/>
          <w:szCs w:val="24"/>
        </w:rPr>
        <w:t xml:space="preserve"> abranger todas as reformulações do CE</w:t>
      </w:r>
      <w:r w:rsidR="00F53D6E">
        <w:rPr>
          <w:rFonts w:ascii="Arial" w:hAnsi="Arial" w:cs="Arial"/>
          <w:sz w:val="24"/>
          <w:szCs w:val="24"/>
        </w:rPr>
        <w:t xml:space="preserve"> e assim contemplar a problemática proposta por esta pesquisa</w:t>
      </w:r>
      <w:r w:rsidR="00FA4F02">
        <w:rPr>
          <w:rFonts w:ascii="Arial" w:hAnsi="Arial" w:cs="Arial"/>
          <w:sz w:val="24"/>
          <w:szCs w:val="24"/>
        </w:rPr>
        <w:t>,</w:t>
      </w:r>
      <w:r w:rsidR="00664A45">
        <w:rPr>
          <w:rFonts w:ascii="Arial" w:hAnsi="Arial" w:cs="Arial"/>
          <w:sz w:val="24"/>
          <w:szCs w:val="24"/>
        </w:rPr>
        <w:t xml:space="preserve"> </w:t>
      </w:r>
      <w:r w:rsidR="00E515A6">
        <w:rPr>
          <w:rFonts w:ascii="Arial" w:hAnsi="Arial" w:cs="Arial"/>
          <w:sz w:val="24"/>
          <w:szCs w:val="24"/>
        </w:rPr>
        <w:t xml:space="preserve">utilizamos </w:t>
      </w:r>
      <w:r w:rsidR="00657ACB">
        <w:rPr>
          <w:rFonts w:ascii="Arial" w:hAnsi="Arial" w:cs="Arial"/>
          <w:sz w:val="24"/>
          <w:szCs w:val="24"/>
        </w:rPr>
        <w:t>o</w:t>
      </w:r>
      <w:r w:rsidR="00E515A6">
        <w:rPr>
          <w:rFonts w:ascii="Arial" w:hAnsi="Arial" w:cs="Arial"/>
          <w:sz w:val="24"/>
          <w:szCs w:val="24"/>
        </w:rPr>
        <w:t>s</w:t>
      </w:r>
      <w:r w:rsidR="00657ACB">
        <w:rPr>
          <w:rFonts w:ascii="Arial" w:hAnsi="Arial" w:cs="Arial"/>
          <w:sz w:val="24"/>
          <w:szCs w:val="24"/>
        </w:rPr>
        <w:t xml:space="preserve"> livro</w:t>
      </w:r>
      <w:r w:rsidR="00E515A6">
        <w:rPr>
          <w:rFonts w:ascii="Arial" w:hAnsi="Arial" w:cs="Arial"/>
          <w:sz w:val="24"/>
          <w:szCs w:val="24"/>
        </w:rPr>
        <w:t>s</w:t>
      </w:r>
      <w:r w:rsidR="00782CA9">
        <w:rPr>
          <w:rFonts w:ascii="Arial" w:hAnsi="Arial" w:cs="Arial"/>
          <w:sz w:val="24"/>
          <w:szCs w:val="24"/>
        </w:rPr>
        <w:t>: Serviço Social e Relações Sociais no Brasil</w:t>
      </w:r>
      <w:r w:rsidR="00EC4D78">
        <w:rPr>
          <w:rFonts w:ascii="Arial" w:hAnsi="Arial" w:cs="Arial"/>
          <w:sz w:val="24"/>
          <w:szCs w:val="24"/>
        </w:rPr>
        <w:t>: esboço de uma inter</w:t>
      </w:r>
      <w:r w:rsidR="0072039D">
        <w:rPr>
          <w:rFonts w:ascii="Arial" w:hAnsi="Arial" w:cs="Arial"/>
          <w:sz w:val="24"/>
          <w:szCs w:val="24"/>
        </w:rPr>
        <w:t xml:space="preserve">pretação histórico-metodológica, </w:t>
      </w:r>
      <w:r w:rsidR="00782CA9">
        <w:rPr>
          <w:rFonts w:ascii="Arial" w:hAnsi="Arial" w:cs="Arial"/>
          <w:sz w:val="24"/>
          <w:szCs w:val="24"/>
        </w:rPr>
        <w:t>de Marilda Vil</w:t>
      </w:r>
      <w:r w:rsidR="009D4B5C">
        <w:rPr>
          <w:rFonts w:ascii="Arial" w:hAnsi="Arial" w:cs="Arial"/>
          <w:sz w:val="24"/>
          <w:szCs w:val="24"/>
        </w:rPr>
        <w:t>ela</w:t>
      </w:r>
      <w:r w:rsidR="00E515A6">
        <w:rPr>
          <w:rFonts w:ascii="Arial" w:hAnsi="Arial" w:cs="Arial"/>
          <w:sz w:val="24"/>
          <w:szCs w:val="24"/>
        </w:rPr>
        <w:t xml:space="preserve"> </w:t>
      </w:r>
      <w:proofErr w:type="spellStart"/>
      <w:r w:rsidR="00E515A6">
        <w:rPr>
          <w:rFonts w:ascii="Arial" w:hAnsi="Arial" w:cs="Arial"/>
          <w:sz w:val="24"/>
          <w:szCs w:val="24"/>
        </w:rPr>
        <w:t>Iamamoto</w:t>
      </w:r>
      <w:proofErr w:type="spellEnd"/>
      <w:r w:rsidR="00E515A6">
        <w:rPr>
          <w:rFonts w:ascii="Arial" w:hAnsi="Arial" w:cs="Arial"/>
          <w:sz w:val="24"/>
          <w:szCs w:val="24"/>
        </w:rPr>
        <w:t xml:space="preserve"> e Raul de Carvalho; </w:t>
      </w:r>
      <w:r w:rsidR="009D4B5C">
        <w:rPr>
          <w:rFonts w:ascii="Arial" w:hAnsi="Arial" w:cs="Arial"/>
          <w:sz w:val="24"/>
          <w:szCs w:val="24"/>
        </w:rPr>
        <w:t>o livro</w:t>
      </w:r>
      <w:r w:rsidR="00E515A6">
        <w:rPr>
          <w:rFonts w:ascii="Arial" w:hAnsi="Arial" w:cs="Arial"/>
          <w:sz w:val="24"/>
          <w:szCs w:val="24"/>
        </w:rPr>
        <w:t>:</w:t>
      </w:r>
      <w:r w:rsidR="009D4B5C">
        <w:rPr>
          <w:rFonts w:ascii="Arial" w:hAnsi="Arial" w:cs="Arial"/>
          <w:sz w:val="24"/>
          <w:szCs w:val="24"/>
        </w:rPr>
        <w:t xml:space="preserve"> Ideologia</w:t>
      </w:r>
      <w:r w:rsidR="00E515A6">
        <w:rPr>
          <w:rFonts w:ascii="Arial" w:hAnsi="Arial" w:cs="Arial"/>
          <w:sz w:val="24"/>
          <w:szCs w:val="24"/>
        </w:rPr>
        <w:t xml:space="preserve"> do Desenvolvimento de Comunidade no Brasil, de Safira Bezerra </w:t>
      </w:r>
      <w:proofErr w:type="spellStart"/>
      <w:r w:rsidR="00E515A6">
        <w:rPr>
          <w:rFonts w:ascii="Arial" w:hAnsi="Arial" w:cs="Arial"/>
          <w:sz w:val="24"/>
          <w:szCs w:val="24"/>
        </w:rPr>
        <w:t>Ammann</w:t>
      </w:r>
      <w:proofErr w:type="spellEnd"/>
      <w:r w:rsidR="00E515A6">
        <w:rPr>
          <w:rFonts w:ascii="Arial" w:hAnsi="Arial" w:cs="Arial"/>
          <w:sz w:val="24"/>
          <w:szCs w:val="24"/>
        </w:rPr>
        <w:t>; e também o livro: Ditadura e Serviço Social: uma análise do Serviço Social no Brasil pós-64, de José Paulo Netto</w:t>
      </w:r>
      <w:r w:rsidR="00EA2B8D">
        <w:rPr>
          <w:rFonts w:ascii="Arial" w:hAnsi="Arial" w:cs="Arial"/>
          <w:sz w:val="24"/>
          <w:szCs w:val="24"/>
        </w:rPr>
        <w:t>, entre outras obras não citadas, mas</w:t>
      </w:r>
      <w:r w:rsidR="00423CA4">
        <w:rPr>
          <w:rFonts w:ascii="Arial" w:hAnsi="Arial" w:cs="Arial"/>
          <w:sz w:val="24"/>
          <w:szCs w:val="24"/>
        </w:rPr>
        <w:t xml:space="preserve"> que nos ajudaram a fomentar acú</w:t>
      </w:r>
      <w:r w:rsidR="00EA2B8D">
        <w:rPr>
          <w:rFonts w:ascii="Arial" w:hAnsi="Arial" w:cs="Arial"/>
          <w:sz w:val="24"/>
          <w:szCs w:val="24"/>
        </w:rPr>
        <w:t>mulo sobre essa temática, e q</w:t>
      </w:r>
      <w:r w:rsidR="00F52C07">
        <w:rPr>
          <w:rFonts w:ascii="Arial" w:hAnsi="Arial" w:cs="Arial"/>
          <w:sz w:val="24"/>
          <w:szCs w:val="24"/>
        </w:rPr>
        <w:t>ue se encontram nas referências</w:t>
      </w:r>
      <w:r w:rsidR="00E515A6">
        <w:rPr>
          <w:rFonts w:ascii="Arial" w:hAnsi="Arial" w:cs="Arial"/>
          <w:sz w:val="24"/>
          <w:szCs w:val="24"/>
        </w:rPr>
        <w:t>.</w:t>
      </w:r>
      <w:r w:rsidR="002D7BA0">
        <w:rPr>
          <w:rFonts w:ascii="Arial" w:hAnsi="Arial" w:cs="Arial"/>
          <w:sz w:val="24"/>
          <w:szCs w:val="24"/>
        </w:rPr>
        <w:t xml:space="preserve"> N</w:t>
      </w:r>
      <w:r w:rsidR="00FA380A">
        <w:rPr>
          <w:rFonts w:ascii="Arial" w:hAnsi="Arial" w:cs="Arial"/>
          <w:sz w:val="24"/>
          <w:szCs w:val="24"/>
        </w:rPr>
        <w:t>esta</w:t>
      </w:r>
      <w:r w:rsidR="00E515A6">
        <w:rPr>
          <w:rFonts w:ascii="Arial" w:hAnsi="Arial" w:cs="Arial"/>
          <w:sz w:val="24"/>
          <w:szCs w:val="24"/>
        </w:rPr>
        <w:t>s</w:t>
      </w:r>
      <w:r w:rsidR="00FA380A">
        <w:rPr>
          <w:rFonts w:ascii="Arial" w:hAnsi="Arial" w:cs="Arial"/>
          <w:sz w:val="24"/>
          <w:szCs w:val="24"/>
        </w:rPr>
        <w:t xml:space="preserve"> obra</w:t>
      </w:r>
      <w:r w:rsidR="00E515A6">
        <w:rPr>
          <w:rFonts w:ascii="Arial" w:hAnsi="Arial" w:cs="Arial"/>
          <w:sz w:val="24"/>
          <w:szCs w:val="24"/>
        </w:rPr>
        <w:t>s</w:t>
      </w:r>
      <w:r w:rsidR="00782CA9">
        <w:rPr>
          <w:rFonts w:ascii="Arial" w:hAnsi="Arial" w:cs="Arial"/>
          <w:sz w:val="24"/>
          <w:szCs w:val="24"/>
        </w:rPr>
        <w:t>, os autores trazem a trajetória</w:t>
      </w:r>
      <w:r w:rsidR="00EC4D78">
        <w:rPr>
          <w:rFonts w:ascii="Arial" w:hAnsi="Arial" w:cs="Arial"/>
          <w:sz w:val="24"/>
          <w:szCs w:val="24"/>
        </w:rPr>
        <w:t xml:space="preserve"> histórica do Serviço Social brasileiro</w:t>
      </w:r>
      <w:r w:rsidR="002D7BA0">
        <w:rPr>
          <w:rFonts w:ascii="Arial" w:hAnsi="Arial" w:cs="Arial"/>
          <w:sz w:val="24"/>
          <w:szCs w:val="24"/>
        </w:rPr>
        <w:t xml:space="preserve"> nos seus</w:t>
      </w:r>
      <w:r w:rsidR="00FA380A">
        <w:rPr>
          <w:rFonts w:ascii="Arial" w:hAnsi="Arial" w:cs="Arial"/>
          <w:sz w:val="24"/>
          <w:szCs w:val="24"/>
        </w:rPr>
        <w:t xml:space="preserve"> diversos estágios, entrelaçados</w:t>
      </w:r>
      <w:r w:rsidR="002D7BA0">
        <w:rPr>
          <w:rFonts w:ascii="Arial" w:hAnsi="Arial" w:cs="Arial"/>
          <w:sz w:val="24"/>
          <w:szCs w:val="24"/>
        </w:rPr>
        <w:t xml:space="preserve"> </w:t>
      </w:r>
      <w:r w:rsidR="00657ACB">
        <w:rPr>
          <w:rFonts w:ascii="Arial" w:hAnsi="Arial" w:cs="Arial"/>
          <w:sz w:val="24"/>
          <w:szCs w:val="24"/>
        </w:rPr>
        <w:t xml:space="preserve">com </w:t>
      </w:r>
      <w:r w:rsidR="00FA380A">
        <w:rPr>
          <w:rFonts w:ascii="Arial" w:hAnsi="Arial" w:cs="Arial"/>
          <w:sz w:val="24"/>
          <w:szCs w:val="24"/>
        </w:rPr>
        <w:t>o contexto histórico</w:t>
      </w:r>
      <w:r w:rsidR="00657ACB">
        <w:rPr>
          <w:rFonts w:ascii="Arial" w:hAnsi="Arial" w:cs="Arial"/>
          <w:sz w:val="24"/>
          <w:szCs w:val="24"/>
        </w:rPr>
        <w:t xml:space="preserve"> do país, nos auxiliando a entender os fatores políticos, econômicos e sociais de cada período, pa</w:t>
      </w:r>
      <w:r w:rsidR="00FA380A">
        <w:rPr>
          <w:rFonts w:ascii="Arial" w:hAnsi="Arial" w:cs="Arial"/>
          <w:sz w:val="24"/>
          <w:szCs w:val="24"/>
        </w:rPr>
        <w:t>ra que correlaciona</w:t>
      </w:r>
      <w:r w:rsidR="00657ACB">
        <w:rPr>
          <w:rFonts w:ascii="Arial" w:hAnsi="Arial" w:cs="Arial"/>
          <w:sz w:val="24"/>
          <w:szCs w:val="24"/>
        </w:rPr>
        <w:t>do</w:t>
      </w:r>
      <w:r w:rsidR="00B7365E">
        <w:rPr>
          <w:rFonts w:ascii="Arial" w:hAnsi="Arial" w:cs="Arial"/>
          <w:sz w:val="24"/>
          <w:szCs w:val="24"/>
        </w:rPr>
        <w:t xml:space="preserve">s com </w:t>
      </w:r>
      <w:r w:rsidR="00FA380A">
        <w:rPr>
          <w:rFonts w:ascii="Arial" w:hAnsi="Arial" w:cs="Arial"/>
          <w:sz w:val="24"/>
          <w:szCs w:val="24"/>
        </w:rPr>
        <w:t>as reformulações do Código de É</w:t>
      </w:r>
      <w:r w:rsidR="00657ACB">
        <w:rPr>
          <w:rFonts w:ascii="Arial" w:hAnsi="Arial" w:cs="Arial"/>
          <w:sz w:val="24"/>
          <w:szCs w:val="24"/>
        </w:rPr>
        <w:t xml:space="preserve">tica, </w:t>
      </w:r>
      <w:r w:rsidR="00FA380A">
        <w:rPr>
          <w:rFonts w:ascii="Arial" w:hAnsi="Arial" w:cs="Arial"/>
          <w:sz w:val="24"/>
          <w:szCs w:val="24"/>
        </w:rPr>
        <w:t>pudéssemos então</w:t>
      </w:r>
      <w:r w:rsidR="00E515A6">
        <w:rPr>
          <w:rFonts w:ascii="Arial" w:hAnsi="Arial" w:cs="Arial"/>
          <w:sz w:val="24"/>
          <w:szCs w:val="24"/>
        </w:rPr>
        <w:t>,</w:t>
      </w:r>
      <w:r w:rsidR="001A2A71">
        <w:rPr>
          <w:rFonts w:ascii="Arial" w:hAnsi="Arial" w:cs="Arial"/>
          <w:sz w:val="24"/>
          <w:szCs w:val="24"/>
        </w:rPr>
        <w:t xml:space="preserve"> identificar</w:t>
      </w:r>
      <w:r w:rsidR="00657ACB">
        <w:rPr>
          <w:rFonts w:ascii="Arial" w:hAnsi="Arial" w:cs="Arial"/>
          <w:sz w:val="24"/>
          <w:szCs w:val="24"/>
        </w:rPr>
        <w:t xml:space="preserve"> </w:t>
      </w:r>
      <w:r w:rsidR="00FA380A" w:rsidRPr="00FA380A">
        <w:rPr>
          <w:rFonts w:ascii="Arial" w:hAnsi="Arial" w:cs="Arial"/>
          <w:sz w:val="24"/>
          <w:szCs w:val="24"/>
        </w:rPr>
        <w:t>de que forma as transformações da sociedade interferiram na relação entre os assistentes sociais e os usuários</w:t>
      </w:r>
      <w:r w:rsidR="00FA380A">
        <w:rPr>
          <w:rFonts w:ascii="Arial" w:hAnsi="Arial" w:cs="Arial"/>
          <w:sz w:val="24"/>
          <w:szCs w:val="24"/>
        </w:rPr>
        <w:t>.</w:t>
      </w:r>
    </w:p>
    <w:p w:rsidR="00DE1E02" w:rsidRPr="00010B0A" w:rsidRDefault="00DE1E02" w:rsidP="007B25C5">
      <w:pPr>
        <w:spacing w:line="240" w:lineRule="auto"/>
        <w:rPr>
          <w:rFonts w:ascii="Arial" w:hAnsi="Arial" w:cs="Arial"/>
          <w:b/>
          <w:sz w:val="24"/>
          <w:szCs w:val="24"/>
        </w:rPr>
      </w:pPr>
      <w:r w:rsidRPr="00010B0A">
        <w:rPr>
          <w:rFonts w:ascii="Arial" w:hAnsi="Arial" w:cs="Arial"/>
          <w:b/>
          <w:sz w:val="24"/>
          <w:szCs w:val="24"/>
        </w:rPr>
        <w:t>4.1. Ética Profissional</w:t>
      </w:r>
    </w:p>
    <w:p w:rsidR="00DE1E02" w:rsidRDefault="00DE1E02" w:rsidP="00010B0A">
      <w:pPr>
        <w:spacing w:line="240" w:lineRule="auto"/>
        <w:ind w:firstLine="567"/>
        <w:jc w:val="both"/>
        <w:rPr>
          <w:rFonts w:ascii="Arial" w:hAnsi="Arial" w:cs="Arial"/>
          <w:sz w:val="24"/>
          <w:szCs w:val="24"/>
        </w:rPr>
      </w:pPr>
      <w:r w:rsidRPr="00DE1E02">
        <w:rPr>
          <w:rFonts w:ascii="Arial" w:hAnsi="Arial" w:cs="Arial"/>
          <w:sz w:val="24"/>
          <w:szCs w:val="24"/>
        </w:rPr>
        <w:t>A ética possui diversas definições ao longo da história e tem sua importância dentro das relações sociais, visto que sua essência é a ponderação do agir humano em sociedade. A ética aplicada a um determinado grupo profissional é denominada como deontologia, centra os princípios e valores a serem adotados pela</w:t>
      </w:r>
      <w:r w:rsidR="00EE72B6">
        <w:rPr>
          <w:rFonts w:ascii="Arial" w:hAnsi="Arial" w:cs="Arial"/>
          <w:sz w:val="24"/>
          <w:szCs w:val="24"/>
        </w:rPr>
        <w:t>s</w:t>
      </w:r>
      <w:r w:rsidRPr="00DE1E02">
        <w:rPr>
          <w:rFonts w:ascii="Arial" w:hAnsi="Arial" w:cs="Arial"/>
          <w:sz w:val="24"/>
          <w:szCs w:val="24"/>
        </w:rPr>
        <w:t xml:space="preserve"> categoria</w:t>
      </w:r>
      <w:r w:rsidR="00EE72B6">
        <w:rPr>
          <w:rFonts w:ascii="Arial" w:hAnsi="Arial" w:cs="Arial"/>
          <w:sz w:val="24"/>
          <w:szCs w:val="24"/>
        </w:rPr>
        <w:t>s</w:t>
      </w:r>
      <w:r w:rsidRPr="00DE1E02">
        <w:rPr>
          <w:rFonts w:ascii="Arial" w:hAnsi="Arial" w:cs="Arial"/>
          <w:sz w:val="24"/>
          <w:szCs w:val="24"/>
        </w:rPr>
        <w:t>, compilados em seus Códigos de Ética.</w:t>
      </w:r>
    </w:p>
    <w:p w:rsidR="0038548A" w:rsidRPr="00010B0A" w:rsidRDefault="00136D62" w:rsidP="00DE1E02">
      <w:pPr>
        <w:spacing w:line="240" w:lineRule="auto"/>
        <w:jc w:val="both"/>
        <w:rPr>
          <w:rFonts w:ascii="Arial" w:hAnsi="Arial" w:cs="Arial"/>
          <w:b/>
          <w:sz w:val="24"/>
          <w:szCs w:val="24"/>
        </w:rPr>
      </w:pPr>
      <w:r w:rsidRPr="00010B0A">
        <w:rPr>
          <w:rFonts w:ascii="Arial" w:hAnsi="Arial" w:cs="Arial"/>
          <w:b/>
          <w:sz w:val="24"/>
          <w:szCs w:val="24"/>
        </w:rPr>
        <w:t>4.</w:t>
      </w:r>
      <w:r w:rsidR="00A00ED0" w:rsidRPr="00010B0A">
        <w:rPr>
          <w:rFonts w:ascii="Arial" w:hAnsi="Arial" w:cs="Arial"/>
          <w:b/>
          <w:sz w:val="24"/>
          <w:szCs w:val="24"/>
        </w:rPr>
        <w:t>1.</w:t>
      </w:r>
      <w:r w:rsidR="0038548A" w:rsidRPr="00010B0A">
        <w:rPr>
          <w:rFonts w:ascii="Arial" w:hAnsi="Arial" w:cs="Arial"/>
          <w:b/>
          <w:sz w:val="24"/>
          <w:szCs w:val="24"/>
        </w:rPr>
        <w:t>2. Código de Ética –</w:t>
      </w:r>
      <w:r w:rsidRPr="00010B0A">
        <w:rPr>
          <w:rFonts w:ascii="Arial" w:hAnsi="Arial" w:cs="Arial"/>
          <w:b/>
          <w:sz w:val="24"/>
          <w:szCs w:val="24"/>
        </w:rPr>
        <w:t xml:space="preserve"> 1947</w:t>
      </w:r>
    </w:p>
    <w:p w:rsidR="00136D62" w:rsidRPr="006F280A" w:rsidRDefault="00136D62" w:rsidP="00010B0A">
      <w:pPr>
        <w:spacing w:line="240" w:lineRule="auto"/>
        <w:ind w:firstLine="567"/>
        <w:jc w:val="both"/>
        <w:rPr>
          <w:rFonts w:ascii="Arial" w:hAnsi="Arial" w:cs="Arial"/>
          <w:sz w:val="24"/>
          <w:szCs w:val="24"/>
        </w:rPr>
      </w:pPr>
      <w:r w:rsidRPr="006F280A">
        <w:rPr>
          <w:rFonts w:ascii="Arial" w:hAnsi="Arial" w:cs="Arial"/>
          <w:sz w:val="24"/>
          <w:szCs w:val="24"/>
        </w:rPr>
        <w:t xml:space="preserve">Barroco (2012) coloca que a Igreja Católica, através do </w:t>
      </w:r>
      <w:proofErr w:type="spellStart"/>
      <w:r w:rsidRPr="006F280A">
        <w:rPr>
          <w:rFonts w:ascii="Arial" w:hAnsi="Arial" w:cs="Arial"/>
          <w:sz w:val="24"/>
          <w:szCs w:val="24"/>
        </w:rPr>
        <w:t>Neotomismo</w:t>
      </w:r>
      <w:proofErr w:type="spellEnd"/>
      <w:r w:rsidRPr="006F280A">
        <w:rPr>
          <w:rFonts w:ascii="Arial" w:hAnsi="Arial" w:cs="Arial"/>
          <w:sz w:val="24"/>
          <w:szCs w:val="24"/>
        </w:rPr>
        <w:t xml:space="preserve">, influenciou o Serviço Social desde a sua origem, na formação, fundamentação e atuação dos assistentes sociais. </w:t>
      </w:r>
      <w:r w:rsidR="006F280A" w:rsidRPr="006F280A">
        <w:rPr>
          <w:rFonts w:ascii="Arial" w:hAnsi="Arial" w:cs="Arial"/>
          <w:sz w:val="24"/>
          <w:szCs w:val="24"/>
        </w:rPr>
        <w:t>Assim, a priori, a atuação profissional, baseava-se na Doutrina Social da Igreja, realizada pelas damas de caridade, que faziam parte da Legião Brasileira de Assistência (LBA).</w:t>
      </w:r>
      <w:r w:rsidRPr="006F280A">
        <w:rPr>
          <w:rFonts w:ascii="Arial" w:hAnsi="Arial" w:cs="Arial"/>
          <w:sz w:val="24"/>
          <w:szCs w:val="24"/>
        </w:rPr>
        <w:t xml:space="preserve"> </w:t>
      </w:r>
      <w:r w:rsidR="006F280A" w:rsidRPr="006F280A">
        <w:rPr>
          <w:rFonts w:ascii="Arial" w:hAnsi="Arial" w:cs="Arial"/>
          <w:sz w:val="24"/>
          <w:szCs w:val="24"/>
        </w:rPr>
        <w:t>As ações das damas de caridade eram respaldadas através do Código de Ética de 1947, que tem como conceito moral a ética do “fazer o bem e evitar o mal”. Suas ações eram essencialmente ligadas as Leis Divinas e formadas apenas por deveres como: cumprir com os compromissos assumidos, guardar rigoroso sigilo e manter atitudes honestas.</w:t>
      </w:r>
      <w:r w:rsidRPr="006F280A">
        <w:rPr>
          <w:rFonts w:ascii="Arial" w:hAnsi="Arial" w:cs="Arial"/>
          <w:sz w:val="24"/>
          <w:szCs w:val="24"/>
        </w:rPr>
        <w:t xml:space="preserve">       </w:t>
      </w:r>
    </w:p>
    <w:p w:rsidR="000D47AA" w:rsidRDefault="00136D62" w:rsidP="00933062">
      <w:pPr>
        <w:spacing w:line="240" w:lineRule="auto"/>
        <w:ind w:firstLine="567"/>
        <w:jc w:val="both"/>
        <w:rPr>
          <w:rFonts w:ascii="Arial" w:hAnsi="Arial" w:cs="Arial"/>
          <w:sz w:val="24"/>
          <w:szCs w:val="24"/>
        </w:rPr>
      </w:pPr>
      <w:r w:rsidRPr="006F280A">
        <w:rPr>
          <w:rFonts w:ascii="Arial" w:hAnsi="Arial" w:cs="Arial"/>
          <w:sz w:val="24"/>
          <w:szCs w:val="24"/>
        </w:rPr>
        <w:t>O Código de Ética de 1947 foi o primeiro documento a trazer o reconhecimento da profissão, e sua identidade através da exigência na formação moral. Coloca que o Serviço Social não trata apenas fatores materiais, não se limita à remoção de um mal físico, nem trata de transações comerciais e monetárias, mas sim de pessoas humanas desajustadas (</w:t>
      </w:r>
      <w:proofErr w:type="gramStart"/>
      <w:r w:rsidRPr="006F280A">
        <w:rPr>
          <w:rFonts w:ascii="Arial" w:hAnsi="Arial" w:cs="Arial"/>
          <w:sz w:val="24"/>
          <w:szCs w:val="24"/>
        </w:rPr>
        <w:t>ABAS,</w:t>
      </w:r>
      <w:proofErr w:type="gramEnd"/>
      <w:r w:rsidRPr="006F280A">
        <w:rPr>
          <w:rFonts w:ascii="Arial" w:hAnsi="Arial" w:cs="Arial"/>
          <w:sz w:val="24"/>
          <w:szCs w:val="24"/>
        </w:rPr>
        <w:t xml:space="preserve">1947). </w:t>
      </w:r>
    </w:p>
    <w:p w:rsidR="00136D62" w:rsidRDefault="00647A43" w:rsidP="00933062">
      <w:pPr>
        <w:spacing w:line="240" w:lineRule="auto"/>
        <w:ind w:firstLine="567"/>
        <w:jc w:val="both"/>
        <w:rPr>
          <w:rFonts w:ascii="Arial" w:hAnsi="Arial" w:cs="Arial"/>
          <w:sz w:val="24"/>
          <w:szCs w:val="24"/>
        </w:rPr>
      </w:pPr>
      <w:r>
        <w:rPr>
          <w:rFonts w:ascii="Arial" w:hAnsi="Arial" w:cs="Arial"/>
          <w:sz w:val="24"/>
          <w:szCs w:val="24"/>
        </w:rPr>
        <w:t>Este Código apresenta</w:t>
      </w:r>
      <w:r w:rsidR="006F280A" w:rsidRPr="006F280A">
        <w:rPr>
          <w:rFonts w:ascii="Arial" w:hAnsi="Arial" w:cs="Arial"/>
          <w:sz w:val="24"/>
          <w:szCs w:val="24"/>
        </w:rPr>
        <w:t xml:space="preserve"> a estreita vinculação do Serviço Social com a Igreja Católica; com práticas moralizadoras de ajustamento dos “beneficiários”, como assim eram chamados nesse período.</w:t>
      </w:r>
      <w:r w:rsidR="000D47AA">
        <w:rPr>
          <w:rFonts w:ascii="Arial" w:hAnsi="Arial" w:cs="Arial"/>
          <w:sz w:val="24"/>
          <w:szCs w:val="24"/>
        </w:rPr>
        <w:t xml:space="preserve"> </w:t>
      </w:r>
      <w:r w:rsidR="00136D62" w:rsidRPr="006F280A">
        <w:rPr>
          <w:rFonts w:ascii="Arial" w:hAnsi="Arial" w:cs="Arial"/>
          <w:sz w:val="24"/>
          <w:szCs w:val="24"/>
        </w:rPr>
        <w:t>Destacamos nesse Código que a atuação dos assistentes sociais com os beneficiários apresentava-se através do respeito à dignidade humana, onde as agentes sociais à luz das leis divinas e sobre juramento</w:t>
      </w:r>
      <w:proofErr w:type="gramStart"/>
      <w:r w:rsidR="006F280A" w:rsidRPr="006F280A">
        <w:rPr>
          <w:rFonts w:ascii="Arial" w:hAnsi="Arial" w:cs="Arial"/>
          <w:sz w:val="24"/>
          <w:szCs w:val="24"/>
        </w:rPr>
        <w:t>,</w:t>
      </w:r>
      <w:r w:rsidR="00136D62" w:rsidRPr="006F280A">
        <w:rPr>
          <w:rFonts w:ascii="Arial" w:hAnsi="Arial" w:cs="Arial"/>
          <w:sz w:val="24"/>
          <w:szCs w:val="24"/>
        </w:rPr>
        <w:t xml:space="preserve"> </w:t>
      </w:r>
      <w:r w:rsidR="00136D62" w:rsidRPr="006F280A">
        <w:rPr>
          <w:rFonts w:ascii="Arial" w:hAnsi="Arial" w:cs="Arial"/>
          <w:sz w:val="24"/>
          <w:szCs w:val="24"/>
        </w:rPr>
        <w:lastRenderedPageBreak/>
        <w:t>deveriam</w:t>
      </w:r>
      <w:proofErr w:type="gramEnd"/>
      <w:r w:rsidR="00136D62" w:rsidRPr="006F280A">
        <w:rPr>
          <w:rFonts w:ascii="Arial" w:hAnsi="Arial" w:cs="Arial"/>
          <w:sz w:val="24"/>
          <w:szCs w:val="24"/>
        </w:rPr>
        <w:t xml:space="preserve"> direcionar seus atos a fim de garantir o bem comum, dedicando-se às suas atividades e não as interrompendo sem justo motivo. </w:t>
      </w:r>
    </w:p>
    <w:p w:rsidR="000D47AA" w:rsidRPr="00933062" w:rsidRDefault="000D47AA" w:rsidP="00DE1E02">
      <w:pPr>
        <w:spacing w:line="240" w:lineRule="auto"/>
        <w:jc w:val="both"/>
        <w:rPr>
          <w:rFonts w:ascii="Arial" w:hAnsi="Arial" w:cs="Arial"/>
          <w:b/>
          <w:sz w:val="24"/>
          <w:szCs w:val="24"/>
        </w:rPr>
      </w:pPr>
      <w:r w:rsidRPr="00933062">
        <w:rPr>
          <w:rFonts w:ascii="Arial" w:hAnsi="Arial" w:cs="Arial"/>
          <w:b/>
          <w:sz w:val="24"/>
          <w:szCs w:val="24"/>
        </w:rPr>
        <w:t>4.</w:t>
      </w:r>
      <w:r w:rsidR="00A00ED0" w:rsidRPr="00933062">
        <w:rPr>
          <w:rFonts w:ascii="Arial" w:hAnsi="Arial" w:cs="Arial"/>
          <w:b/>
          <w:sz w:val="24"/>
          <w:szCs w:val="24"/>
        </w:rPr>
        <w:t>1.</w:t>
      </w:r>
      <w:r w:rsidRPr="00933062">
        <w:rPr>
          <w:rFonts w:ascii="Arial" w:hAnsi="Arial" w:cs="Arial"/>
          <w:b/>
          <w:sz w:val="24"/>
          <w:szCs w:val="24"/>
        </w:rPr>
        <w:t>3.  Reformulação do Código de Ética – 1965</w:t>
      </w:r>
    </w:p>
    <w:p w:rsidR="000D47AA" w:rsidRDefault="000D47AA" w:rsidP="00E32D9A">
      <w:pPr>
        <w:spacing w:line="240" w:lineRule="auto"/>
        <w:ind w:firstLine="567"/>
        <w:jc w:val="both"/>
        <w:rPr>
          <w:rFonts w:ascii="Arial" w:hAnsi="Arial" w:cs="Arial"/>
          <w:sz w:val="24"/>
          <w:szCs w:val="24"/>
        </w:rPr>
      </w:pPr>
      <w:r w:rsidRPr="000D47AA">
        <w:rPr>
          <w:rFonts w:ascii="Arial" w:hAnsi="Arial" w:cs="Arial"/>
          <w:sz w:val="24"/>
          <w:szCs w:val="24"/>
        </w:rPr>
        <w:t>O segundo Código de Ética (1965), foi baseado no positivismo, reformulado devido à ampliação das atribuições do assistente social após a aprovação da Lei de Regulamentação da Profissão (nº 3.252) em 1950, colocando o Serviço Social como uma profissão liberal, ocorrendo também a laicização do Serviço Social, bem como as mudanças sociais que traziam em seu bojo novas formas de atuação profissional, como o Estado ditatorial, os ideais liberais aplicados através da política de Desenvolvimento de Comunidade no período de industrialização e da consolidação do Capitalismo no Brasil.</w:t>
      </w:r>
    </w:p>
    <w:p w:rsidR="00EE42E0" w:rsidRDefault="00EE42E0" w:rsidP="00E32D9A">
      <w:pPr>
        <w:spacing w:line="240" w:lineRule="auto"/>
        <w:ind w:firstLine="567"/>
        <w:jc w:val="both"/>
        <w:rPr>
          <w:rFonts w:ascii="Arial" w:hAnsi="Arial" w:cs="Arial"/>
          <w:sz w:val="24"/>
          <w:szCs w:val="24"/>
        </w:rPr>
      </w:pPr>
      <w:r w:rsidRPr="00E32D9A">
        <w:rPr>
          <w:rFonts w:ascii="Arial" w:hAnsi="Arial" w:cs="Arial"/>
          <w:sz w:val="24"/>
          <w:szCs w:val="24"/>
        </w:rPr>
        <w:t>Nesse contexto, o Serviço Social foi utilizado como ferramenta do Estado, atrelado a um movimento de âmbito internacional, de interesses na expansão do modo de produção capitalista e suas ideologias</w:t>
      </w:r>
      <w:r w:rsidR="00E32D9A" w:rsidRPr="00E32D9A">
        <w:rPr>
          <w:rFonts w:ascii="Arial" w:hAnsi="Arial" w:cs="Arial"/>
          <w:sz w:val="24"/>
          <w:szCs w:val="24"/>
        </w:rPr>
        <w:t xml:space="preserve">; e segundo </w:t>
      </w:r>
      <w:proofErr w:type="spellStart"/>
      <w:r w:rsidR="00E32D9A" w:rsidRPr="00E32D9A">
        <w:rPr>
          <w:rFonts w:ascii="Arial" w:hAnsi="Arial" w:cs="Arial"/>
          <w:sz w:val="24"/>
          <w:szCs w:val="24"/>
        </w:rPr>
        <w:t>Ammann</w:t>
      </w:r>
      <w:proofErr w:type="spellEnd"/>
      <w:r w:rsidR="00E32D9A" w:rsidRPr="00E32D9A">
        <w:rPr>
          <w:rFonts w:ascii="Arial" w:hAnsi="Arial" w:cs="Arial"/>
          <w:sz w:val="24"/>
          <w:szCs w:val="24"/>
        </w:rPr>
        <w:t xml:space="preserve"> (2003), o Serviço Social realiza</w:t>
      </w:r>
      <w:r w:rsidR="00184086">
        <w:rPr>
          <w:rFonts w:ascii="Arial" w:hAnsi="Arial" w:cs="Arial"/>
          <w:sz w:val="24"/>
          <w:szCs w:val="24"/>
        </w:rPr>
        <w:t>va</w:t>
      </w:r>
      <w:r w:rsidR="00E32D9A" w:rsidRPr="00E32D9A">
        <w:rPr>
          <w:rFonts w:ascii="Arial" w:hAnsi="Arial" w:cs="Arial"/>
          <w:sz w:val="24"/>
          <w:szCs w:val="24"/>
        </w:rPr>
        <w:t xml:space="preserve"> uma espécie de educação social, motivando a participação de todos nas atividades propostas pelo Estado, com o discurso da conquista de melhores condições de vida e que colaborassem com o avanço do país.</w:t>
      </w:r>
    </w:p>
    <w:p w:rsidR="00A00ED0" w:rsidRPr="00A00ED0" w:rsidRDefault="00A00ED0" w:rsidP="00A00ED0">
      <w:pPr>
        <w:spacing w:line="240" w:lineRule="auto"/>
        <w:ind w:firstLine="567"/>
        <w:jc w:val="both"/>
        <w:rPr>
          <w:rFonts w:ascii="Arial" w:hAnsi="Arial" w:cs="Arial"/>
          <w:sz w:val="24"/>
          <w:szCs w:val="24"/>
        </w:rPr>
      </w:pPr>
      <w:r w:rsidRPr="00A00ED0">
        <w:rPr>
          <w:rFonts w:ascii="Arial" w:hAnsi="Arial" w:cs="Arial"/>
          <w:sz w:val="24"/>
          <w:szCs w:val="24"/>
        </w:rPr>
        <w:t>Barroco (2012) atribui ainda ao CE de 1965, que o agir do assistente social era trabalhar para o alcance do bem comum e da justiça social, através de “correção das disfunções”, capacitando indivíduos, grupos e comunidades para uma integração social, além de apresentar a defesa dos direitos da pessoa humana.</w:t>
      </w:r>
    </w:p>
    <w:p w:rsidR="00A00ED0" w:rsidRDefault="00A00ED0" w:rsidP="00A00ED0">
      <w:pPr>
        <w:spacing w:line="240" w:lineRule="auto"/>
        <w:ind w:firstLine="567"/>
        <w:jc w:val="both"/>
        <w:rPr>
          <w:rFonts w:ascii="Arial" w:hAnsi="Arial" w:cs="Arial"/>
          <w:sz w:val="24"/>
          <w:szCs w:val="24"/>
        </w:rPr>
      </w:pPr>
      <w:r>
        <w:rPr>
          <w:rFonts w:ascii="Arial" w:hAnsi="Arial" w:cs="Arial"/>
          <w:sz w:val="24"/>
          <w:szCs w:val="24"/>
        </w:rPr>
        <w:t xml:space="preserve">Portanto, </w:t>
      </w:r>
      <w:r w:rsidRPr="00A00ED0">
        <w:rPr>
          <w:rFonts w:ascii="Arial" w:hAnsi="Arial" w:cs="Arial"/>
          <w:sz w:val="24"/>
          <w:szCs w:val="24"/>
        </w:rPr>
        <w:t>este Códi</w:t>
      </w:r>
      <w:r>
        <w:rPr>
          <w:rFonts w:ascii="Arial" w:hAnsi="Arial" w:cs="Arial"/>
          <w:sz w:val="24"/>
          <w:szCs w:val="24"/>
        </w:rPr>
        <w:t>go mantém</w:t>
      </w:r>
      <w:r w:rsidRPr="00A00ED0">
        <w:rPr>
          <w:rFonts w:ascii="Arial" w:hAnsi="Arial" w:cs="Arial"/>
          <w:sz w:val="24"/>
          <w:szCs w:val="24"/>
        </w:rPr>
        <w:t xml:space="preserve"> o respeito à dignidade da pessoa humana, ac</w:t>
      </w:r>
      <w:r>
        <w:rPr>
          <w:rFonts w:ascii="Arial" w:hAnsi="Arial" w:cs="Arial"/>
          <w:sz w:val="24"/>
          <w:szCs w:val="24"/>
        </w:rPr>
        <w:t>re</w:t>
      </w:r>
      <w:r w:rsidR="00AC42A0">
        <w:rPr>
          <w:rFonts w:ascii="Arial" w:hAnsi="Arial" w:cs="Arial"/>
          <w:sz w:val="24"/>
          <w:szCs w:val="24"/>
        </w:rPr>
        <w:t>scentando que por natureza os indivíduos são</w:t>
      </w:r>
      <w:r>
        <w:rPr>
          <w:rFonts w:ascii="Arial" w:hAnsi="Arial" w:cs="Arial"/>
          <w:sz w:val="24"/>
          <w:szCs w:val="24"/>
        </w:rPr>
        <w:t xml:space="preserve"> seres</w:t>
      </w:r>
      <w:r w:rsidRPr="00A00ED0">
        <w:rPr>
          <w:rFonts w:ascii="Arial" w:hAnsi="Arial" w:cs="Arial"/>
          <w:sz w:val="24"/>
          <w:szCs w:val="24"/>
        </w:rPr>
        <w:t xml:space="preserve"> livre</w:t>
      </w:r>
      <w:r>
        <w:rPr>
          <w:rFonts w:ascii="Arial" w:hAnsi="Arial" w:cs="Arial"/>
          <w:sz w:val="24"/>
          <w:szCs w:val="24"/>
        </w:rPr>
        <w:t>s</w:t>
      </w:r>
      <w:r w:rsidRPr="00A00ED0">
        <w:rPr>
          <w:rFonts w:ascii="Arial" w:hAnsi="Arial" w:cs="Arial"/>
          <w:sz w:val="24"/>
          <w:szCs w:val="24"/>
        </w:rPr>
        <w:t xml:space="preserve"> e inteligente</w:t>
      </w:r>
      <w:r>
        <w:rPr>
          <w:rFonts w:ascii="Arial" w:hAnsi="Arial" w:cs="Arial"/>
          <w:sz w:val="24"/>
          <w:szCs w:val="24"/>
        </w:rPr>
        <w:t>s,</w:t>
      </w:r>
      <w:r w:rsidRPr="00A00ED0">
        <w:rPr>
          <w:rFonts w:ascii="Arial" w:hAnsi="Arial" w:cs="Arial"/>
          <w:sz w:val="24"/>
          <w:szCs w:val="24"/>
        </w:rPr>
        <w:t xml:space="preserve"> sendo assim capaz</w:t>
      </w:r>
      <w:r w:rsidR="00114ADE">
        <w:rPr>
          <w:rFonts w:ascii="Arial" w:hAnsi="Arial" w:cs="Arial"/>
          <w:sz w:val="24"/>
          <w:szCs w:val="24"/>
        </w:rPr>
        <w:t>es</w:t>
      </w:r>
      <w:r w:rsidRPr="00A00ED0">
        <w:rPr>
          <w:rFonts w:ascii="Arial" w:hAnsi="Arial" w:cs="Arial"/>
          <w:sz w:val="24"/>
          <w:szCs w:val="24"/>
        </w:rPr>
        <w:t xml:space="preserve"> d</w:t>
      </w:r>
      <w:r>
        <w:rPr>
          <w:rFonts w:ascii="Arial" w:hAnsi="Arial" w:cs="Arial"/>
          <w:sz w:val="24"/>
          <w:szCs w:val="24"/>
        </w:rPr>
        <w:t>e autodeterminação. Reconhece</w:t>
      </w:r>
      <w:r w:rsidRPr="00A00ED0">
        <w:rPr>
          <w:rFonts w:ascii="Arial" w:hAnsi="Arial" w:cs="Arial"/>
          <w:sz w:val="24"/>
          <w:szCs w:val="24"/>
        </w:rPr>
        <w:t xml:space="preserve"> pela primeira vez a família como grupo natural, sendo a família importante para o desenvolvi</w:t>
      </w:r>
      <w:r>
        <w:rPr>
          <w:rFonts w:ascii="Arial" w:hAnsi="Arial" w:cs="Arial"/>
          <w:sz w:val="24"/>
          <w:szCs w:val="24"/>
        </w:rPr>
        <w:t>mento d</w:t>
      </w:r>
      <w:r w:rsidR="00AC42A0">
        <w:rPr>
          <w:rFonts w:ascii="Arial" w:hAnsi="Arial" w:cs="Arial"/>
          <w:sz w:val="24"/>
          <w:szCs w:val="24"/>
        </w:rPr>
        <w:t xml:space="preserve">o indivíduo e colocando-a </w:t>
      </w:r>
      <w:r>
        <w:rPr>
          <w:rFonts w:ascii="Arial" w:hAnsi="Arial" w:cs="Arial"/>
          <w:sz w:val="24"/>
          <w:szCs w:val="24"/>
        </w:rPr>
        <w:t>como base da sociedade. S</w:t>
      </w:r>
      <w:r w:rsidRPr="00A00ED0">
        <w:rPr>
          <w:rFonts w:ascii="Arial" w:hAnsi="Arial" w:cs="Arial"/>
          <w:sz w:val="24"/>
          <w:szCs w:val="24"/>
        </w:rPr>
        <w:t xml:space="preserve">egundo </w:t>
      </w:r>
      <w:proofErr w:type="spellStart"/>
      <w:r w:rsidRPr="00A00ED0">
        <w:rPr>
          <w:rFonts w:ascii="Arial" w:hAnsi="Arial" w:cs="Arial"/>
          <w:sz w:val="24"/>
          <w:szCs w:val="24"/>
        </w:rPr>
        <w:t>Yazbek</w:t>
      </w:r>
      <w:proofErr w:type="spellEnd"/>
      <w:r w:rsidRPr="00A00ED0">
        <w:rPr>
          <w:rFonts w:ascii="Arial" w:hAnsi="Arial" w:cs="Arial"/>
          <w:sz w:val="24"/>
          <w:szCs w:val="24"/>
        </w:rPr>
        <w:t xml:space="preserve"> (2009)</w:t>
      </w:r>
      <w:r w:rsidR="00114ADE">
        <w:rPr>
          <w:rFonts w:ascii="Arial" w:hAnsi="Arial" w:cs="Arial"/>
          <w:sz w:val="24"/>
          <w:szCs w:val="24"/>
        </w:rPr>
        <w:t>,</w:t>
      </w:r>
      <w:r w:rsidRPr="00A00ED0">
        <w:rPr>
          <w:rFonts w:ascii="Arial" w:hAnsi="Arial" w:cs="Arial"/>
          <w:sz w:val="24"/>
          <w:szCs w:val="24"/>
        </w:rPr>
        <w:t xml:space="preserve"> o posicionamento era orientado através de cunho humanista e conservador. “O contributo do Serviço Social, nesse momento, incidira sobre valores e comportamentos de seus “clientes” na perspectiva de sua integração à sociedade, ou melhor, nas relações sociais vigentes” (YAZBEK, 2009, p.3). </w:t>
      </w:r>
    </w:p>
    <w:p w:rsidR="00A00ED0" w:rsidRPr="00933062" w:rsidRDefault="00A00ED0" w:rsidP="00A00ED0">
      <w:pPr>
        <w:spacing w:line="240" w:lineRule="auto"/>
        <w:jc w:val="both"/>
        <w:rPr>
          <w:rFonts w:ascii="Arial" w:hAnsi="Arial" w:cs="Arial"/>
          <w:b/>
          <w:sz w:val="24"/>
          <w:szCs w:val="24"/>
        </w:rPr>
      </w:pPr>
      <w:r w:rsidRPr="00933062">
        <w:rPr>
          <w:rFonts w:ascii="Arial" w:hAnsi="Arial" w:cs="Arial"/>
          <w:b/>
          <w:sz w:val="24"/>
          <w:szCs w:val="24"/>
        </w:rPr>
        <w:t>4.1.4.    Reformulação do Código de Ética – 1975</w:t>
      </w:r>
    </w:p>
    <w:p w:rsidR="00A00ED0" w:rsidRDefault="00B34FAB" w:rsidP="008724A7">
      <w:pPr>
        <w:spacing w:line="240" w:lineRule="auto"/>
        <w:ind w:firstLine="567"/>
        <w:jc w:val="both"/>
        <w:rPr>
          <w:rFonts w:ascii="Arial" w:hAnsi="Arial" w:cs="Arial"/>
          <w:sz w:val="24"/>
          <w:szCs w:val="24"/>
        </w:rPr>
      </w:pPr>
      <w:r>
        <w:rPr>
          <w:rFonts w:ascii="Arial" w:hAnsi="Arial" w:cs="Arial"/>
          <w:sz w:val="24"/>
          <w:szCs w:val="24"/>
        </w:rPr>
        <w:t>Este Código</w:t>
      </w:r>
      <w:r w:rsidR="00A00ED0" w:rsidRPr="00A00ED0">
        <w:rPr>
          <w:rFonts w:ascii="Arial" w:hAnsi="Arial" w:cs="Arial"/>
          <w:sz w:val="24"/>
          <w:szCs w:val="24"/>
        </w:rPr>
        <w:t xml:space="preserve"> também foi baseado nos pressupostos do positivismo, com uma </w:t>
      </w:r>
      <w:proofErr w:type="spellStart"/>
      <w:r w:rsidR="00A00ED0" w:rsidRPr="00A00ED0">
        <w:rPr>
          <w:rFonts w:ascii="Arial" w:hAnsi="Arial" w:cs="Arial"/>
          <w:sz w:val="24"/>
          <w:szCs w:val="24"/>
        </w:rPr>
        <w:t>reatualização</w:t>
      </w:r>
      <w:proofErr w:type="spellEnd"/>
      <w:r w:rsidR="00A00ED0" w:rsidRPr="00A00ED0">
        <w:rPr>
          <w:rFonts w:ascii="Arial" w:hAnsi="Arial" w:cs="Arial"/>
          <w:sz w:val="24"/>
          <w:szCs w:val="24"/>
        </w:rPr>
        <w:t xml:space="preserve"> do conservadorismo como complemento aos i</w:t>
      </w:r>
      <w:r>
        <w:rPr>
          <w:rFonts w:ascii="Arial" w:hAnsi="Arial" w:cs="Arial"/>
          <w:sz w:val="24"/>
          <w:szCs w:val="24"/>
        </w:rPr>
        <w:t>deais liberalistas do CE anterior</w:t>
      </w:r>
      <w:r w:rsidR="00A00ED0" w:rsidRPr="00A00ED0">
        <w:rPr>
          <w:rFonts w:ascii="Arial" w:hAnsi="Arial" w:cs="Arial"/>
          <w:sz w:val="24"/>
          <w:szCs w:val="24"/>
        </w:rPr>
        <w:t>, colocando o assistente social como instrumento de suporte para implantação das políticas desenvolvimentistas.</w:t>
      </w:r>
      <w:r w:rsidR="005B4A93">
        <w:rPr>
          <w:rFonts w:ascii="Arial" w:hAnsi="Arial" w:cs="Arial"/>
          <w:sz w:val="24"/>
          <w:szCs w:val="24"/>
        </w:rPr>
        <w:t xml:space="preserve"> </w:t>
      </w:r>
      <w:r w:rsidR="005B4A93" w:rsidRPr="005B4A93">
        <w:rPr>
          <w:rFonts w:ascii="Arial" w:hAnsi="Arial" w:cs="Arial"/>
          <w:sz w:val="24"/>
          <w:szCs w:val="24"/>
        </w:rPr>
        <w:t>Segu</w:t>
      </w:r>
      <w:r w:rsidR="00AC42A0">
        <w:rPr>
          <w:rFonts w:ascii="Arial" w:hAnsi="Arial" w:cs="Arial"/>
          <w:sz w:val="24"/>
          <w:szCs w:val="24"/>
        </w:rPr>
        <w:t>ndo Barroco (2012) neste C</w:t>
      </w:r>
      <w:r w:rsidR="005B60A9">
        <w:rPr>
          <w:rFonts w:ascii="Arial" w:hAnsi="Arial" w:cs="Arial"/>
          <w:sz w:val="24"/>
          <w:szCs w:val="24"/>
        </w:rPr>
        <w:t>E</w:t>
      </w:r>
      <w:r w:rsidR="005B4A93" w:rsidRPr="005B4A93">
        <w:rPr>
          <w:rFonts w:ascii="Arial" w:hAnsi="Arial" w:cs="Arial"/>
          <w:sz w:val="24"/>
          <w:szCs w:val="24"/>
        </w:rPr>
        <w:t xml:space="preserve"> é acrescentado o conceito do personalismo, que consiste que a pessoa humana é o objeto central e, portanto, responsável por suas condições; o que acentuava ainda mais o conservadorismo no Serviço Social.  A atuação profissional possuía “aparentemente” uma postura ética de neutralidade, que é facilmente refutada pelos reflexos de um Estado ditatorial contidos nas entrelinhas do CE de 1975.</w:t>
      </w:r>
    </w:p>
    <w:p w:rsidR="004508E8" w:rsidRDefault="00B34FAB" w:rsidP="004508E8">
      <w:pPr>
        <w:spacing w:line="240" w:lineRule="auto"/>
        <w:ind w:firstLine="567"/>
        <w:jc w:val="both"/>
        <w:rPr>
          <w:rFonts w:ascii="Arial" w:hAnsi="Arial" w:cs="Arial"/>
          <w:sz w:val="24"/>
          <w:szCs w:val="24"/>
        </w:rPr>
      </w:pPr>
      <w:r>
        <w:rPr>
          <w:rFonts w:ascii="Arial" w:hAnsi="Arial" w:cs="Arial"/>
          <w:sz w:val="24"/>
          <w:szCs w:val="24"/>
        </w:rPr>
        <w:t>O</w:t>
      </w:r>
      <w:r w:rsidR="005B4A93">
        <w:rPr>
          <w:rFonts w:ascii="Arial" w:hAnsi="Arial" w:cs="Arial"/>
          <w:sz w:val="24"/>
          <w:szCs w:val="24"/>
        </w:rPr>
        <w:t xml:space="preserve"> Cód</w:t>
      </w:r>
      <w:r>
        <w:rPr>
          <w:rFonts w:ascii="Arial" w:hAnsi="Arial" w:cs="Arial"/>
          <w:sz w:val="24"/>
          <w:szCs w:val="24"/>
        </w:rPr>
        <w:t>igo de Ética de 1975 clama</w:t>
      </w:r>
      <w:r w:rsidR="005B4A93">
        <w:rPr>
          <w:rFonts w:ascii="Arial" w:hAnsi="Arial" w:cs="Arial"/>
          <w:sz w:val="24"/>
          <w:szCs w:val="24"/>
        </w:rPr>
        <w:t xml:space="preserve"> pelo “bem comum”</w:t>
      </w:r>
      <w:r w:rsidR="00CD090C">
        <w:rPr>
          <w:rFonts w:ascii="Arial" w:hAnsi="Arial" w:cs="Arial"/>
          <w:sz w:val="24"/>
          <w:szCs w:val="24"/>
        </w:rPr>
        <w:t xml:space="preserve"> dos “clientes”</w:t>
      </w:r>
      <w:r w:rsidR="005B4A93">
        <w:rPr>
          <w:rFonts w:ascii="Arial" w:hAnsi="Arial" w:cs="Arial"/>
          <w:sz w:val="24"/>
          <w:szCs w:val="24"/>
        </w:rPr>
        <w:t xml:space="preserve">, </w:t>
      </w:r>
      <w:r>
        <w:rPr>
          <w:rFonts w:ascii="Arial" w:hAnsi="Arial" w:cs="Arial"/>
          <w:sz w:val="24"/>
          <w:szCs w:val="24"/>
        </w:rPr>
        <w:t>mas exige</w:t>
      </w:r>
      <w:r w:rsidR="005B4A93">
        <w:rPr>
          <w:rFonts w:ascii="Arial" w:hAnsi="Arial" w:cs="Arial"/>
          <w:sz w:val="24"/>
          <w:szCs w:val="24"/>
        </w:rPr>
        <w:t xml:space="preserve"> uma ação disciplinadora do Estado </w:t>
      </w:r>
      <w:r>
        <w:rPr>
          <w:rFonts w:ascii="Arial" w:hAnsi="Arial" w:cs="Arial"/>
          <w:sz w:val="24"/>
          <w:szCs w:val="24"/>
        </w:rPr>
        <w:t>(BARROCO, 2012)</w:t>
      </w:r>
      <w:r w:rsidR="005B4A93">
        <w:rPr>
          <w:rFonts w:ascii="Arial" w:hAnsi="Arial" w:cs="Arial"/>
          <w:sz w:val="24"/>
          <w:szCs w:val="24"/>
        </w:rPr>
        <w:t>.</w:t>
      </w:r>
      <w:r>
        <w:rPr>
          <w:rFonts w:ascii="Arial" w:hAnsi="Arial" w:cs="Arial"/>
          <w:sz w:val="24"/>
          <w:szCs w:val="24"/>
        </w:rPr>
        <w:t xml:space="preserve"> O suposto bem comum a qual o Estado preza está posto no Código de Ética como: “o conjunto das condições materiais e morais concretas nas quais cada cidadão poderá viver humana e </w:t>
      </w:r>
      <w:r>
        <w:rPr>
          <w:rFonts w:ascii="Arial" w:hAnsi="Arial" w:cs="Arial"/>
          <w:sz w:val="24"/>
          <w:szCs w:val="24"/>
        </w:rPr>
        <w:lastRenderedPageBreak/>
        <w:t>livremente”, no entanto os valores de liberdade e justiça também são refutados pela ditadura.</w:t>
      </w:r>
      <w:r w:rsidR="004508E8">
        <w:rPr>
          <w:rFonts w:ascii="Arial" w:hAnsi="Arial" w:cs="Arial"/>
          <w:sz w:val="24"/>
          <w:szCs w:val="24"/>
        </w:rPr>
        <w:t xml:space="preserve"> </w:t>
      </w:r>
      <w:r w:rsidR="008B6C55" w:rsidRPr="004508E8">
        <w:rPr>
          <w:rFonts w:ascii="Arial" w:hAnsi="Arial" w:cs="Arial"/>
          <w:sz w:val="24"/>
          <w:szCs w:val="24"/>
        </w:rPr>
        <w:t xml:space="preserve">Apesar desse período, foi um momento de retomada das mobilizações populares antes enfraquecidas pela pressão política. </w:t>
      </w:r>
      <w:proofErr w:type="spellStart"/>
      <w:r w:rsidR="008B6C55" w:rsidRPr="004508E8">
        <w:rPr>
          <w:rFonts w:ascii="Arial" w:hAnsi="Arial" w:cs="Arial"/>
          <w:sz w:val="24"/>
          <w:szCs w:val="24"/>
        </w:rPr>
        <w:t>Ammann</w:t>
      </w:r>
      <w:proofErr w:type="spellEnd"/>
      <w:r w:rsidR="008B6C55" w:rsidRPr="004508E8">
        <w:rPr>
          <w:rFonts w:ascii="Arial" w:hAnsi="Arial" w:cs="Arial"/>
          <w:sz w:val="24"/>
          <w:szCs w:val="24"/>
        </w:rPr>
        <w:t xml:space="preserve"> (2003) explica que</w:t>
      </w:r>
      <w:r w:rsidR="003E7A42">
        <w:rPr>
          <w:rFonts w:ascii="Arial" w:hAnsi="Arial" w:cs="Arial"/>
          <w:sz w:val="24"/>
          <w:szCs w:val="24"/>
        </w:rPr>
        <w:t xml:space="preserve"> foi</w:t>
      </w:r>
      <w:r w:rsidR="008B6C55" w:rsidRPr="004508E8">
        <w:rPr>
          <w:rFonts w:ascii="Arial" w:hAnsi="Arial" w:cs="Arial"/>
          <w:sz w:val="24"/>
          <w:szCs w:val="24"/>
        </w:rPr>
        <w:t xml:space="preserve"> através das mobilizações da sociedade civil em busca da redemocratização do país, que colocou novamen</w:t>
      </w:r>
      <w:r w:rsidR="003E7A42">
        <w:rPr>
          <w:rFonts w:ascii="Arial" w:hAnsi="Arial" w:cs="Arial"/>
          <w:sz w:val="24"/>
          <w:szCs w:val="24"/>
        </w:rPr>
        <w:t>te o Serviço Social no debate a</w:t>
      </w:r>
      <w:r w:rsidR="008B6C55" w:rsidRPr="004508E8">
        <w:rPr>
          <w:rFonts w:ascii="Arial" w:hAnsi="Arial" w:cs="Arial"/>
          <w:sz w:val="24"/>
          <w:szCs w:val="24"/>
        </w:rPr>
        <w:t>cerca do seu compromisso com a classe trabalhadora.</w:t>
      </w:r>
      <w:r w:rsidR="00A14D8B" w:rsidRPr="004508E8">
        <w:rPr>
          <w:rFonts w:ascii="Arial" w:hAnsi="Arial" w:cs="Arial"/>
          <w:sz w:val="24"/>
          <w:szCs w:val="24"/>
        </w:rPr>
        <w:t xml:space="preserve"> </w:t>
      </w:r>
    </w:p>
    <w:p w:rsidR="008B6C55" w:rsidRPr="004508E8" w:rsidRDefault="00A14D8B" w:rsidP="004508E8">
      <w:pPr>
        <w:spacing w:line="240" w:lineRule="auto"/>
        <w:ind w:firstLine="567"/>
        <w:jc w:val="both"/>
        <w:rPr>
          <w:rFonts w:ascii="Arial" w:hAnsi="Arial" w:cs="Arial"/>
          <w:sz w:val="24"/>
          <w:szCs w:val="24"/>
        </w:rPr>
      </w:pPr>
      <w:r w:rsidRPr="004508E8">
        <w:rPr>
          <w:rFonts w:ascii="Arial" w:hAnsi="Arial" w:cs="Arial"/>
          <w:sz w:val="24"/>
          <w:szCs w:val="24"/>
        </w:rPr>
        <w:t>Assim, a profissão adentra no período denomi</w:t>
      </w:r>
      <w:r w:rsidR="008724A7" w:rsidRPr="004508E8">
        <w:rPr>
          <w:rFonts w:ascii="Arial" w:hAnsi="Arial" w:cs="Arial"/>
          <w:sz w:val="24"/>
          <w:szCs w:val="24"/>
        </w:rPr>
        <w:t>nado como</w:t>
      </w:r>
      <w:r w:rsidRPr="004508E8">
        <w:rPr>
          <w:rFonts w:ascii="Arial" w:hAnsi="Arial" w:cs="Arial"/>
          <w:sz w:val="24"/>
          <w:szCs w:val="24"/>
        </w:rPr>
        <w:t xml:space="preserve"> </w:t>
      </w:r>
      <w:proofErr w:type="spellStart"/>
      <w:r w:rsidRPr="004508E8">
        <w:rPr>
          <w:rFonts w:ascii="Arial" w:hAnsi="Arial" w:cs="Arial"/>
          <w:sz w:val="24"/>
          <w:szCs w:val="24"/>
        </w:rPr>
        <w:t>reconceituação</w:t>
      </w:r>
      <w:proofErr w:type="spellEnd"/>
      <w:r w:rsidRPr="004508E8">
        <w:rPr>
          <w:rFonts w:ascii="Arial" w:hAnsi="Arial" w:cs="Arial"/>
          <w:sz w:val="24"/>
          <w:szCs w:val="24"/>
        </w:rPr>
        <w:t xml:space="preserve">, definido por </w:t>
      </w:r>
      <w:proofErr w:type="spellStart"/>
      <w:r w:rsidRPr="004508E8">
        <w:rPr>
          <w:rFonts w:ascii="Arial" w:hAnsi="Arial" w:cs="Arial"/>
          <w:sz w:val="24"/>
          <w:szCs w:val="24"/>
        </w:rPr>
        <w:t>Iamamoto</w:t>
      </w:r>
      <w:proofErr w:type="spellEnd"/>
      <w:r w:rsidR="008724A7" w:rsidRPr="004508E8">
        <w:rPr>
          <w:rFonts w:ascii="Arial" w:hAnsi="Arial" w:cs="Arial"/>
          <w:sz w:val="24"/>
          <w:szCs w:val="24"/>
        </w:rPr>
        <w:t xml:space="preserve"> (2013)</w:t>
      </w:r>
      <w:r w:rsidRPr="004508E8">
        <w:rPr>
          <w:rFonts w:ascii="Arial" w:hAnsi="Arial" w:cs="Arial"/>
          <w:sz w:val="24"/>
          <w:szCs w:val="24"/>
        </w:rPr>
        <w:t xml:space="preserve"> como</w:t>
      </w:r>
      <w:r w:rsidR="008724A7" w:rsidRPr="004508E8">
        <w:rPr>
          <w:rFonts w:ascii="Arial" w:hAnsi="Arial" w:cs="Arial"/>
          <w:sz w:val="24"/>
          <w:szCs w:val="24"/>
        </w:rPr>
        <w:t xml:space="preserve"> “a expressão de uma luta para alcançar a legitimidade e identidade profissional”</w:t>
      </w:r>
      <w:r w:rsidR="004508E8">
        <w:rPr>
          <w:rFonts w:ascii="Arial" w:hAnsi="Arial" w:cs="Arial"/>
          <w:sz w:val="24"/>
          <w:szCs w:val="24"/>
        </w:rPr>
        <w:t xml:space="preserve">; e desta </w:t>
      </w:r>
      <w:r w:rsidR="008724A7" w:rsidRPr="004508E8">
        <w:rPr>
          <w:rFonts w:ascii="Arial" w:hAnsi="Arial" w:cs="Arial"/>
          <w:sz w:val="24"/>
          <w:szCs w:val="24"/>
        </w:rPr>
        <w:t xml:space="preserve">forma, </w:t>
      </w:r>
      <w:r w:rsidR="003E7A42">
        <w:rPr>
          <w:rFonts w:ascii="Arial" w:hAnsi="Arial" w:cs="Arial"/>
          <w:sz w:val="24"/>
          <w:szCs w:val="24"/>
        </w:rPr>
        <w:t>o Serviço Social começou</w:t>
      </w:r>
      <w:r w:rsidR="004508E8">
        <w:rPr>
          <w:rFonts w:ascii="Arial" w:hAnsi="Arial" w:cs="Arial"/>
          <w:sz w:val="24"/>
          <w:szCs w:val="24"/>
        </w:rPr>
        <w:t xml:space="preserve"> a caminhar</w:t>
      </w:r>
      <w:r w:rsidR="008724A7" w:rsidRPr="004508E8">
        <w:rPr>
          <w:rFonts w:ascii="Arial" w:hAnsi="Arial" w:cs="Arial"/>
          <w:sz w:val="24"/>
          <w:szCs w:val="24"/>
        </w:rPr>
        <w:t xml:space="preserve"> para </w:t>
      </w:r>
      <w:proofErr w:type="gramStart"/>
      <w:r w:rsidR="008724A7" w:rsidRPr="004508E8">
        <w:rPr>
          <w:rFonts w:ascii="Arial" w:hAnsi="Arial" w:cs="Arial"/>
          <w:sz w:val="24"/>
          <w:szCs w:val="24"/>
        </w:rPr>
        <w:t>a construção de uma nova postura ético</w:t>
      </w:r>
      <w:proofErr w:type="gramEnd"/>
      <w:r w:rsidR="008724A7" w:rsidRPr="004508E8">
        <w:rPr>
          <w:rFonts w:ascii="Arial" w:hAnsi="Arial" w:cs="Arial"/>
          <w:sz w:val="24"/>
          <w:szCs w:val="24"/>
        </w:rPr>
        <w:t xml:space="preserve"> política, propondo romper com o conserv</w:t>
      </w:r>
      <w:r w:rsidR="00F932E9" w:rsidRPr="004508E8">
        <w:rPr>
          <w:rFonts w:ascii="Arial" w:hAnsi="Arial" w:cs="Arial"/>
          <w:sz w:val="24"/>
          <w:szCs w:val="24"/>
        </w:rPr>
        <w:t>adorismo e a neutralidade.</w:t>
      </w:r>
    </w:p>
    <w:p w:rsidR="00F932E9" w:rsidRPr="00933062" w:rsidRDefault="00F932E9" w:rsidP="00F932E9">
      <w:pPr>
        <w:spacing w:line="240" w:lineRule="auto"/>
        <w:jc w:val="both"/>
        <w:rPr>
          <w:rFonts w:ascii="Arial" w:hAnsi="Arial" w:cs="Arial"/>
          <w:b/>
          <w:sz w:val="24"/>
          <w:szCs w:val="24"/>
        </w:rPr>
      </w:pPr>
      <w:r w:rsidRPr="00933062">
        <w:rPr>
          <w:rFonts w:ascii="Arial" w:hAnsi="Arial" w:cs="Arial"/>
          <w:b/>
          <w:sz w:val="24"/>
          <w:szCs w:val="24"/>
        </w:rPr>
        <w:t>4.1.5. Reformulação do Código de Ética – 1986</w:t>
      </w:r>
    </w:p>
    <w:p w:rsidR="004508E8" w:rsidRDefault="009A7DCA" w:rsidP="004508E8">
      <w:pPr>
        <w:spacing w:line="240" w:lineRule="auto"/>
        <w:ind w:firstLine="567"/>
        <w:jc w:val="both"/>
        <w:rPr>
          <w:rFonts w:ascii="Arial" w:hAnsi="Arial" w:cs="Arial"/>
          <w:sz w:val="24"/>
          <w:szCs w:val="24"/>
        </w:rPr>
      </w:pPr>
      <w:r>
        <w:rPr>
          <w:rFonts w:ascii="Arial" w:hAnsi="Arial" w:cs="Arial"/>
          <w:sz w:val="24"/>
          <w:szCs w:val="24"/>
        </w:rPr>
        <w:t xml:space="preserve">Esta reformulação é fruto do trabalho coletivo das entidades representativas do Serviço Social, e trouxe </w:t>
      </w:r>
      <w:r w:rsidR="00FC47A2" w:rsidRPr="00A670B2">
        <w:rPr>
          <w:rFonts w:ascii="Arial" w:hAnsi="Arial" w:cs="Arial"/>
          <w:sz w:val="24"/>
          <w:szCs w:val="24"/>
        </w:rPr>
        <w:t>amadurecimento</w:t>
      </w:r>
      <w:r w:rsidR="004508E8">
        <w:rPr>
          <w:rFonts w:ascii="Arial" w:hAnsi="Arial" w:cs="Arial"/>
          <w:sz w:val="24"/>
          <w:szCs w:val="24"/>
        </w:rPr>
        <w:t xml:space="preserve"> à profissão</w:t>
      </w:r>
      <w:r w:rsidR="00FC47A2" w:rsidRPr="00A670B2">
        <w:rPr>
          <w:rFonts w:ascii="Arial" w:hAnsi="Arial" w:cs="Arial"/>
          <w:sz w:val="24"/>
          <w:szCs w:val="24"/>
        </w:rPr>
        <w:t xml:space="preserve">, </w:t>
      </w:r>
      <w:r w:rsidR="00A670B2" w:rsidRPr="00A670B2">
        <w:rPr>
          <w:rFonts w:ascii="Arial" w:hAnsi="Arial" w:cs="Arial"/>
          <w:sz w:val="24"/>
          <w:szCs w:val="24"/>
        </w:rPr>
        <w:t xml:space="preserve">vinculando </w:t>
      </w:r>
      <w:r w:rsidR="004508E8">
        <w:rPr>
          <w:rFonts w:ascii="Arial" w:hAnsi="Arial" w:cs="Arial"/>
          <w:sz w:val="24"/>
          <w:szCs w:val="24"/>
        </w:rPr>
        <w:t xml:space="preserve">seu </w:t>
      </w:r>
      <w:r w:rsidR="00A670B2" w:rsidRPr="00A670B2">
        <w:rPr>
          <w:rFonts w:ascii="Arial" w:hAnsi="Arial" w:cs="Arial"/>
          <w:sz w:val="24"/>
          <w:szCs w:val="24"/>
        </w:rPr>
        <w:t>projeto ético pol</w:t>
      </w:r>
      <w:r w:rsidR="004508E8">
        <w:rPr>
          <w:rFonts w:ascii="Arial" w:hAnsi="Arial" w:cs="Arial"/>
          <w:sz w:val="24"/>
          <w:szCs w:val="24"/>
        </w:rPr>
        <w:t>ítico com um</w:t>
      </w:r>
      <w:r w:rsidR="00A670B2" w:rsidRPr="00A670B2">
        <w:rPr>
          <w:rFonts w:ascii="Arial" w:hAnsi="Arial" w:cs="Arial"/>
          <w:sz w:val="24"/>
          <w:szCs w:val="24"/>
        </w:rPr>
        <w:t xml:space="preserve"> projeto de transformação societária, e aderindo a uma nova base teórica, o marxismo. Tais mudanças significativas são colocadas por Barroco (2012) como um conjunto de conquistas inestimáveis</w:t>
      </w:r>
      <w:r w:rsidR="004508E8">
        <w:rPr>
          <w:rFonts w:ascii="Arial" w:hAnsi="Arial" w:cs="Arial"/>
          <w:sz w:val="24"/>
          <w:szCs w:val="24"/>
        </w:rPr>
        <w:t xml:space="preserve"> para o Serviço Social</w:t>
      </w:r>
      <w:r w:rsidR="00A670B2" w:rsidRPr="00A670B2">
        <w:rPr>
          <w:rFonts w:ascii="Arial" w:hAnsi="Arial" w:cs="Arial"/>
          <w:sz w:val="24"/>
          <w:szCs w:val="24"/>
        </w:rPr>
        <w:t>.</w:t>
      </w:r>
    </w:p>
    <w:p w:rsidR="005D2D8C" w:rsidRDefault="005D2D8C" w:rsidP="004508E8">
      <w:pPr>
        <w:spacing w:line="240" w:lineRule="auto"/>
        <w:ind w:firstLine="567"/>
        <w:jc w:val="both"/>
        <w:rPr>
          <w:rFonts w:ascii="Arial" w:hAnsi="Arial" w:cs="Arial"/>
          <w:sz w:val="24"/>
          <w:szCs w:val="24"/>
        </w:rPr>
      </w:pPr>
      <w:r w:rsidRPr="005D2D8C">
        <w:rPr>
          <w:rFonts w:ascii="Arial" w:hAnsi="Arial" w:cs="Arial"/>
          <w:sz w:val="24"/>
          <w:szCs w:val="24"/>
        </w:rPr>
        <w:t>A prática profissional norteada neste Código</w:t>
      </w:r>
      <w:proofErr w:type="gramStart"/>
      <w:r>
        <w:rPr>
          <w:rFonts w:ascii="Arial" w:hAnsi="Arial" w:cs="Arial"/>
          <w:sz w:val="24"/>
          <w:szCs w:val="24"/>
        </w:rPr>
        <w:t>,</w:t>
      </w:r>
      <w:r w:rsidRPr="005D2D8C">
        <w:rPr>
          <w:rFonts w:ascii="Arial" w:hAnsi="Arial" w:cs="Arial"/>
          <w:sz w:val="24"/>
          <w:szCs w:val="24"/>
        </w:rPr>
        <w:t xml:space="preserve"> está</w:t>
      </w:r>
      <w:proofErr w:type="gramEnd"/>
      <w:r w:rsidRPr="005D2D8C">
        <w:rPr>
          <w:rFonts w:ascii="Arial" w:hAnsi="Arial" w:cs="Arial"/>
          <w:sz w:val="24"/>
          <w:szCs w:val="24"/>
        </w:rPr>
        <w:t xml:space="preserve"> dividida em</w:t>
      </w:r>
      <w:r w:rsidR="003E7A42">
        <w:rPr>
          <w:rFonts w:ascii="Arial" w:hAnsi="Arial" w:cs="Arial"/>
          <w:sz w:val="24"/>
          <w:szCs w:val="24"/>
        </w:rPr>
        <w:t xml:space="preserve"> duas formas: Princípios e D</w:t>
      </w:r>
      <w:r w:rsidR="00DE7510">
        <w:rPr>
          <w:rFonts w:ascii="Arial" w:hAnsi="Arial" w:cs="Arial"/>
          <w:sz w:val="24"/>
          <w:szCs w:val="24"/>
        </w:rPr>
        <w:t xml:space="preserve">iretrizes, trazendo direcionamento quanto aos </w:t>
      </w:r>
      <w:r w:rsidRPr="005D2D8C">
        <w:rPr>
          <w:rFonts w:ascii="Arial" w:hAnsi="Arial" w:cs="Arial"/>
          <w:sz w:val="24"/>
          <w:szCs w:val="24"/>
        </w:rPr>
        <w:t>direitos, deveres e proibições, que segundo o próprio Código (</w:t>
      </w:r>
      <w:r>
        <w:rPr>
          <w:rFonts w:ascii="Arial" w:hAnsi="Arial" w:cs="Arial"/>
          <w:sz w:val="24"/>
          <w:szCs w:val="24"/>
        </w:rPr>
        <w:t xml:space="preserve">CFAS, </w:t>
      </w:r>
      <w:r w:rsidRPr="005D2D8C">
        <w:rPr>
          <w:rFonts w:ascii="Arial" w:hAnsi="Arial" w:cs="Arial"/>
          <w:sz w:val="24"/>
          <w:szCs w:val="24"/>
        </w:rPr>
        <w:t>1986, p.8), da ênfase para “a prática profissional articulada às lutas da classe trabalhadora”. Portanto, este Código representa mudanças significativas para os profissionais, reflexo de uma</w:t>
      </w:r>
      <w:r w:rsidR="00DE7510">
        <w:rPr>
          <w:rFonts w:ascii="Arial" w:hAnsi="Arial" w:cs="Arial"/>
          <w:sz w:val="24"/>
          <w:szCs w:val="24"/>
        </w:rPr>
        <w:t xml:space="preserve"> categoria que se refez, perante </w:t>
      </w:r>
      <w:proofErr w:type="gramStart"/>
      <w:r w:rsidRPr="005D2D8C">
        <w:rPr>
          <w:rFonts w:ascii="Arial" w:hAnsi="Arial" w:cs="Arial"/>
          <w:sz w:val="24"/>
          <w:szCs w:val="24"/>
        </w:rPr>
        <w:t>às</w:t>
      </w:r>
      <w:proofErr w:type="gramEnd"/>
      <w:r w:rsidRPr="005D2D8C">
        <w:rPr>
          <w:rFonts w:ascii="Arial" w:hAnsi="Arial" w:cs="Arial"/>
          <w:sz w:val="24"/>
          <w:szCs w:val="24"/>
        </w:rPr>
        <w:t xml:space="preserve"> mudanças sócio históricas</w:t>
      </w:r>
      <w:r>
        <w:rPr>
          <w:rFonts w:ascii="Arial" w:hAnsi="Arial" w:cs="Arial"/>
          <w:sz w:val="24"/>
          <w:szCs w:val="24"/>
        </w:rPr>
        <w:t>.</w:t>
      </w:r>
    </w:p>
    <w:p w:rsidR="004508E8" w:rsidRDefault="004508E8" w:rsidP="004508E8">
      <w:pPr>
        <w:spacing w:line="240" w:lineRule="auto"/>
        <w:ind w:firstLine="567"/>
        <w:jc w:val="both"/>
        <w:rPr>
          <w:rFonts w:ascii="Arial" w:hAnsi="Arial" w:cs="Arial"/>
          <w:sz w:val="24"/>
          <w:szCs w:val="24"/>
        </w:rPr>
      </w:pPr>
      <w:r w:rsidRPr="004508E8">
        <w:rPr>
          <w:rFonts w:ascii="Arial" w:hAnsi="Arial" w:cs="Arial"/>
          <w:sz w:val="24"/>
          <w:szCs w:val="24"/>
        </w:rPr>
        <w:t>As conquistas da categoria frente aos usuários foram potencializadas, expandidas e consolidadas através da Constituição Cidadã (1988). É nesse contexto, e na “contra mão” das transformações que ocorrem na ordem econô</w:t>
      </w:r>
      <w:r w:rsidR="00DE7510">
        <w:rPr>
          <w:rFonts w:ascii="Arial" w:hAnsi="Arial" w:cs="Arial"/>
          <w:sz w:val="24"/>
          <w:szCs w:val="24"/>
        </w:rPr>
        <w:t xml:space="preserve">mica internacional </w:t>
      </w:r>
      <w:proofErr w:type="spellStart"/>
      <w:r w:rsidR="00DE7510">
        <w:rPr>
          <w:rFonts w:ascii="Arial" w:hAnsi="Arial" w:cs="Arial"/>
          <w:sz w:val="24"/>
          <w:szCs w:val="24"/>
        </w:rPr>
        <w:t>mundializada</w:t>
      </w:r>
      <w:proofErr w:type="spellEnd"/>
      <w:r w:rsidR="00DE7510">
        <w:rPr>
          <w:rFonts w:ascii="Arial" w:hAnsi="Arial" w:cs="Arial"/>
          <w:sz w:val="24"/>
          <w:szCs w:val="24"/>
        </w:rPr>
        <w:t xml:space="preserve">, </w:t>
      </w:r>
      <w:r w:rsidRPr="004508E8">
        <w:rPr>
          <w:rFonts w:ascii="Arial" w:hAnsi="Arial" w:cs="Arial"/>
          <w:sz w:val="24"/>
          <w:szCs w:val="24"/>
        </w:rPr>
        <w:t>que o Brasil vai instituir constitucionalmente em 1988 o seu sistema de Segur</w:t>
      </w:r>
      <w:r w:rsidR="00DE7510">
        <w:rPr>
          <w:rFonts w:ascii="Arial" w:hAnsi="Arial" w:cs="Arial"/>
          <w:sz w:val="24"/>
          <w:szCs w:val="24"/>
        </w:rPr>
        <w:t>idade Social (YAZBEK, 2009</w:t>
      </w:r>
      <w:r w:rsidRPr="004508E8">
        <w:rPr>
          <w:rFonts w:ascii="Arial" w:hAnsi="Arial" w:cs="Arial"/>
          <w:sz w:val="24"/>
          <w:szCs w:val="24"/>
        </w:rPr>
        <w:t>).</w:t>
      </w:r>
      <w:r>
        <w:rPr>
          <w:rFonts w:ascii="Arial" w:hAnsi="Arial" w:cs="Arial"/>
          <w:sz w:val="24"/>
          <w:szCs w:val="24"/>
        </w:rPr>
        <w:t xml:space="preserve"> </w:t>
      </w:r>
    </w:p>
    <w:p w:rsidR="004508E8" w:rsidRDefault="004508E8" w:rsidP="004508E8">
      <w:pPr>
        <w:spacing w:line="240" w:lineRule="auto"/>
        <w:ind w:firstLine="567"/>
        <w:jc w:val="both"/>
        <w:rPr>
          <w:rFonts w:ascii="Arial" w:hAnsi="Arial" w:cs="Arial"/>
          <w:sz w:val="24"/>
          <w:szCs w:val="24"/>
        </w:rPr>
      </w:pPr>
      <w:r w:rsidRPr="004508E8">
        <w:rPr>
          <w:rFonts w:ascii="Arial" w:hAnsi="Arial" w:cs="Arial"/>
          <w:sz w:val="24"/>
          <w:szCs w:val="24"/>
        </w:rPr>
        <w:t>Contudo os avanços sociais e as conquista</w:t>
      </w:r>
      <w:r w:rsidR="00A72774">
        <w:rPr>
          <w:rFonts w:ascii="Arial" w:hAnsi="Arial" w:cs="Arial"/>
          <w:sz w:val="24"/>
          <w:szCs w:val="24"/>
        </w:rPr>
        <w:t>s do Serviço Social foram</w:t>
      </w:r>
      <w:r w:rsidR="005D2D8C">
        <w:rPr>
          <w:rFonts w:ascii="Arial" w:hAnsi="Arial" w:cs="Arial"/>
          <w:sz w:val="24"/>
          <w:szCs w:val="24"/>
        </w:rPr>
        <w:t xml:space="preserve"> ameaçado</w:t>
      </w:r>
      <w:r w:rsidRPr="004508E8">
        <w:rPr>
          <w:rFonts w:ascii="Arial" w:hAnsi="Arial" w:cs="Arial"/>
          <w:sz w:val="24"/>
          <w:szCs w:val="24"/>
        </w:rPr>
        <w:t xml:space="preserve">s pelo neoliberalismo que chegara ao Brasil no início dos anos 1990, trazendo consigo </w:t>
      </w:r>
      <w:r w:rsidR="00A72774">
        <w:rPr>
          <w:rFonts w:ascii="Arial" w:hAnsi="Arial" w:cs="Arial"/>
          <w:sz w:val="24"/>
          <w:szCs w:val="24"/>
        </w:rPr>
        <w:t xml:space="preserve">a proposta de </w:t>
      </w:r>
      <w:r w:rsidRPr="004508E8">
        <w:rPr>
          <w:rFonts w:ascii="Arial" w:hAnsi="Arial" w:cs="Arial"/>
          <w:sz w:val="24"/>
          <w:szCs w:val="24"/>
        </w:rPr>
        <w:t>retrocesso do Estado frente às políticas públicas e a perda de direitos sociais. Segundo Barroco (2012), esse foi o contexto em que</w:t>
      </w:r>
      <w:r w:rsidR="00922406">
        <w:rPr>
          <w:rFonts w:ascii="Arial" w:hAnsi="Arial" w:cs="Arial"/>
          <w:sz w:val="24"/>
          <w:szCs w:val="24"/>
        </w:rPr>
        <w:t xml:space="preserve"> se deu a reformulação do atual Códi</w:t>
      </w:r>
      <w:r w:rsidR="006C22CD">
        <w:rPr>
          <w:rFonts w:ascii="Arial" w:hAnsi="Arial" w:cs="Arial"/>
          <w:sz w:val="24"/>
          <w:szCs w:val="24"/>
        </w:rPr>
        <w:t>go de Ética</w:t>
      </w:r>
      <w:r w:rsidRPr="004508E8">
        <w:rPr>
          <w:rFonts w:ascii="Arial" w:hAnsi="Arial" w:cs="Arial"/>
          <w:sz w:val="24"/>
          <w:szCs w:val="24"/>
        </w:rPr>
        <w:t xml:space="preserve"> do Assistente Social.</w:t>
      </w:r>
    </w:p>
    <w:p w:rsidR="005D2D8C" w:rsidRPr="00933062" w:rsidRDefault="005D2D8C" w:rsidP="005D2D8C">
      <w:pPr>
        <w:spacing w:line="240" w:lineRule="auto"/>
        <w:jc w:val="both"/>
        <w:rPr>
          <w:rFonts w:ascii="Arial" w:hAnsi="Arial" w:cs="Arial"/>
          <w:b/>
          <w:sz w:val="24"/>
          <w:szCs w:val="24"/>
        </w:rPr>
      </w:pPr>
      <w:r w:rsidRPr="00933062">
        <w:rPr>
          <w:rFonts w:ascii="Arial" w:hAnsi="Arial" w:cs="Arial"/>
          <w:b/>
          <w:sz w:val="24"/>
          <w:szCs w:val="24"/>
        </w:rPr>
        <w:t>4.1.6. Reformulação do Código de Ética – 1993</w:t>
      </w:r>
    </w:p>
    <w:p w:rsidR="008670FF" w:rsidRDefault="00085EE9" w:rsidP="000364C0">
      <w:pPr>
        <w:spacing w:line="240" w:lineRule="auto"/>
        <w:ind w:firstLine="567"/>
        <w:jc w:val="both"/>
        <w:rPr>
          <w:rFonts w:ascii="Arial" w:hAnsi="Arial" w:cs="Arial"/>
          <w:sz w:val="24"/>
          <w:szCs w:val="24"/>
        </w:rPr>
      </w:pPr>
      <w:r w:rsidRPr="00085EE9">
        <w:rPr>
          <w:rFonts w:ascii="Arial" w:hAnsi="Arial" w:cs="Arial"/>
          <w:sz w:val="24"/>
          <w:szCs w:val="24"/>
        </w:rPr>
        <w:t>O Código de Ética de 1993 emerge sob um cenário de enfrentamento do Neoliberalismo, preservando as co</w:t>
      </w:r>
      <w:r w:rsidR="000364C0">
        <w:rPr>
          <w:rFonts w:ascii="Arial" w:hAnsi="Arial" w:cs="Arial"/>
          <w:sz w:val="24"/>
          <w:szCs w:val="24"/>
        </w:rPr>
        <w:t>nquistas políticas do Código anterior</w:t>
      </w:r>
      <w:r w:rsidRPr="00085EE9">
        <w:rPr>
          <w:rFonts w:ascii="Arial" w:hAnsi="Arial" w:cs="Arial"/>
          <w:sz w:val="24"/>
          <w:szCs w:val="24"/>
        </w:rPr>
        <w:t xml:space="preserve">, onde o projeto ético político subsidiou como uma força de resistência para a profissão. </w:t>
      </w:r>
    </w:p>
    <w:p w:rsidR="005D2D8C" w:rsidRPr="000364C0" w:rsidRDefault="00085EE9" w:rsidP="000364C0">
      <w:pPr>
        <w:spacing w:line="240" w:lineRule="auto"/>
        <w:ind w:firstLine="567"/>
        <w:jc w:val="both"/>
        <w:rPr>
          <w:rFonts w:ascii="Arial" w:hAnsi="Arial" w:cs="Arial"/>
          <w:sz w:val="24"/>
          <w:szCs w:val="24"/>
        </w:rPr>
      </w:pPr>
      <w:r w:rsidRPr="00085EE9">
        <w:rPr>
          <w:rFonts w:ascii="Arial" w:hAnsi="Arial" w:cs="Arial"/>
          <w:sz w:val="24"/>
          <w:szCs w:val="24"/>
        </w:rPr>
        <w:t>O Serviço Social diante disso, realizou encontros e após discussões avaliaram que o Código homologado em 1986 apresentava insuficiências; necessitando da criação de novos valores éticos, fundamentados em uma definição mais abrangente de compromisso com os usuários, com base na liberdade, democracia, cidadania, justiça e igualdade social (BARROCO, 2012; CFESS, 1993).</w:t>
      </w:r>
    </w:p>
    <w:p w:rsidR="00B0417B" w:rsidRDefault="000364C0" w:rsidP="008670FF">
      <w:pPr>
        <w:spacing w:line="240" w:lineRule="auto"/>
        <w:ind w:firstLine="567"/>
        <w:jc w:val="both"/>
        <w:rPr>
          <w:rFonts w:ascii="Arial" w:hAnsi="Arial" w:cs="Arial"/>
          <w:sz w:val="24"/>
          <w:szCs w:val="24"/>
        </w:rPr>
      </w:pPr>
      <w:r w:rsidRPr="000364C0">
        <w:rPr>
          <w:rFonts w:ascii="Arial" w:hAnsi="Arial" w:cs="Arial"/>
          <w:sz w:val="24"/>
          <w:szCs w:val="24"/>
        </w:rPr>
        <w:lastRenderedPageBreak/>
        <w:t>Na relação com os usuários, o CE de 1993 mantém a mesma base de conquistas do CE de 1986, melhorando e amplia</w:t>
      </w:r>
      <w:r w:rsidR="008670FF">
        <w:rPr>
          <w:rFonts w:ascii="Arial" w:hAnsi="Arial" w:cs="Arial"/>
          <w:sz w:val="24"/>
          <w:szCs w:val="24"/>
        </w:rPr>
        <w:t>ndo o seu nível de abran</w:t>
      </w:r>
      <w:r w:rsidR="000945FD">
        <w:rPr>
          <w:rFonts w:ascii="Arial" w:hAnsi="Arial" w:cs="Arial"/>
          <w:sz w:val="24"/>
          <w:szCs w:val="24"/>
        </w:rPr>
        <w:t xml:space="preserve">gência, como </w:t>
      </w:r>
      <w:r w:rsidR="008670FF">
        <w:rPr>
          <w:rFonts w:ascii="Arial" w:hAnsi="Arial" w:cs="Arial"/>
          <w:sz w:val="24"/>
          <w:szCs w:val="24"/>
        </w:rPr>
        <w:t xml:space="preserve">exemplo a </w:t>
      </w:r>
      <w:r w:rsidRPr="000364C0">
        <w:rPr>
          <w:rFonts w:ascii="Arial" w:hAnsi="Arial" w:cs="Arial"/>
          <w:sz w:val="24"/>
          <w:szCs w:val="24"/>
        </w:rPr>
        <w:t>atuação profissional frente à abolição do preconceito e da discriminação, respeitando a questão de gênero, religião, orientação sexual e a condição física, dentre outras condições presentes no CE de 1993, elementos não reconhecid</w:t>
      </w:r>
      <w:r w:rsidR="008670FF">
        <w:rPr>
          <w:rFonts w:ascii="Arial" w:hAnsi="Arial" w:cs="Arial"/>
          <w:sz w:val="24"/>
          <w:szCs w:val="24"/>
        </w:rPr>
        <w:t>os anteriormente, e também o uso de algumas terminologias, como “emancipação dos sujeitos”.</w:t>
      </w:r>
    </w:p>
    <w:p w:rsidR="008670FF" w:rsidRPr="000364C0" w:rsidRDefault="0038548A" w:rsidP="008670FF">
      <w:pPr>
        <w:spacing w:line="240" w:lineRule="auto"/>
        <w:ind w:firstLine="567"/>
        <w:jc w:val="both"/>
        <w:rPr>
          <w:rFonts w:ascii="Arial" w:hAnsi="Arial" w:cs="Arial"/>
          <w:sz w:val="24"/>
          <w:szCs w:val="24"/>
        </w:rPr>
      </w:pPr>
      <w:r>
        <w:rPr>
          <w:rFonts w:ascii="Arial" w:hAnsi="Arial" w:cs="Arial"/>
          <w:sz w:val="24"/>
          <w:szCs w:val="24"/>
        </w:rPr>
        <w:t>Assim, o</w:t>
      </w:r>
      <w:r w:rsidR="008670FF" w:rsidRPr="008670FF">
        <w:rPr>
          <w:rFonts w:ascii="Arial" w:hAnsi="Arial" w:cs="Arial"/>
          <w:sz w:val="24"/>
          <w:szCs w:val="24"/>
        </w:rPr>
        <w:t xml:space="preserve"> Código de Ética de 1993 é considerado uma das normativas mais importantes do Serviço Social brasileiro,</w:t>
      </w:r>
      <w:r>
        <w:rPr>
          <w:rFonts w:ascii="Arial" w:hAnsi="Arial" w:cs="Arial"/>
          <w:sz w:val="24"/>
          <w:szCs w:val="24"/>
        </w:rPr>
        <w:t xml:space="preserve"> c</w:t>
      </w:r>
      <w:r w:rsidR="000945FD">
        <w:rPr>
          <w:rFonts w:ascii="Arial" w:hAnsi="Arial" w:cs="Arial"/>
          <w:sz w:val="24"/>
          <w:szCs w:val="24"/>
        </w:rPr>
        <w:t>olocado por Barroco (2012) como “solo e horizonte” para os profissionais. Além disso, também pode ser visto como um instrumento em favor dos usuários, no tocante a garantia e efetivação dos seus direit</w:t>
      </w:r>
      <w:r w:rsidR="00D341A9">
        <w:rPr>
          <w:rFonts w:ascii="Arial" w:hAnsi="Arial" w:cs="Arial"/>
          <w:sz w:val="24"/>
          <w:szCs w:val="24"/>
        </w:rPr>
        <w:t xml:space="preserve">os sociais como: </w:t>
      </w:r>
      <w:r w:rsidR="00D341A9" w:rsidRPr="00D341A9">
        <w:rPr>
          <w:rFonts w:ascii="Arial" w:hAnsi="Arial" w:cs="Arial"/>
          <w:sz w:val="24"/>
          <w:szCs w:val="24"/>
        </w:rPr>
        <w:t>a educação, a saúde, a alimentação, o trabalho, a moradia, o transporte, o lazer, a segurança, a previdência social, a proteçã</w:t>
      </w:r>
      <w:r w:rsidR="00D341A9">
        <w:rPr>
          <w:rFonts w:ascii="Arial" w:hAnsi="Arial" w:cs="Arial"/>
          <w:sz w:val="24"/>
          <w:szCs w:val="24"/>
        </w:rPr>
        <w:t xml:space="preserve">o à maternidade e à infância e </w:t>
      </w:r>
      <w:r w:rsidR="00D341A9" w:rsidRPr="00D341A9">
        <w:rPr>
          <w:rFonts w:ascii="Arial" w:hAnsi="Arial" w:cs="Arial"/>
          <w:sz w:val="24"/>
          <w:szCs w:val="24"/>
        </w:rPr>
        <w:t>assistência aos desamparad</w:t>
      </w:r>
      <w:r w:rsidR="00D341A9">
        <w:rPr>
          <w:rFonts w:ascii="Arial" w:hAnsi="Arial" w:cs="Arial"/>
          <w:sz w:val="24"/>
          <w:szCs w:val="24"/>
        </w:rPr>
        <w:t xml:space="preserve">os. </w:t>
      </w:r>
      <w:r w:rsidR="00D341A9" w:rsidRPr="00D341A9">
        <w:rPr>
          <w:rFonts w:ascii="Arial" w:hAnsi="Arial" w:cs="Arial"/>
          <w:sz w:val="24"/>
          <w:szCs w:val="24"/>
        </w:rPr>
        <w:t>(BRASIL. Art. 6º Constituição, 1988).</w:t>
      </w:r>
      <w:r w:rsidR="00D341A9">
        <w:rPr>
          <w:rFonts w:ascii="Arial" w:hAnsi="Arial" w:cs="Arial"/>
          <w:sz w:val="24"/>
          <w:szCs w:val="24"/>
        </w:rPr>
        <w:t xml:space="preserve"> </w:t>
      </w:r>
      <w:r w:rsidR="00614CA1">
        <w:rPr>
          <w:rFonts w:ascii="Arial" w:hAnsi="Arial" w:cs="Arial"/>
          <w:sz w:val="24"/>
          <w:szCs w:val="24"/>
        </w:rPr>
        <w:t xml:space="preserve">Isto mostra </w:t>
      </w:r>
      <w:r w:rsidR="00D341A9">
        <w:rPr>
          <w:rFonts w:ascii="Arial" w:hAnsi="Arial" w:cs="Arial"/>
          <w:sz w:val="24"/>
          <w:szCs w:val="24"/>
        </w:rPr>
        <w:t xml:space="preserve">que </w:t>
      </w:r>
      <w:r w:rsidR="00670F6F">
        <w:rPr>
          <w:rFonts w:ascii="Arial" w:hAnsi="Arial" w:cs="Arial"/>
          <w:sz w:val="24"/>
          <w:szCs w:val="24"/>
        </w:rPr>
        <w:t>n</w:t>
      </w:r>
      <w:r w:rsidR="00D341A9">
        <w:rPr>
          <w:rFonts w:ascii="Arial" w:hAnsi="Arial" w:cs="Arial"/>
          <w:sz w:val="24"/>
          <w:szCs w:val="24"/>
        </w:rPr>
        <w:t>este CE</w:t>
      </w:r>
      <w:r w:rsidR="00614CA1">
        <w:rPr>
          <w:rFonts w:ascii="Arial" w:hAnsi="Arial" w:cs="Arial"/>
          <w:sz w:val="24"/>
          <w:szCs w:val="24"/>
        </w:rPr>
        <w:t xml:space="preserve"> </w:t>
      </w:r>
      <w:r w:rsidR="00670F6F">
        <w:rPr>
          <w:rFonts w:ascii="Arial" w:hAnsi="Arial" w:cs="Arial"/>
          <w:sz w:val="24"/>
          <w:szCs w:val="24"/>
        </w:rPr>
        <w:t>há um maior respeito aos usuários n</w:t>
      </w:r>
      <w:r w:rsidR="00614CA1">
        <w:rPr>
          <w:rFonts w:ascii="Arial" w:hAnsi="Arial" w:cs="Arial"/>
          <w:sz w:val="24"/>
          <w:szCs w:val="24"/>
        </w:rPr>
        <w:t xml:space="preserve">a garantia </w:t>
      </w:r>
      <w:r w:rsidR="00670F6F">
        <w:rPr>
          <w:rFonts w:ascii="Arial" w:hAnsi="Arial" w:cs="Arial"/>
          <w:sz w:val="24"/>
          <w:szCs w:val="24"/>
        </w:rPr>
        <w:t>e luta por</w:t>
      </w:r>
      <w:r w:rsidR="00614CA1">
        <w:rPr>
          <w:rFonts w:ascii="Arial" w:hAnsi="Arial" w:cs="Arial"/>
          <w:sz w:val="24"/>
          <w:szCs w:val="24"/>
        </w:rPr>
        <w:t xml:space="preserve"> diretos para </w:t>
      </w:r>
      <w:r>
        <w:rPr>
          <w:rFonts w:ascii="Arial" w:hAnsi="Arial" w:cs="Arial"/>
          <w:sz w:val="24"/>
          <w:szCs w:val="24"/>
        </w:rPr>
        <w:t>a consolidação da cidadania.</w:t>
      </w:r>
    </w:p>
    <w:p w:rsidR="00B0417B" w:rsidRPr="00933062" w:rsidRDefault="00933062" w:rsidP="00B0417B">
      <w:pPr>
        <w:spacing w:line="240" w:lineRule="auto"/>
        <w:rPr>
          <w:rFonts w:ascii="Arial" w:hAnsi="Arial" w:cs="Arial"/>
          <w:b/>
          <w:sz w:val="24"/>
          <w:szCs w:val="24"/>
        </w:rPr>
      </w:pPr>
      <w:r>
        <w:rPr>
          <w:rFonts w:ascii="Arial" w:hAnsi="Arial" w:cs="Arial"/>
          <w:b/>
          <w:sz w:val="24"/>
          <w:szCs w:val="24"/>
        </w:rPr>
        <w:t>5. Materiais e M</w:t>
      </w:r>
      <w:r w:rsidR="00B0417B" w:rsidRPr="00933062">
        <w:rPr>
          <w:rFonts w:ascii="Arial" w:hAnsi="Arial" w:cs="Arial"/>
          <w:b/>
          <w:sz w:val="24"/>
          <w:szCs w:val="24"/>
        </w:rPr>
        <w:t xml:space="preserve">étodos.  </w:t>
      </w:r>
    </w:p>
    <w:p w:rsidR="0038548A" w:rsidRDefault="00541D82" w:rsidP="001E4E8D">
      <w:pPr>
        <w:spacing w:line="240" w:lineRule="auto"/>
        <w:ind w:firstLine="567"/>
        <w:jc w:val="both"/>
        <w:rPr>
          <w:rFonts w:ascii="Arial" w:hAnsi="Arial" w:cs="Arial"/>
          <w:sz w:val="24"/>
          <w:szCs w:val="24"/>
        </w:rPr>
      </w:pPr>
      <w:r>
        <w:rPr>
          <w:rFonts w:ascii="Arial" w:hAnsi="Arial" w:cs="Arial"/>
          <w:sz w:val="24"/>
          <w:szCs w:val="24"/>
        </w:rPr>
        <w:t>Para esta pesquisa</w:t>
      </w:r>
      <w:r w:rsidR="003959FF">
        <w:rPr>
          <w:rFonts w:ascii="Arial" w:hAnsi="Arial" w:cs="Arial"/>
          <w:sz w:val="24"/>
          <w:szCs w:val="24"/>
        </w:rPr>
        <w:t xml:space="preserve"> u</w:t>
      </w:r>
      <w:r w:rsidR="00396EE7" w:rsidRPr="00396EE7">
        <w:rPr>
          <w:rFonts w:ascii="Arial" w:hAnsi="Arial" w:cs="Arial"/>
          <w:sz w:val="24"/>
          <w:szCs w:val="24"/>
        </w:rPr>
        <w:t xml:space="preserve">tilizamos </w:t>
      </w:r>
      <w:r w:rsidR="00670F6F">
        <w:rPr>
          <w:rFonts w:ascii="Arial" w:hAnsi="Arial" w:cs="Arial"/>
          <w:sz w:val="24"/>
          <w:szCs w:val="24"/>
        </w:rPr>
        <w:t xml:space="preserve">a </w:t>
      </w:r>
      <w:r w:rsidR="00396EE7" w:rsidRPr="00396EE7">
        <w:rPr>
          <w:rFonts w:ascii="Arial" w:hAnsi="Arial" w:cs="Arial"/>
          <w:sz w:val="24"/>
          <w:szCs w:val="24"/>
        </w:rPr>
        <w:t>abordag</w:t>
      </w:r>
      <w:r w:rsidR="00C74B44">
        <w:rPr>
          <w:rFonts w:ascii="Arial" w:hAnsi="Arial" w:cs="Arial"/>
          <w:sz w:val="24"/>
          <w:szCs w:val="24"/>
        </w:rPr>
        <w:t xml:space="preserve">em </w:t>
      </w:r>
      <w:r w:rsidR="00396EE7" w:rsidRPr="00396EE7">
        <w:rPr>
          <w:rFonts w:ascii="Arial" w:hAnsi="Arial" w:cs="Arial"/>
          <w:sz w:val="24"/>
          <w:szCs w:val="24"/>
        </w:rPr>
        <w:t>qualitativa</w:t>
      </w:r>
      <w:r w:rsidR="00FB156F">
        <w:rPr>
          <w:rFonts w:ascii="Arial" w:hAnsi="Arial" w:cs="Arial"/>
          <w:sz w:val="24"/>
          <w:szCs w:val="24"/>
        </w:rPr>
        <w:t>, e o método documental bibliográfico</w:t>
      </w:r>
      <w:r w:rsidR="00396EE7">
        <w:rPr>
          <w:rFonts w:ascii="Arial" w:hAnsi="Arial" w:cs="Arial"/>
          <w:sz w:val="24"/>
          <w:szCs w:val="24"/>
        </w:rPr>
        <w:t xml:space="preserve">, </w:t>
      </w:r>
      <w:r w:rsidR="00454352">
        <w:rPr>
          <w:rFonts w:ascii="Arial" w:hAnsi="Arial" w:cs="Arial"/>
          <w:sz w:val="24"/>
          <w:szCs w:val="24"/>
        </w:rPr>
        <w:t xml:space="preserve">pois entendemos que é o método que melhor abrange o campo da nossa pesquisa, </w:t>
      </w:r>
      <w:r w:rsidR="00396EE7">
        <w:rPr>
          <w:rFonts w:ascii="Arial" w:hAnsi="Arial" w:cs="Arial"/>
          <w:sz w:val="24"/>
          <w:szCs w:val="24"/>
        </w:rPr>
        <w:t>te</w:t>
      </w:r>
      <w:r w:rsidR="00454352">
        <w:rPr>
          <w:rFonts w:ascii="Arial" w:hAnsi="Arial" w:cs="Arial"/>
          <w:sz w:val="24"/>
          <w:szCs w:val="24"/>
        </w:rPr>
        <w:t>ndo em vista que se trata d</w:t>
      </w:r>
      <w:r w:rsidR="00396EE7">
        <w:rPr>
          <w:rFonts w:ascii="Arial" w:hAnsi="Arial" w:cs="Arial"/>
          <w:sz w:val="24"/>
          <w:szCs w:val="24"/>
        </w:rPr>
        <w:t xml:space="preserve">o estudo </w:t>
      </w:r>
      <w:r w:rsidR="00454352">
        <w:rPr>
          <w:rFonts w:ascii="Arial" w:hAnsi="Arial" w:cs="Arial"/>
          <w:sz w:val="24"/>
          <w:szCs w:val="24"/>
        </w:rPr>
        <w:t>de um período histórico.</w:t>
      </w:r>
      <w:r w:rsidR="00FB156F">
        <w:rPr>
          <w:rFonts w:ascii="Arial" w:hAnsi="Arial" w:cs="Arial"/>
          <w:sz w:val="24"/>
          <w:szCs w:val="24"/>
        </w:rPr>
        <w:t xml:space="preserve"> </w:t>
      </w:r>
      <w:r w:rsidR="00454352">
        <w:rPr>
          <w:rFonts w:ascii="Arial" w:hAnsi="Arial" w:cs="Arial"/>
          <w:sz w:val="24"/>
          <w:szCs w:val="24"/>
        </w:rPr>
        <w:t>Os documentos utilizados foram algumas</w:t>
      </w:r>
      <w:r w:rsidR="00C74B44">
        <w:rPr>
          <w:rFonts w:ascii="Arial" w:hAnsi="Arial" w:cs="Arial"/>
          <w:sz w:val="24"/>
          <w:szCs w:val="24"/>
        </w:rPr>
        <w:t xml:space="preserve"> obras famosas </w:t>
      </w:r>
      <w:r w:rsidR="001E4E8D">
        <w:rPr>
          <w:rFonts w:ascii="Arial" w:hAnsi="Arial" w:cs="Arial"/>
          <w:sz w:val="24"/>
          <w:szCs w:val="24"/>
        </w:rPr>
        <w:t xml:space="preserve">do Serviço Social, </w:t>
      </w:r>
      <w:r w:rsidR="00C74B44">
        <w:rPr>
          <w:rFonts w:ascii="Arial" w:hAnsi="Arial" w:cs="Arial"/>
          <w:sz w:val="24"/>
          <w:szCs w:val="24"/>
        </w:rPr>
        <w:t>por relatar períodos históricos</w:t>
      </w:r>
      <w:r w:rsidR="00454352">
        <w:rPr>
          <w:rFonts w:ascii="Arial" w:hAnsi="Arial" w:cs="Arial"/>
          <w:sz w:val="24"/>
          <w:szCs w:val="24"/>
        </w:rPr>
        <w:t xml:space="preserve"> da profissão e</w:t>
      </w:r>
      <w:r w:rsidR="00C74B44">
        <w:rPr>
          <w:rFonts w:ascii="Arial" w:hAnsi="Arial" w:cs="Arial"/>
          <w:sz w:val="24"/>
          <w:szCs w:val="24"/>
        </w:rPr>
        <w:t xml:space="preserve"> principalmente</w:t>
      </w:r>
      <w:r w:rsidR="001E4E8D">
        <w:rPr>
          <w:rFonts w:ascii="Arial" w:hAnsi="Arial" w:cs="Arial"/>
          <w:sz w:val="24"/>
          <w:szCs w:val="24"/>
        </w:rPr>
        <w:t xml:space="preserve">, </w:t>
      </w:r>
      <w:r w:rsidR="00C74B44">
        <w:rPr>
          <w:rFonts w:ascii="Arial" w:hAnsi="Arial" w:cs="Arial"/>
          <w:sz w:val="24"/>
          <w:szCs w:val="24"/>
        </w:rPr>
        <w:t>o Código de Ética do</w:t>
      </w:r>
      <w:r w:rsidR="00114ADE">
        <w:rPr>
          <w:rFonts w:ascii="Arial" w:hAnsi="Arial" w:cs="Arial"/>
          <w:sz w:val="24"/>
          <w:szCs w:val="24"/>
        </w:rPr>
        <w:t>/a</w:t>
      </w:r>
      <w:r w:rsidR="00C74B44">
        <w:rPr>
          <w:rFonts w:ascii="Arial" w:hAnsi="Arial" w:cs="Arial"/>
          <w:sz w:val="24"/>
          <w:szCs w:val="24"/>
        </w:rPr>
        <w:t xml:space="preserve"> assiste</w:t>
      </w:r>
      <w:r w:rsidR="001E4E8D">
        <w:rPr>
          <w:rFonts w:ascii="Arial" w:hAnsi="Arial" w:cs="Arial"/>
          <w:sz w:val="24"/>
          <w:szCs w:val="24"/>
        </w:rPr>
        <w:t xml:space="preserve">nte social e suas reformulações, </w:t>
      </w:r>
      <w:r w:rsidR="00C74B44">
        <w:rPr>
          <w:rFonts w:ascii="Arial" w:hAnsi="Arial" w:cs="Arial"/>
          <w:sz w:val="24"/>
          <w:szCs w:val="24"/>
        </w:rPr>
        <w:t xml:space="preserve">tendo em vista que este documento é de extrema importância </w:t>
      </w:r>
      <w:r w:rsidR="001E4E8D">
        <w:rPr>
          <w:rFonts w:ascii="Arial" w:hAnsi="Arial" w:cs="Arial"/>
          <w:sz w:val="24"/>
          <w:szCs w:val="24"/>
        </w:rPr>
        <w:t>por balizar as ações profissionais.</w:t>
      </w:r>
    </w:p>
    <w:p w:rsidR="001E4E8D" w:rsidRPr="00396EE7" w:rsidRDefault="003959FF" w:rsidP="00D4460E">
      <w:pPr>
        <w:spacing w:line="240" w:lineRule="auto"/>
        <w:ind w:firstLine="567"/>
        <w:jc w:val="both"/>
        <w:rPr>
          <w:rFonts w:ascii="Arial" w:hAnsi="Arial" w:cs="Arial"/>
          <w:sz w:val="24"/>
          <w:szCs w:val="24"/>
        </w:rPr>
      </w:pPr>
      <w:r>
        <w:rPr>
          <w:rFonts w:ascii="Arial" w:hAnsi="Arial" w:cs="Arial"/>
          <w:sz w:val="24"/>
          <w:szCs w:val="24"/>
        </w:rPr>
        <w:t xml:space="preserve">Como procedimento de pesquisa, </w:t>
      </w:r>
      <w:r w:rsidR="00FD323C">
        <w:rPr>
          <w:rFonts w:ascii="Arial" w:hAnsi="Arial" w:cs="Arial"/>
          <w:sz w:val="24"/>
          <w:szCs w:val="24"/>
        </w:rPr>
        <w:t>realizamos a leitura do Código de Ética e todas a</w:t>
      </w:r>
      <w:r w:rsidR="00670F6F">
        <w:rPr>
          <w:rFonts w:ascii="Arial" w:hAnsi="Arial" w:cs="Arial"/>
          <w:sz w:val="24"/>
          <w:szCs w:val="24"/>
        </w:rPr>
        <w:t>s suas reformulações, atentos a</w:t>
      </w:r>
      <w:r w:rsidR="00FD323C">
        <w:rPr>
          <w:rFonts w:ascii="Arial" w:hAnsi="Arial" w:cs="Arial"/>
          <w:sz w:val="24"/>
          <w:szCs w:val="24"/>
        </w:rPr>
        <w:t>os pontos que se tratavam do agir profissional com rela</w:t>
      </w:r>
      <w:r w:rsidR="00015D44">
        <w:rPr>
          <w:rFonts w:ascii="Arial" w:hAnsi="Arial" w:cs="Arial"/>
          <w:sz w:val="24"/>
          <w:szCs w:val="24"/>
        </w:rPr>
        <w:t>ção aos usuários.  Após isso efetuamos</w:t>
      </w:r>
      <w:r w:rsidR="00AA24EC">
        <w:rPr>
          <w:rFonts w:ascii="Arial" w:hAnsi="Arial" w:cs="Arial"/>
          <w:sz w:val="24"/>
          <w:szCs w:val="24"/>
        </w:rPr>
        <w:t xml:space="preserve"> a leitura de livros e</w:t>
      </w:r>
      <w:r w:rsidR="00FD323C">
        <w:rPr>
          <w:rFonts w:ascii="Arial" w:hAnsi="Arial" w:cs="Arial"/>
          <w:sz w:val="24"/>
          <w:szCs w:val="24"/>
        </w:rPr>
        <w:t xml:space="preserve"> textos </w:t>
      </w:r>
      <w:r w:rsidR="00D7447E">
        <w:rPr>
          <w:rFonts w:ascii="Arial" w:hAnsi="Arial" w:cs="Arial"/>
          <w:sz w:val="24"/>
          <w:szCs w:val="24"/>
        </w:rPr>
        <w:t>de alguns au</w:t>
      </w:r>
      <w:r w:rsidR="00FD323C">
        <w:rPr>
          <w:rFonts w:ascii="Arial" w:hAnsi="Arial" w:cs="Arial"/>
          <w:sz w:val="24"/>
          <w:szCs w:val="24"/>
        </w:rPr>
        <w:t xml:space="preserve">tores renomados do Serviço </w:t>
      </w:r>
      <w:r w:rsidR="00015D44">
        <w:rPr>
          <w:rFonts w:ascii="Arial" w:hAnsi="Arial" w:cs="Arial"/>
          <w:sz w:val="24"/>
          <w:szCs w:val="24"/>
        </w:rPr>
        <w:t xml:space="preserve">Social, fichando os acontecimentos importantes para a categoria, </w:t>
      </w:r>
      <w:r w:rsidR="00FE1FD3">
        <w:rPr>
          <w:rFonts w:ascii="Arial" w:hAnsi="Arial" w:cs="Arial"/>
          <w:sz w:val="24"/>
          <w:szCs w:val="24"/>
        </w:rPr>
        <w:t xml:space="preserve">e </w:t>
      </w:r>
      <w:r w:rsidR="00015D44">
        <w:rPr>
          <w:rFonts w:ascii="Arial" w:hAnsi="Arial" w:cs="Arial"/>
          <w:sz w:val="24"/>
          <w:szCs w:val="24"/>
        </w:rPr>
        <w:t>relacionando com o cont</w:t>
      </w:r>
      <w:r w:rsidR="00D4460E">
        <w:rPr>
          <w:rFonts w:ascii="Arial" w:hAnsi="Arial" w:cs="Arial"/>
          <w:sz w:val="24"/>
          <w:szCs w:val="24"/>
        </w:rPr>
        <w:t>exto histórico; e e</w:t>
      </w:r>
      <w:r w:rsidR="00401620">
        <w:rPr>
          <w:rFonts w:ascii="Arial" w:hAnsi="Arial" w:cs="Arial"/>
          <w:sz w:val="24"/>
          <w:szCs w:val="24"/>
        </w:rPr>
        <w:t>ntão, f</w:t>
      </w:r>
      <w:r w:rsidR="00AA24EC">
        <w:rPr>
          <w:rFonts w:ascii="Arial" w:hAnsi="Arial" w:cs="Arial"/>
          <w:sz w:val="24"/>
          <w:szCs w:val="24"/>
        </w:rPr>
        <w:t xml:space="preserve">inalizando o processo de investigação, </w:t>
      </w:r>
      <w:r w:rsidR="00401620">
        <w:rPr>
          <w:rFonts w:ascii="Arial" w:hAnsi="Arial" w:cs="Arial"/>
          <w:sz w:val="24"/>
          <w:szCs w:val="24"/>
        </w:rPr>
        <w:t xml:space="preserve">confrontamos </w:t>
      </w:r>
      <w:r w:rsidR="00D4460E">
        <w:rPr>
          <w:rFonts w:ascii="Arial" w:hAnsi="Arial" w:cs="Arial"/>
          <w:sz w:val="24"/>
          <w:szCs w:val="24"/>
        </w:rPr>
        <w:t>nossas análises sobre o CE, com</w:t>
      </w:r>
      <w:r w:rsidR="00401620">
        <w:rPr>
          <w:rFonts w:ascii="Arial" w:hAnsi="Arial" w:cs="Arial"/>
          <w:sz w:val="24"/>
          <w:szCs w:val="24"/>
        </w:rPr>
        <w:t xml:space="preserve"> os argumentos dos autores</w:t>
      </w:r>
      <w:r w:rsidR="00D4460E">
        <w:rPr>
          <w:rFonts w:ascii="Arial" w:hAnsi="Arial" w:cs="Arial"/>
          <w:sz w:val="24"/>
          <w:szCs w:val="24"/>
        </w:rPr>
        <w:t xml:space="preserve"> e chegamos a uma síntese sobre a ética profissional </w:t>
      </w:r>
      <w:r w:rsidR="00B561B8">
        <w:rPr>
          <w:rFonts w:ascii="Arial" w:hAnsi="Arial" w:cs="Arial"/>
          <w:sz w:val="24"/>
          <w:szCs w:val="24"/>
        </w:rPr>
        <w:t xml:space="preserve">do Serviço Social </w:t>
      </w:r>
      <w:r w:rsidR="00D4460E">
        <w:rPr>
          <w:rFonts w:ascii="Arial" w:hAnsi="Arial" w:cs="Arial"/>
          <w:sz w:val="24"/>
          <w:szCs w:val="24"/>
        </w:rPr>
        <w:t>na atuação com os usuários</w:t>
      </w:r>
      <w:r w:rsidR="00472CDF">
        <w:rPr>
          <w:rFonts w:ascii="Arial" w:hAnsi="Arial" w:cs="Arial"/>
          <w:sz w:val="24"/>
          <w:szCs w:val="24"/>
        </w:rPr>
        <w:t>,</w:t>
      </w:r>
      <w:r w:rsidR="00D4460E">
        <w:rPr>
          <w:rFonts w:ascii="Arial" w:hAnsi="Arial" w:cs="Arial"/>
          <w:sz w:val="24"/>
          <w:szCs w:val="24"/>
        </w:rPr>
        <w:t xml:space="preserve"> </w:t>
      </w:r>
      <w:r w:rsidR="0000312E">
        <w:rPr>
          <w:rFonts w:ascii="Arial" w:hAnsi="Arial" w:cs="Arial"/>
          <w:sz w:val="24"/>
          <w:szCs w:val="24"/>
        </w:rPr>
        <w:t>e como as transformações da sociedade interferiram nessa atuação, como propunha nossa problemática.</w:t>
      </w:r>
      <w:r w:rsidR="00D4460E">
        <w:rPr>
          <w:rFonts w:ascii="Arial" w:hAnsi="Arial" w:cs="Arial"/>
          <w:sz w:val="24"/>
          <w:szCs w:val="24"/>
        </w:rPr>
        <w:t xml:space="preserve"> </w:t>
      </w:r>
    </w:p>
    <w:p w:rsidR="00B0417B" w:rsidRPr="00933062" w:rsidRDefault="00933062" w:rsidP="00B0417B">
      <w:pPr>
        <w:spacing w:line="240" w:lineRule="auto"/>
        <w:rPr>
          <w:rFonts w:ascii="Arial" w:hAnsi="Arial" w:cs="Arial"/>
          <w:b/>
          <w:color w:val="FF0000"/>
          <w:sz w:val="24"/>
          <w:szCs w:val="24"/>
        </w:rPr>
      </w:pPr>
      <w:r>
        <w:rPr>
          <w:rFonts w:ascii="Arial" w:hAnsi="Arial" w:cs="Arial"/>
          <w:b/>
          <w:sz w:val="24"/>
          <w:szCs w:val="24"/>
        </w:rPr>
        <w:t>6. Resultados e D</w:t>
      </w:r>
      <w:r w:rsidR="00B0417B" w:rsidRPr="00933062">
        <w:rPr>
          <w:rFonts w:ascii="Arial" w:hAnsi="Arial" w:cs="Arial"/>
          <w:b/>
          <w:sz w:val="24"/>
          <w:szCs w:val="24"/>
        </w:rPr>
        <w:t>iscussão.</w:t>
      </w:r>
      <w:r w:rsidR="00B0417B" w:rsidRPr="00933062">
        <w:rPr>
          <w:rFonts w:ascii="Arial" w:hAnsi="Arial" w:cs="Arial"/>
          <w:b/>
          <w:color w:val="FF0000"/>
          <w:sz w:val="24"/>
          <w:szCs w:val="24"/>
        </w:rPr>
        <w:t xml:space="preserve">   </w:t>
      </w:r>
    </w:p>
    <w:p w:rsidR="00E85DCE" w:rsidRDefault="007B188F" w:rsidP="007B188F">
      <w:pPr>
        <w:spacing w:line="240" w:lineRule="auto"/>
        <w:ind w:firstLine="567"/>
        <w:jc w:val="both"/>
        <w:rPr>
          <w:rFonts w:ascii="Arial" w:hAnsi="Arial" w:cs="Arial"/>
          <w:sz w:val="24"/>
          <w:szCs w:val="24"/>
        </w:rPr>
      </w:pPr>
      <w:r>
        <w:rPr>
          <w:rFonts w:ascii="Arial" w:hAnsi="Arial" w:cs="Arial"/>
          <w:sz w:val="24"/>
          <w:szCs w:val="24"/>
        </w:rPr>
        <w:t xml:space="preserve">Consideramos </w:t>
      </w:r>
      <w:r w:rsidRPr="007B188F">
        <w:rPr>
          <w:rFonts w:ascii="Arial" w:hAnsi="Arial" w:cs="Arial"/>
          <w:sz w:val="24"/>
          <w:szCs w:val="24"/>
        </w:rPr>
        <w:t>que ao longo desses 46 anos de história entre a formulação do primeiro Código de Ética</w:t>
      </w:r>
      <w:r>
        <w:rPr>
          <w:rFonts w:ascii="Arial" w:hAnsi="Arial" w:cs="Arial"/>
          <w:sz w:val="24"/>
          <w:szCs w:val="24"/>
        </w:rPr>
        <w:t xml:space="preserve"> até a reformulação de 1993, a sociedade passou por</w:t>
      </w:r>
      <w:r w:rsidRPr="007B188F">
        <w:rPr>
          <w:rFonts w:ascii="Arial" w:hAnsi="Arial" w:cs="Arial"/>
          <w:sz w:val="24"/>
          <w:szCs w:val="24"/>
        </w:rPr>
        <w:t xml:space="preserve"> diversas mudanças materiais, pessoais e subjetivas. Vimos também que a moral, o costume, as Leis, as formas de governo, as sociedades, tudo se modifica de acordo com o process</w:t>
      </w:r>
      <w:r>
        <w:rPr>
          <w:rFonts w:ascii="Arial" w:hAnsi="Arial" w:cs="Arial"/>
          <w:sz w:val="24"/>
          <w:szCs w:val="24"/>
        </w:rPr>
        <w:t xml:space="preserve">o histórico, e </w:t>
      </w:r>
      <w:r w:rsidR="00E85DCE">
        <w:rPr>
          <w:rFonts w:ascii="Arial" w:hAnsi="Arial" w:cs="Arial"/>
          <w:sz w:val="24"/>
          <w:szCs w:val="24"/>
        </w:rPr>
        <w:t>tivemos a oportunidade de observar através do CE que o Serviço Social</w:t>
      </w:r>
      <w:r>
        <w:rPr>
          <w:rFonts w:ascii="Arial" w:hAnsi="Arial" w:cs="Arial"/>
          <w:sz w:val="24"/>
          <w:szCs w:val="24"/>
        </w:rPr>
        <w:t xml:space="preserve"> </w:t>
      </w:r>
      <w:r w:rsidRPr="007B188F">
        <w:rPr>
          <w:rFonts w:ascii="Arial" w:hAnsi="Arial" w:cs="Arial"/>
          <w:sz w:val="24"/>
          <w:szCs w:val="24"/>
        </w:rPr>
        <w:t>acompanhou essas mudanças</w:t>
      </w:r>
      <w:r w:rsidR="00E85DCE">
        <w:rPr>
          <w:rFonts w:ascii="Arial" w:hAnsi="Arial" w:cs="Arial"/>
          <w:sz w:val="24"/>
          <w:szCs w:val="24"/>
        </w:rPr>
        <w:t>,</w:t>
      </w:r>
      <w:r w:rsidR="00E85DCE" w:rsidRPr="00E85DCE">
        <w:t xml:space="preserve"> </w:t>
      </w:r>
      <w:r w:rsidR="00E85DCE">
        <w:rPr>
          <w:rFonts w:ascii="Arial" w:hAnsi="Arial" w:cs="Arial"/>
          <w:sz w:val="24"/>
          <w:szCs w:val="24"/>
        </w:rPr>
        <w:t>e que</w:t>
      </w:r>
      <w:r w:rsidR="00E85DCE" w:rsidRPr="00E85DCE">
        <w:rPr>
          <w:rFonts w:ascii="Arial" w:hAnsi="Arial" w:cs="Arial"/>
          <w:sz w:val="24"/>
          <w:szCs w:val="24"/>
        </w:rPr>
        <w:t xml:space="preserve"> essas transformações ajudaram a fomentar a construção</w:t>
      </w:r>
      <w:r w:rsidR="00E85DCE">
        <w:rPr>
          <w:rFonts w:ascii="Arial" w:hAnsi="Arial" w:cs="Arial"/>
          <w:sz w:val="24"/>
          <w:szCs w:val="24"/>
        </w:rPr>
        <w:t xml:space="preserve"> da identidade profissional do</w:t>
      </w:r>
      <w:r w:rsidR="00E85DCE" w:rsidRPr="00E85DCE">
        <w:rPr>
          <w:rFonts w:ascii="Arial" w:hAnsi="Arial" w:cs="Arial"/>
          <w:sz w:val="24"/>
          <w:szCs w:val="24"/>
        </w:rPr>
        <w:t xml:space="preserve"> assistente soci</w:t>
      </w:r>
      <w:r w:rsidR="00E85DCE">
        <w:rPr>
          <w:rFonts w:ascii="Arial" w:hAnsi="Arial" w:cs="Arial"/>
          <w:sz w:val="24"/>
          <w:szCs w:val="24"/>
        </w:rPr>
        <w:t>al junto aos usuários, sendo o</w:t>
      </w:r>
      <w:r w:rsidR="00E85DCE" w:rsidRPr="00E85DCE">
        <w:rPr>
          <w:rFonts w:ascii="Arial" w:hAnsi="Arial" w:cs="Arial"/>
          <w:sz w:val="24"/>
          <w:szCs w:val="24"/>
        </w:rPr>
        <w:t xml:space="preserve"> assistente social fruto e produto dessa construção histórica na qual a categoria é protagonista. </w:t>
      </w:r>
    </w:p>
    <w:p w:rsidR="007B188F" w:rsidRDefault="00A43654" w:rsidP="007B188F">
      <w:pPr>
        <w:spacing w:line="240" w:lineRule="auto"/>
        <w:ind w:firstLine="567"/>
        <w:jc w:val="both"/>
        <w:rPr>
          <w:rFonts w:ascii="Arial" w:hAnsi="Arial" w:cs="Arial"/>
          <w:sz w:val="24"/>
          <w:szCs w:val="24"/>
        </w:rPr>
      </w:pPr>
      <w:r w:rsidRPr="00A43654">
        <w:rPr>
          <w:rFonts w:ascii="Arial" w:hAnsi="Arial" w:cs="Arial"/>
          <w:sz w:val="24"/>
          <w:szCs w:val="24"/>
        </w:rPr>
        <w:lastRenderedPageBreak/>
        <w:t>Após acompanharmos através dos livros, das reformulaçõ</w:t>
      </w:r>
      <w:r w:rsidR="00C55DC6">
        <w:rPr>
          <w:rFonts w:ascii="Arial" w:hAnsi="Arial" w:cs="Arial"/>
          <w:sz w:val="24"/>
          <w:szCs w:val="24"/>
        </w:rPr>
        <w:t xml:space="preserve">es do CE, dos artigos </w:t>
      </w:r>
      <w:r w:rsidRPr="00A43654">
        <w:rPr>
          <w:rFonts w:ascii="Arial" w:hAnsi="Arial" w:cs="Arial"/>
          <w:sz w:val="24"/>
          <w:szCs w:val="24"/>
        </w:rPr>
        <w:t>e do nosso acumulo sobre esse t</w:t>
      </w:r>
      <w:r w:rsidR="00327765">
        <w:rPr>
          <w:rFonts w:ascii="Arial" w:hAnsi="Arial" w:cs="Arial"/>
          <w:sz w:val="24"/>
          <w:szCs w:val="24"/>
        </w:rPr>
        <w:t>ema, nos foi possível afirmar</w:t>
      </w:r>
      <w:r w:rsidRPr="00A43654">
        <w:rPr>
          <w:rFonts w:ascii="Arial" w:hAnsi="Arial" w:cs="Arial"/>
          <w:sz w:val="24"/>
          <w:szCs w:val="24"/>
        </w:rPr>
        <w:t xml:space="preserve"> que o CE</w:t>
      </w:r>
      <w:r w:rsidR="00327765">
        <w:rPr>
          <w:rFonts w:ascii="Arial" w:hAnsi="Arial" w:cs="Arial"/>
          <w:sz w:val="24"/>
          <w:szCs w:val="24"/>
        </w:rPr>
        <w:t xml:space="preserve"> de fato</w:t>
      </w:r>
      <w:r w:rsidRPr="00A43654">
        <w:rPr>
          <w:rFonts w:ascii="Arial" w:hAnsi="Arial" w:cs="Arial"/>
          <w:sz w:val="24"/>
          <w:szCs w:val="24"/>
        </w:rPr>
        <w:t xml:space="preserve"> é um importante documento histórico, haja vista que sua elaboração e (</w:t>
      </w:r>
      <w:proofErr w:type="spellStart"/>
      <w:r w:rsidRPr="00A43654">
        <w:rPr>
          <w:rFonts w:ascii="Arial" w:hAnsi="Arial" w:cs="Arial"/>
          <w:sz w:val="24"/>
          <w:szCs w:val="24"/>
        </w:rPr>
        <w:t>re</w:t>
      </w:r>
      <w:proofErr w:type="spellEnd"/>
      <w:r w:rsidRPr="00A43654">
        <w:rPr>
          <w:rFonts w:ascii="Arial" w:hAnsi="Arial" w:cs="Arial"/>
          <w:sz w:val="24"/>
          <w:szCs w:val="24"/>
        </w:rPr>
        <w:t>)</w:t>
      </w:r>
      <w:r w:rsidR="00472CDF">
        <w:rPr>
          <w:rFonts w:ascii="Arial" w:hAnsi="Arial" w:cs="Arial"/>
          <w:sz w:val="24"/>
          <w:szCs w:val="24"/>
        </w:rPr>
        <w:t xml:space="preserve"> </w:t>
      </w:r>
      <w:r w:rsidRPr="00A43654">
        <w:rPr>
          <w:rFonts w:ascii="Arial" w:hAnsi="Arial" w:cs="Arial"/>
          <w:sz w:val="24"/>
          <w:szCs w:val="24"/>
        </w:rPr>
        <w:t>elaborações estão intrinsecamente engendradas nas relações sócio históricas, onde o CE expressa os conceitos éticos e princípios de uma determinada época, e isso nos levou a crer que alguns valores expressos no CE</w:t>
      </w:r>
      <w:proofErr w:type="gramStart"/>
      <w:r w:rsidRPr="00A43654">
        <w:rPr>
          <w:rFonts w:ascii="Arial" w:hAnsi="Arial" w:cs="Arial"/>
          <w:sz w:val="24"/>
          <w:szCs w:val="24"/>
        </w:rPr>
        <w:t xml:space="preserve">  </w:t>
      </w:r>
      <w:proofErr w:type="gramEnd"/>
      <w:r w:rsidRPr="00A43654">
        <w:rPr>
          <w:rFonts w:ascii="Arial" w:hAnsi="Arial" w:cs="Arial"/>
          <w:sz w:val="24"/>
          <w:szCs w:val="24"/>
        </w:rPr>
        <w:t>não foram próprios do Serviço Social, e sim incorporados pela profissão de acordo com o m</w:t>
      </w:r>
      <w:r>
        <w:rPr>
          <w:rFonts w:ascii="Arial" w:hAnsi="Arial" w:cs="Arial"/>
          <w:sz w:val="24"/>
          <w:szCs w:val="24"/>
        </w:rPr>
        <w:t>omento vivido junto a sociedade</w:t>
      </w:r>
      <w:r w:rsidR="007B188F" w:rsidRPr="007B188F">
        <w:rPr>
          <w:rFonts w:ascii="Arial" w:hAnsi="Arial" w:cs="Arial"/>
          <w:sz w:val="24"/>
          <w:szCs w:val="24"/>
        </w:rPr>
        <w:t>.</w:t>
      </w:r>
    </w:p>
    <w:p w:rsidR="00DA4AA2" w:rsidRDefault="00236DC7" w:rsidP="00DA4AA2">
      <w:pPr>
        <w:spacing w:line="240" w:lineRule="auto"/>
        <w:ind w:firstLine="567"/>
        <w:jc w:val="both"/>
        <w:rPr>
          <w:rFonts w:ascii="Arial" w:hAnsi="Arial" w:cs="Arial"/>
          <w:color w:val="000000"/>
          <w:sz w:val="24"/>
          <w:szCs w:val="24"/>
        </w:rPr>
      </w:pPr>
      <w:r>
        <w:rPr>
          <w:rFonts w:ascii="Arial" w:hAnsi="Arial" w:cs="Arial"/>
          <w:sz w:val="24"/>
          <w:szCs w:val="24"/>
        </w:rPr>
        <w:t xml:space="preserve">Em suma, observamos que o </w:t>
      </w:r>
      <w:r w:rsidR="00DF4933" w:rsidRPr="00DF4933">
        <w:rPr>
          <w:rFonts w:ascii="Arial" w:hAnsi="Arial" w:cs="Arial"/>
          <w:sz w:val="24"/>
          <w:szCs w:val="24"/>
        </w:rPr>
        <w:t>primeiro Código de Ética em 1947 foi essencialmente ligado às leis divinas de base neotomista</w:t>
      </w:r>
      <w:r w:rsidR="00DA4AA2">
        <w:rPr>
          <w:rFonts w:ascii="Arial" w:hAnsi="Arial" w:cs="Arial"/>
          <w:color w:val="000000"/>
          <w:sz w:val="24"/>
          <w:szCs w:val="24"/>
        </w:rPr>
        <w:t>. A atuação</w:t>
      </w:r>
      <w:r w:rsidR="00DA4AA2" w:rsidRPr="000A5F91">
        <w:rPr>
          <w:rFonts w:ascii="Arial" w:hAnsi="Arial" w:cs="Arial"/>
          <w:color w:val="000000"/>
          <w:sz w:val="24"/>
          <w:szCs w:val="24"/>
        </w:rPr>
        <w:t xml:space="preserve"> profissional </w:t>
      </w:r>
      <w:r w:rsidR="00DA4AA2">
        <w:rPr>
          <w:rFonts w:ascii="Arial" w:hAnsi="Arial" w:cs="Arial"/>
          <w:color w:val="000000"/>
          <w:sz w:val="24"/>
          <w:szCs w:val="24"/>
        </w:rPr>
        <w:t xml:space="preserve">baseada no </w:t>
      </w:r>
      <w:proofErr w:type="spellStart"/>
      <w:r w:rsidR="00DA4AA2">
        <w:rPr>
          <w:rFonts w:ascii="Arial" w:hAnsi="Arial" w:cs="Arial"/>
          <w:color w:val="000000"/>
          <w:sz w:val="24"/>
          <w:szCs w:val="24"/>
        </w:rPr>
        <w:t>neotomismo</w:t>
      </w:r>
      <w:proofErr w:type="spellEnd"/>
      <w:r w:rsidR="00DA4AA2">
        <w:rPr>
          <w:rFonts w:ascii="Arial" w:hAnsi="Arial" w:cs="Arial"/>
          <w:color w:val="000000"/>
          <w:sz w:val="24"/>
          <w:szCs w:val="24"/>
        </w:rPr>
        <w:t xml:space="preserve">, </w:t>
      </w:r>
      <w:r w:rsidR="00DA4AA2" w:rsidRPr="000A5F91">
        <w:rPr>
          <w:rFonts w:ascii="Arial" w:hAnsi="Arial" w:cs="Arial"/>
          <w:color w:val="000000"/>
          <w:sz w:val="24"/>
          <w:szCs w:val="24"/>
        </w:rPr>
        <w:t xml:space="preserve">possuía um viés de caridade através de auxílios materiais e aconselhamentos segundo </w:t>
      </w:r>
      <w:proofErr w:type="gramStart"/>
      <w:r w:rsidR="00DA4AA2" w:rsidRPr="000A5F91">
        <w:rPr>
          <w:rFonts w:ascii="Arial" w:hAnsi="Arial" w:cs="Arial"/>
          <w:color w:val="000000"/>
          <w:sz w:val="24"/>
          <w:szCs w:val="24"/>
        </w:rPr>
        <w:t>às</w:t>
      </w:r>
      <w:proofErr w:type="gramEnd"/>
      <w:r w:rsidR="00DA4AA2" w:rsidRPr="000A5F91">
        <w:rPr>
          <w:rFonts w:ascii="Arial" w:hAnsi="Arial" w:cs="Arial"/>
          <w:color w:val="000000"/>
          <w:sz w:val="24"/>
          <w:szCs w:val="24"/>
        </w:rPr>
        <w:t xml:space="preserve"> leis divinas. O profissional tinha um caráter conservador e atuava na perspectiva de controle e ajustamento “moral e social” dos indivíduos e de suas famílias. Realizavam a reforma de caráter acreditando que tratar as </w:t>
      </w:r>
      <w:proofErr w:type="spellStart"/>
      <w:r w:rsidR="00DA4AA2" w:rsidRPr="000A5F91">
        <w:rPr>
          <w:rFonts w:ascii="Arial" w:hAnsi="Arial" w:cs="Arial"/>
          <w:color w:val="000000"/>
          <w:sz w:val="24"/>
          <w:szCs w:val="24"/>
        </w:rPr>
        <w:t>disfuncionalidades</w:t>
      </w:r>
      <w:proofErr w:type="spellEnd"/>
      <w:r w:rsidR="00DA4AA2" w:rsidRPr="000A5F91">
        <w:rPr>
          <w:rFonts w:ascii="Arial" w:hAnsi="Arial" w:cs="Arial"/>
          <w:color w:val="000000"/>
          <w:sz w:val="24"/>
          <w:szCs w:val="24"/>
        </w:rPr>
        <w:t xml:space="preserve"> do sujeito, seria um dos remédios para diminuir os males sociais.</w:t>
      </w:r>
    </w:p>
    <w:p w:rsidR="00DA4AA2" w:rsidRDefault="00DA4AA2" w:rsidP="00DA4AA2">
      <w:pPr>
        <w:spacing w:line="240" w:lineRule="auto"/>
        <w:ind w:firstLine="567"/>
        <w:jc w:val="both"/>
        <w:rPr>
          <w:rFonts w:ascii="Arial" w:hAnsi="Arial" w:cs="Arial"/>
          <w:sz w:val="24"/>
          <w:szCs w:val="24"/>
        </w:rPr>
      </w:pPr>
      <w:r>
        <w:rPr>
          <w:rFonts w:ascii="Arial" w:hAnsi="Arial" w:cs="Arial"/>
          <w:color w:val="000000"/>
          <w:sz w:val="24"/>
          <w:szCs w:val="24"/>
        </w:rPr>
        <w:t xml:space="preserve">O </w:t>
      </w:r>
      <w:r w:rsidR="00DF4933" w:rsidRPr="00DF4933">
        <w:rPr>
          <w:rFonts w:ascii="Arial" w:hAnsi="Arial" w:cs="Arial"/>
          <w:sz w:val="24"/>
          <w:szCs w:val="24"/>
        </w:rPr>
        <w:t xml:space="preserve">segundo em 1965 foi baseado nos direitos humanos e no bem comum, através de conceitos positivistas. O terceiro em 1975, também foi de base positivista, porém teve diretamente a intervenção </w:t>
      </w:r>
      <w:r>
        <w:rPr>
          <w:rFonts w:ascii="Arial" w:hAnsi="Arial" w:cs="Arial"/>
          <w:sz w:val="24"/>
          <w:szCs w:val="24"/>
        </w:rPr>
        <w:t xml:space="preserve">do Estado em sua regulamentação. A </w:t>
      </w:r>
      <w:r w:rsidRPr="000A5F91">
        <w:rPr>
          <w:rFonts w:ascii="Arial" w:hAnsi="Arial" w:cs="Arial"/>
          <w:color w:val="000000"/>
          <w:sz w:val="24"/>
          <w:szCs w:val="24"/>
        </w:rPr>
        <w:t>atuação dos assistentes sociais no período positivista</w:t>
      </w:r>
      <w:proofErr w:type="gramStart"/>
      <w:r>
        <w:rPr>
          <w:rFonts w:ascii="Arial" w:hAnsi="Arial" w:cs="Arial"/>
          <w:color w:val="000000"/>
          <w:sz w:val="24"/>
          <w:szCs w:val="24"/>
        </w:rPr>
        <w:t xml:space="preserve">, </w:t>
      </w:r>
      <w:r w:rsidRPr="000A5F91">
        <w:rPr>
          <w:rFonts w:ascii="Arial" w:hAnsi="Arial" w:cs="Arial"/>
          <w:color w:val="000000"/>
          <w:sz w:val="24"/>
          <w:szCs w:val="24"/>
        </w:rPr>
        <w:t>era</w:t>
      </w:r>
      <w:proofErr w:type="gramEnd"/>
      <w:r w:rsidRPr="000A5F91">
        <w:rPr>
          <w:rFonts w:ascii="Arial" w:hAnsi="Arial" w:cs="Arial"/>
          <w:color w:val="000000"/>
          <w:sz w:val="24"/>
          <w:szCs w:val="24"/>
        </w:rPr>
        <w:t xml:space="preserve"> de reprodução da ideologia dominante, pois ainda não possuíam a visão crítica e, portanto, permaneceram atuando dentro de uma perspectiva </w:t>
      </w:r>
      <w:r w:rsidR="00472CDF">
        <w:rPr>
          <w:rFonts w:ascii="Arial" w:hAnsi="Arial" w:cs="Arial"/>
          <w:color w:val="000000"/>
          <w:sz w:val="24"/>
          <w:szCs w:val="24"/>
        </w:rPr>
        <w:t>“</w:t>
      </w:r>
      <w:r w:rsidRPr="000A5F91">
        <w:rPr>
          <w:rFonts w:ascii="Arial" w:hAnsi="Arial" w:cs="Arial"/>
          <w:color w:val="000000"/>
          <w:sz w:val="24"/>
          <w:szCs w:val="24"/>
        </w:rPr>
        <w:t>neutra</w:t>
      </w:r>
      <w:r w:rsidR="00472CDF">
        <w:rPr>
          <w:rFonts w:ascii="Arial" w:hAnsi="Arial" w:cs="Arial"/>
          <w:color w:val="000000"/>
          <w:sz w:val="24"/>
          <w:szCs w:val="24"/>
        </w:rPr>
        <w:t>”</w:t>
      </w:r>
      <w:r w:rsidRPr="000A5F91">
        <w:rPr>
          <w:rFonts w:ascii="Arial" w:hAnsi="Arial" w:cs="Arial"/>
          <w:color w:val="000000"/>
          <w:sz w:val="24"/>
          <w:szCs w:val="24"/>
        </w:rPr>
        <w:t>, como executores das políticas sociais ofertadas pelo Estado, com a intencionalidade de suavizar os impactos da exploração capitalista por conta da implantação de grandes empresas</w:t>
      </w:r>
      <w:r>
        <w:rPr>
          <w:rFonts w:ascii="Arial" w:hAnsi="Arial" w:cs="Arial"/>
          <w:sz w:val="24"/>
          <w:szCs w:val="24"/>
        </w:rPr>
        <w:t xml:space="preserve">. </w:t>
      </w:r>
      <w:r w:rsidRPr="000A5F91">
        <w:rPr>
          <w:rFonts w:ascii="Arial" w:hAnsi="Arial" w:cs="Arial"/>
          <w:color w:val="000000"/>
          <w:sz w:val="24"/>
          <w:szCs w:val="24"/>
        </w:rPr>
        <w:t>Os assistentes sociais realizavam uma espécie de educação social, motivando a participação popu</w:t>
      </w:r>
      <w:r>
        <w:rPr>
          <w:rFonts w:ascii="Arial" w:hAnsi="Arial" w:cs="Arial"/>
          <w:color w:val="000000"/>
          <w:sz w:val="24"/>
          <w:szCs w:val="24"/>
        </w:rPr>
        <w:t>lar no desenvolvimento do país.</w:t>
      </w:r>
      <w:r>
        <w:rPr>
          <w:rFonts w:ascii="Arial" w:hAnsi="Arial" w:cs="Arial"/>
          <w:sz w:val="24"/>
          <w:szCs w:val="24"/>
        </w:rPr>
        <w:t xml:space="preserve"> </w:t>
      </w:r>
    </w:p>
    <w:p w:rsidR="00E172EB" w:rsidRDefault="00DA4AA2" w:rsidP="00E172EB">
      <w:pPr>
        <w:spacing w:line="240" w:lineRule="auto"/>
        <w:ind w:firstLine="567"/>
        <w:jc w:val="both"/>
        <w:rPr>
          <w:rFonts w:ascii="Arial" w:hAnsi="Arial" w:cs="Arial"/>
          <w:sz w:val="24"/>
          <w:szCs w:val="24"/>
        </w:rPr>
      </w:pPr>
      <w:r>
        <w:rPr>
          <w:rFonts w:ascii="Arial" w:hAnsi="Arial" w:cs="Arial"/>
          <w:sz w:val="24"/>
          <w:szCs w:val="24"/>
        </w:rPr>
        <w:t>O</w:t>
      </w:r>
      <w:r w:rsidR="00DF4933" w:rsidRPr="00DF4933">
        <w:rPr>
          <w:rFonts w:ascii="Arial" w:hAnsi="Arial" w:cs="Arial"/>
          <w:sz w:val="24"/>
          <w:szCs w:val="24"/>
        </w:rPr>
        <w:t xml:space="preserve"> quarto Código de Ética em 1986, rompe com o conservadorismo e a neutralidade, se</w:t>
      </w:r>
      <w:r>
        <w:rPr>
          <w:rFonts w:ascii="Arial" w:hAnsi="Arial" w:cs="Arial"/>
          <w:sz w:val="24"/>
          <w:szCs w:val="24"/>
        </w:rPr>
        <w:t xml:space="preserve"> aliando à classe trabalhadora e revelando-se mais como uma carta política do que como um CE propriamente dito. Já</w:t>
      </w:r>
      <w:r w:rsidR="00E172EB">
        <w:rPr>
          <w:rFonts w:ascii="Arial" w:hAnsi="Arial" w:cs="Arial"/>
          <w:sz w:val="24"/>
          <w:szCs w:val="24"/>
        </w:rPr>
        <w:t xml:space="preserve"> o CE</w:t>
      </w:r>
      <w:r w:rsidR="00DF4933" w:rsidRPr="00DF4933">
        <w:rPr>
          <w:rFonts w:ascii="Arial" w:hAnsi="Arial" w:cs="Arial"/>
          <w:sz w:val="24"/>
          <w:szCs w:val="24"/>
        </w:rPr>
        <w:t xml:space="preserve"> de 1993, representa um amadurecimento ético-político da profissão, </w:t>
      </w:r>
      <w:r w:rsidR="00E172EB">
        <w:rPr>
          <w:rFonts w:ascii="Arial" w:hAnsi="Arial" w:cs="Arial"/>
          <w:sz w:val="24"/>
          <w:szCs w:val="24"/>
        </w:rPr>
        <w:t>assume a teoria marxista e tem</w:t>
      </w:r>
      <w:r w:rsidR="00DF4933" w:rsidRPr="00DF4933">
        <w:rPr>
          <w:rFonts w:ascii="Arial" w:hAnsi="Arial" w:cs="Arial"/>
          <w:sz w:val="24"/>
          <w:szCs w:val="24"/>
        </w:rPr>
        <w:t xml:space="preserve"> a</w:t>
      </w:r>
      <w:r w:rsidR="00A76097">
        <w:rPr>
          <w:rFonts w:ascii="Arial" w:hAnsi="Arial" w:cs="Arial"/>
          <w:sz w:val="24"/>
          <w:szCs w:val="24"/>
        </w:rPr>
        <w:t xml:space="preserve"> garantia de direitos e a</w:t>
      </w:r>
      <w:r w:rsidR="00DF4933" w:rsidRPr="00DF4933">
        <w:rPr>
          <w:rFonts w:ascii="Arial" w:hAnsi="Arial" w:cs="Arial"/>
          <w:sz w:val="24"/>
          <w:szCs w:val="24"/>
        </w:rPr>
        <w:t xml:space="preserve"> lib</w:t>
      </w:r>
      <w:r w:rsidR="00236DC7">
        <w:rPr>
          <w:rFonts w:ascii="Arial" w:hAnsi="Arial" w:cs="Arial"/>
          <w:sz w:val="24"/>
          <w:szCs w:val="24"/>
        </w:rPr>
        <w:t>erdade como valor ético central</w:t>
      </w:r>
      <w:r w:rsidR="00D97E8E">
        <w:rPr>
          <w:rFonts w:ascii="Arial" w:hAnsi="Arial" w:cs="Arial"/>
          <w:sz w:val="24"/>
          <w:szCs w:val="24"/>
        </w:rPr>
        <w:t xml:space="preserve">. </w:t>
      </w:r>
    </w:p>
    <w:p w:rsidR="0038548A" w:rsidRPr="00D97E8E" w:rsidRDefault="00E172EB" w:rsidP="00E172EB">
      <w:pPr>
        <w:spacing w:line="240" w:lineRule="auto"/>
        <w:ind w:firstLine="567"/>
        <w:jc w:val="both"/>
        <w:rPr>
          <w:rFonts w:ascii="Arial" w:hAnsi="Arial" w:cs="Arial"/>
          <w:sz w:val="24"/>
          <w:szCs w:val="24"/>
        </w:rPr>
      </w:pPr>
      <w:r>
        <w:rPr>
          <w:rFonts w:ascii="Arial" w:hAnsi="Arial" w:cs="Arial"/>
          <w:color w:val="000000"/>
          <w:sz w:val="24"/>
          <w:szCs w:val="24"/>
        </w:rPr>
        <w:t>A</w:t>
      </w:r>
      <w:r w:rsidR="00DC4E5E">
        <w:rPr>
          <w:rFonts w:ascii="Arial" w:hAnsi="Arial" w:cs="Arial"/>
          <w:color w:val="000000"/>
          <w:sz w:val="24"/>
          <w:szCs w:val="24"/>
        </w:rPr>
        <w:t xml:space="preserve"> atuação </w:t>
      </w:r>
      <w:r w:rsidR="00633D7D">
        <w:rPr>
          <w:rFonts w:ascii="Arial" w:hAnsi="Arial" w:cs="Arial"/>
          <w:color w:val="000000"/>
          <w:sz w:val="24"/>
          <w:szCs w:val="24"/>
        </w:rPr>
        <w:t>baseada no</w:t>
      </w:r>
      <w:r w:rsidR="00DC4E5E">
        <w:rPr>
          <w:rFonts w:ascii="Arial" w:hAnsi="Arial" w:cs="Arial"/>
          <w:color w:val="000000"/>
          <w:sz w:val="24"/>
          <w:szCs w:val="24"/>
        </w:rPr>
        <w:t xml:space="preserve"> marxismo tem sua prática articulada às lutas d</w:t>
      </w:r>
      <w:r w:rsidR="00BC2952">
        <w:rPr>
          <w:rFonts w:ascii="Arial" w:hAnsi="Arial" w:cs="Arial"/>
          <w:color w:val="000000"/>
          <w:sz w:val="24"/>
          <w:szCs w:val="24"/>
        </w:rPr>
        <w:t>a classe trabalhadora</w:t>
      </w:r>
      <w:r>
        <w:rPr>
          <w:rFonts w:ascii="Arial" w:hAnsi="Arial" w:cs="Arial"/>
          <w:color w:val="000000"/>
          <w:sz w:val="24"/>
          <w:szCs w:val="24"/>
        </w:rPr>
        <w:t xml:space="preserve"> e d</w:t>
      </w:r>
      <w:r w:rsidR="00BC2952">
        <w:rPr>
          <w:rFonts w:ascii="Arial" w:hAnsi="Arial" w:cs="Arial"/>
          <w:color w:val="000000"/>
          <w:sz w:val="24"/>
          <w:szCs w:val="24"/>
        </w:rPr>
        <w:t>os usuários. Suas ações são</w:t>
      </w:r>
      <w:r w:rsidR="00DC4E5E">
        <w:rPr>
          <w:rFonts w:ascii="Arial" w:hAnsi="Arial" w:cs="Arial"/>
          <w:color w:val="000000"/>
          <w:sz w:val="24"/>
          <w:szCs w:val="24"/>
        </w:rPr>
        <w:t xml:space="preserve"> pautadas na liberdade, d</w:t>
      </w:r>
      <w:r w:rsidR="00A5354F">
        <w:rPr>
          <w:rFonts w:ascii="Arial" w:hAnsi="Arial" w:cs="Arial"/>
          <w:color w:val="000000"/>
          <w:sz w:val="24"/>
          <w:szCs w:val="24"/>
        </w:rPr>
        <w:t>emocracia e justiça social;</w:t>
      </w:r>
      <w:r w:rsidR="00DC4E5E">
        <w:rPr>
          <w:rFonts w:ascii="Arial" w:hAnsi="Arial" w:cs="Arial"/>
          <w:color w:val="000000"/>
          <w:sz w:val="24"/>
          <w:szCs w:val="24"/>
        </w:rPr>
        <w:t xml:space="preserve"> </w:t>
      </w:r>
      <w:r w:rsidR="00A5354F">
        <w:rPr>
          <w:rFonts w:ascii="Arial" w:hAnsi="Arial" w:cs="Arial"/>
          <w:color w:val="000000"/>
          <w:sz w:val="24"/>
          <w:szCs w:val="24"/>
        </w:rPr>
        <w:t>contribuem</w:t>
      </w:r>
      <w:r w:rsidR="00A5354F" w:rsidRPr="00A5354F">
        <w:rPr>
          <w:rFonts w:ascii="Arial" w:hAnsi="Arial" w:cs="Arial"/>
          <w:color w:val="000000"/>
          <w:sz w:val="24"/>
          <w:szCs w:val="24"/>
        </w:rPr>
        <w:t xml:space="preserve"> para a ampliação da cidadania das classes subalternizadas, das minorias, na defesa da classe trabalhadora, na luta contra a injustiça social e das desigualdades</w:t>
      </w:r>
      <w:r>
        <w:rPr>
          <w:rFonts w:ascii="Arial" w:hAnsi="Arial" w:cs="Arial"/>
          <w:color w:val="000000"/>
          <w:sz w:val="24"/>
          <w:szCs w:val="24"/>
        </w:rPr>
        <w:t xml:space="preserve">, </w:t>
      </w:r>
      <w:r w:rsidR="00A5354F">
        <w:rPr>
          <w:rFonts w:ascii="Arial" w:hAnsi="Arial" w:cs="Arial"/>
          <w:color w:val="000000"/>
          <w:sz w:val="24"/>
          <w:szCs w:val="24"/>
        </w:rPr>
        <w:t>busca</w:t>
      </w:r>
      <w:r>
        <w:rPr>
          <w:rFonts w:ascii="Arial" w:hAnsi="Arial" w:cs="Arial"/>
          <w:color w:val="000000"/>
          <w:sz w:val="24"/>
          <w:szCs w:val="24"/>
        </w:rPr>
        <w:t>ndo</w:t>
      </w:r>
      <w:r w:rsidR="00A5354F">
        <w:rPr>
          <w:rFonts w:ascii="Arial" w:hAnsi="Arial" w:cs="Arial"/>
          <w:color w:val="000000"/>
          <w:sz w:val="24"/>
          <w:szCs w:val="24"/>
        </w:rPr>
        <w:t xml:space="preserve"> </w:t>
      </w:r>
      <w:r w:rsidR="00DC4E5E">
        <w:rPr>
          <w:rFonts w:ascii="Arial" w:hAnsi="Arial" w:cs="Arial"/>
          <w:color w:val="000000"/>
          <w:sz w:val="24"/>
          <w:szCs w:val="24"/>
        </w:rPr>
        <w:t>a</w:t>
      </w:r>
      <w:r w:rsidR="00BC2952">
        <w:rPr>
          <w:rFonts w:ascii="Arial" w:hAnsi="Arial" w:cs="Arial"/>
          <w:color w:val="000000"/>
          <w:sz w:val="24"/>
          <w:szCs w:val="24"/>
        </w:rPr>
        <w:t xml:space="preserve"> </w:t>
      </w:r>
      <w:r w:rsidR="00DC4E5E">
        <w:rPr>
          <w:rFonts w:ascii="Arial" w:hAnsi="Arial" w:cs="Arial"/>
          <w:color w:val="000000"/>
          <w:sz w:val="24"/>
          <w:szCs w:val="24"/>
        </w:rPr>
        <w:t>e</w:t>
      </w:r>
      <w:r w:rsidR="00BC2952">
        <w:rPr>
          <w:rFonts w:ascii="Arial" w:hAnsi="Arial" w:cs="Arial"/>
          <w:color w:val="000000"/>
          <w:sz w:val="24"/>
          <w:szCs w:val="24"/>
        </w:rPr>
        <w:t>mancipação humana</w:t>
      </w:r>
      <w:r w:rsidR="00DC4E5E">
        <w:rPr>
          <w:rFonts w:ascii="Arial" w:hAnsi="Arial" w:cs="Arial"/>
          <w:color w:val="000000"/>
          <w:sz w:val="24"/>
          <w:szCs w:val="24"/>
        </w:rPr>
        <w:t>,</w:t>
      </w:r>
      <w:r w:rsidR="00BC2952">
        <w:rPr>
          <w:rFonts w:ascii="Arial" w:hAnsi="Arial" w:cs="Arial"/>
          <w:color w:val="000000"/>
          <w:sz w:val="24"/>
          <w:szCs w:val="24"/>
        </w:rPr>
        <w:t xml:space="preserve"> para projeção de uma sociedade livre da exploração capitalista.</w:t>
      </w:r>
      <w:r w:rsidR="00C55DC6">
        <w:rPr>
          <w:rFonts w:ascii="Arial" w:hAnsi="Arial" w:cs="Arial"/>
          <w:sz w:val="24"/>
          <w:szCs w:val="24"/>
        </w:rPr>
        <w:t xml:space="preserve"> </w:t>
      </w:r>
      <w:r w:rsidR="00A5354F">
        <w:rPr>
          <w:rFonts w:ascii="Arial" w:hAnsi="Arial" w:cs="Arial"/>
          <w:sz w:val="24"/>
          <w:szCs w:val="24"/>
        </w:rPr>
        <w:t xml:space="preserve">Portanto, </w:t>
      </w:r>
      <w:r w:rsidR="00C55DC6">
        <w:rPr>
          <w:rFonts w:ascii="Arial" w:hAnsi="Arial" w:cs="Arial"/>
          <w:sz w:val="24"/>
          <w:szCs w:val="24"/>
        </w:rPr>
        <w:t>podemos observar que os</w:t>
      </w:r>
      <w:r w:rsidR="00A43654" w:rsidRPr="00A43654">
        <w:rPr>
          <w:rFonts w:ascii="Arial" w:hAnsi="Arial" w:cs="Arial"/>
          <w:sz w:val="24"/>
          <w:szCs w:val="24"/>
        </w:rPr>
        <w:t xml:space="preserve"> “beneficiários, clientes, usuários ou sujeitos” sempre foram o objeto</w:t>
      </w:r>
      <w:r w:rsidR="00DF4933">
        <w:rPr>
          <w:rFonts w:ascii="Arial" w:hAnsi="Arial" w:cs="Arial"/>
          <w:sz w:val="24"/>
          <w:szCs w:val="24"/>
        </w:rPr>
        <w:t xml:space="preserve"> principal da intervenção dos</w:t>
      </w:r>
      <w:r w:rsidR="00A43654" w:rsidRPr="00A43654">
        <w:rPr>
          <w:rFonts w:ascii="Arial" w:hAnsi="Arial" w:cs="Arial"/>
          <w:sz w:val="24"/>
          <w:szCs w:val="24"/>
        </w:rPr>
        <w:t xml:space="preserve"> assistentes sociais e isso é expresso em toda</w:t>
      </w:r>
      <w:r w:rsidR="00A5354F">
        <w:rPr>
          <w:rFonts w:ascii="Arial" w:hAnsi="Arial" w:cs="Arial"/>
          <w:sz w:val="24"/>
          <w:szCs w:val="24"/>
        </w:rPr>
        <w:t>s as reformulações do Código de Ética</w:t>
      </w:r>
      <w:r w:rsidR="00DF4933">
        <w:rPr>
          <w:rFonts w:ascii="Arial" w:hAnsi="Arial" w:cs="Arial"/>
          <w:sz w:val="24"/>
          <w:szCs w:val="24"/>
        </w:rPr>
        <w:t>.</w:t>
      </w:r>
    </w:p>
    <w:p w:rsidR="00B0417B" w:rsidRPr="00933062" w:rsidRDefault="005D2D8C" w:rsidP="00B0417B">
      <w:pPr>
        <w:spacing w:line="240" w:lineRule="auto"/>
        <w:rPr>
          <w:rFonts w:ascii="Arial" w:hAnsi="Arial" w:cs="Arial"/>
          <w:b/>
          <w:sz w:val="24"/>
          <w:szCs w:val="24"/>
        </w:rPr>
      </w:pPr>
      <w:r w:rsidRPr="00933062">
        <w:rPr>
          <w:rFonts w:ascii="Arial" w:hAnsi="Arial" w:cs="Arial"/>
          <w:b/>
          <w:sz w:val="24"/>
          <w:szCs w:val="24"/>
        </w:rPr>
        <w:t>7. Conclusões.</w:t>
      </w:r>
      <w:r w:rsidR="00B0417B" w:rsidRPr="00933062">
        <w:rPr>
          <w:rFonts w:ascii="Arial" w:hAnsi="Arial" w:cs="Arial"/>
          <w:b/>
          <w:sz w:val="24"/>
          <w:szCs w:val="24"/>
        </w:rPr>
        <w:t xml:space="preserve">  </w:t>
      </w:r>
    </w:p>
    <w:p w:rsidR="00541D82" w:rsidRDefault="00541D82" w:rsidP="00541D82">
      <w:pPr>
        <w:spacing w:line="240" w:lineRule="auto"/>
        <w:ind w:firstLine="567"/>
        <w:jc w:val="both"/>
        <w:rPr>
          <w:rFonts w:ascii="Arial" w:hAnsi="Arial" w:cs="Arial"/>
          <w:sz w:val="24"/>
          <w:szCs w:val="24"/>
        </w:rPr>
      </w:pPr>
      <w:r w:rsidRPr="00541D82">
        <w:rPr>
          <w:rFonts w:ascii="Arial" w:hAnsi="Arial" w:cs="Arial"/>
          <w:sz w:val="24"/>
          <w:szCs w:val="24"/>
        </w:rPr>
        <w:t xml:space="preserve">Ao iniciarmos essa pesquisa, </w:t>
      </w:r>
      <w:r w:rsidR="00D32167" w:rsidRPr="001442A4">
        <w:rPr>
          <w:rFonts w:ascii="Arial" w:hAnsi="Arial" w:cs="Arial"/>
          <w:sz w:val="24"/>
          <w:szCs w:val="24"/>
        </w:rPr>
        <w:t xml:space="preserve">fomos motivados pela </w:t>
      </w:r>
      <w:r w:rsidRPr="00541D82">
        <w:rPr>
          <w:rFonts w:ascii="Arial" w:hAnsi="Arial" w:cs="Arial"/>
          <w:sz w:val="24"/>
          <w:szCs w:val="24"/>
        </w:rPr>
        <w:t xml:space="preserve">curiosidade de conhecer como se deu a atuação dos assistentes sociais com os usuários no decorrer da história da profissão </w:t>
      </w:r>
      <w:r w:rsidR="001442A4">
        <w:rPr>
          <w:rFonts w:ascii="Arial" w:hAnsi="Arial" w:cs="Arial"/>
          <w:sz w:val="24"/>
          <w:szCs w:val="24"/>
        </w:rPr>
        <w:t>no Brasil,</w:t>
      </w:r>
      <w:r w:rsidR="001966FA">
        <w:rPr>
          <w:rFonts w:ascii="Arial" w:hAnsi="Arial" w:cs="Arial"/>
          <w:sz w:val="24"/>
          <w:szCs w:val="24"/>
        </w:rPr>
        <w:t xml:space="preserve"> e </w:t>
      </w:r>
      <w:r w:rsidRPr="00541D82">
        <w:rPr>
          <w:rFonts w:ascii="Arial" w:hAnsi="Arial" w:cs="Arial"/>
          <w:sz w:val="24"/>
          <w:szCs w:val="24"/>
        </w:rPr>
        <w:t xml:space="preserve">dessa forma estabelecemos como problema a ser investigado, de que forma as transformações </w:t>
      </w:r>
      <w:r w:rsidR="001966FA">
        <w:rPr>
          <w:rFonts w:ascii="Arial" w:hAnsi="Arial" w:cs="Arial"/>
          <w:sz w:val="24"/>
          <w:szCs w:val="24"/>
        </w:rPr>
        <w:t>da sociedade interferiram na atuação dos assistentes sociais com</w:t>
      </w:r>
      <w:r w:rsidRPr="00541D82">
        <w:rPr>
          <w:rFonts w:ascii="Arial" w:hAnsi="Arial" w:cs="Arial"/>
          <w:sz w:val="24"/>
          <w:szCs w:val="24"/>
        </w:rPr>
        <w:t xml:space="preserve"> os usuários.</w:t>
      </w:r>
    </w:p>
    <w:p w:rsidR="00541D82" w:rsidRDefault="00541D82" w:rsidP="00541D82">
      <w:pPr>
        <w:spacing w:line="240" w:lineRule="auto"/>
        <w:ind w:firstLine="567"/>
        <w:jc w:val="both"/>
        <w:rPr>
          <w:rFonts w:ascii="Arial" w:hAnsi="Arial" w:cs="Arial"/>
          <w:sz w:val="24"/>
          <w:szCs w:val="24"/>
        </w:rPr>
      </w:pPr>
      <w:r>
        <w:rPr>
          <w:rFonts w:ascii="Arial" w:hAnsi="Arial" w:cs="Arial"/>
          <w:sz w:val="24"/>
          <w:szCs w:val="24"/>
        </w:rPr>
        <w:lastRenderedPageBreak/>
        <w:t>Após a pesquisa, podemos colocar que as</w:t>
      </w:r>
      <w:r w:rsidRPr="00541D82">
        <w:rPr>
          <w:rFonts w:ascii="Arial" w:hAnsi="Arial" w:cs="Arial"/>
          <w:sz w:val="24"/>
          <w:szCs w:val="24"/>
        </w:rPr>
        <w:t xml:space="preserve"> mudanças éticas</w:t>
      </w:r>
      <w:r>
        <w:rPr>
          <w:rFonts w:ascii="Arial" w:hAnsi="Arial" w:cs="Arial"/>
          <w:sz w:val="24"/>
          <w:szCs w:val="24"/>
        </w:rPr>
        <w:t xml:space="preserve"> no agir profissional</w:t>
      </w:r>
      <w:r w:rsidRPr="00541D82">
        <w:rPr>
          <w:rFonts w:ascii="Arial" w:hAnsi="Arial" w:cs="Arial"/>
          <w:sz w:val="24"/>
          <w:szCs w:val="24"/>
        </w:rPr>
        <w:t xml:space="preserve"> estão relacionadas ao contexto sóc</w:t>
      </w:r>
      <w:r>
        <w:rPr>
          <w:rFonts w:ascii="Arial" w:hAnsi="Arial" w:cs="Arial"/>
          <w:sz w:val="24"/>
          <w:szCs w:val="24"/>
        </w:rPr>
        <w:t>io histórico vivenciado pelos assistentes sociais e com as</w:t>
      </w:r>
      <w:r w:rsidRPr="00541D82">
        <w:rPr>
          <w:rFonts w:ascii="Arial" w:hAnsi="Arial" w:cs="Arial"/>
          <w:sz w:val="24"/>
          <w:szCs w:val="24"/>
        </w:rPr>
        <w:t xml:space="preserve"> mudanças de base teóri</w:t>
      </w:r>
      <w:r>
        <w:rPr>
          <w:rFonts w:ascii="Arial" w:hAnsi="Arial" w:cs="Arial"/>
          <w:sz w:val="24"/>
          <w:szCs w:val="24"/>
        </w:rPr>
        <w:t>ca, pois p</w:t>
      </w:r>
      <w:r w:rsidRPr="00541D82">
        <w:rPr>
          <w:rFonts w:ascii="Arial" w:hAnsi="Arial" w:cs="Arial"/>
          <w:sz w:val="24"/>
          <w:szCs w:val="24"/>
        </w:rPr>
        <w:t>ara que a categoria chegasse hoje a essa consciência crítica, o Serviço Social no seu processo sócio histórico precisou antes romper com d</w:t>
      </w:r>
      <w:r w:rsidR="00D32167">
        <w:rPr>
          <w:rFonts w:ascii="Arial" w:hAnsi="Arial" w:cs="Arial"/>
          <w:sz w:val="24"/>
          <w:szCs w:val="24"/>
        </w:rPr>
        <w:t>uas outras formas de pensamento:</w:t>
      </w:r>
      <w:r w:rsidR="001442A4">
        <w:rPr>
          <w:rFonts w:ascii="Arial" w:hAnsi="Arial" w:cs="Arial"/>
          <w:sz w:val="24"/>
          <w:szCs w:val="24"/>
        </w:rPr>
        <w:t xml:space="preserve"> o</w:t>
      </w:r>
      <w:r w:rsidRPr="00541D82">
        <w:rPr>
          <w:rFonts w:ascii="Arial" w:hAnsi="Arial" w:cs="Arial"/>
          <w:sz w:val="24"/>
          <w:szCs w:val="24"/>
        </w:rPr>
        <w:t xml:space="preserve"> “moralizador cristão” e o </w:t>
      </w:r>
      <w:r w:rsidR="00D32167" w:rsidRPr="001442A4">
        <w:rPr>
          <w:rFonts w:ascii="Arial" w:hAnsi="Arial" w:cs="Arial"/>
          <w:sz w:val="24"/>
          <w:szCs w:val="24"/>
        </w:rPr>
        <w:t xml:space="preserve">pensamento </w:t>
      </w:r>
      <w:r w:rsidRPr="00541D82">
        <w:rPr>
          <w:rFonts w:ascii="Arial" w:hAnsi="Arial" w:cs="Arial"/>
          <w:sz w:val="24"/>
          <w:szCs w:val="24"/>
        </w:rPr>
        <w:t xml:space="preserve">“conservador”. </w:t>
      </w:r>
    </w:p>
    <w:p w:rsidR="006F374E" w:rsidRDefault="006F374E" w:rsidP="006F374E">
      <w:pPr>
        <w:spacing w:line="240" w:lineRule="auto"/>
        <w:ind w:firstLine="567"/>
        <w:jc w:val="both"/>
        <w:rPr>
          <w:rFonts w:ascii="Arial" w:hAnsi="Arial" w:cs="Arial"/>
          <w:sz w:val="24"/>
          <w:szCs w:val="24"/>
        </w:rPr>
      </w:pPr>
      <w:r>
        <w:rPr>
          <w:rFonts w:ascii="Arial" w:hAnsi="Arial" w:cs="Arial"/>
          <w:sz w:val="24"/>
          <w:szCs w:val="24"/>
        </w:rPr>
        <w:t xml:space="preserve">Portanto, </w:t>
      </w:r>
      <w:r w:rsidR="001966FA">
        <w:rPr>
          <w:rFonts w:ascii="Arial" w:hAnsi="Arial" w:cs="Arial"/>
          <w:sz w:val="24"/>
          <w:szCs w:val="24"/>
        </w:rPr>
        <w:t>as mudanças éticas na atuação dos assistentes sociais com os usuários</w:t>
      </w:r>
      <w:r w:rsidR="00ED4D6E">
        <w:rPr>
          <w:rFonts w:ascii="Arial" w:hAnsi="Arial" w:cs="Arial"/>
          <w:sz w:val="24"/>
          <w:szCs w:val="24"/>
        </w:rPr>
        <w:t xml:space="preserve"> são</w:t>
      </w:r>
      <w:r w:rsidRPr="006F374E">
        <w:rPr>
          <w:rFonts w:ascii="Arial" w:hAnsi="Arial" w:cs="Arial"/>
          <w:sz w:val="24"/>
          <w:szCs w:val="24"/>
        </w:rPr>
        <w:t xml:space="preserve"> diretamente </w:t>
      </w:r>
      <w:r w:rsidR="005E2E61" w:rsidRPr="006F374E">
        <w:rPr>
          <w:rFonts w:ascii="Arial" w:hAnsi="Arial" w:cs="Arial"/>
          <w:sz w:val="24"/>
          <w:szCs w:val="24"/>
        </w:rPr>
        <w:t>proporcionais</w:t>
      </w:r>
      <w:r w:rsidRPr="006F374E">
        <w:rPr>
          <w:rFonts w:ascii="Arial" w:hAnsi="Arial" w:cs="Arial"/>
          <w:sz w:val="24"/>
          <w:szCs w:val="24"/>
        </w:rPr>
        <w:t xml:space="preserve"> às mudanças da sociedade e às mudanças da própria categoria, pois o Serviço Social </w:t>
      </w:r>
      <w:r>
        <w:rPr>
          <w:rFonts w:ascii="Arial" w:hAnsi="Arial" w:cs="Arial"/>
          <w:sz w:val="24"/>
          <w:szCs w:val="24"/>
        </w:rPr>
        <w:t xml:space="preserve">trabalha em favor da sociedade. </w:t>
      </w:r>
      <w:r w:rsidRPr="006F374E">
        <w:rPr>
          <w:rFonts w:ascii="Arial" w:hAnsi="Arial" w:cs="Arial"/>
          <w:sz w:val="24"/>
          <w:szCs w:val="24"/>
        </w:rPr>
        <w:t xml:space="preserve">Desse modo, </w:t>
      </w:r>
      <w:r>
        <w:rPr>
          <w:rFonts w:ascii="Arial" w:hAnsi="Arial" w:cs="Arial"/>
          <w:sz w:val="24"/>
          <w:szCs w:val="24"/>
        </w:rPr>
        <w:t>a</w:t>
      </w:r>
      <w:r w:rsidRPr="006F374E">
        <w:rPr>
          <w:rFonts w:ascii="Arial" w:hAnsi="Arial" w:cs="Arial"/>
          <w:sz w:val="24"/>
          <w:szCs w:val="24"/>
        </w:rPr>
        <w:t xml:space="preserve">creditamos que a categoria profissional visa o melhor para os </w:t>
      </w:r>
      <w:r>
        <w:rPr>
          <w:rFonts w:ascii="Arial" w:hAnsi="Arial" w:cs="Arial"/>
          <w:sz w:val="24"/>
          <w:szCs w:val="24"/>
        </w:rPr>
        <w:t xml:space="preserve">usuários, </w:t>
      </w:r>
      <w:r w:rsidRPr="006F374E">
        <w:rPr>
          <w:rFonts w:ascii="Arial" w:hAnsi="Arial" w:cs="Arial"/>
          <w:sz w:val="24"/>
          <w:szCs w:val="24"/>
        </w:rPr>
        <w:t xml:space="preserve">de acordo com seus conhecimentos e a base teórica, dada a sua época vivida. </w:t>
      </w:r>
    </w:p>
    <w:p w:rsidR="006F374E" w:rsidRDefault="005E2E61" w:rsidP="006F374E">
      <w:pPr>
        <w:spacing w:line="240" w:lineRule="auto"/>
        <w:ind w:firstLine="567"/>
        <w:jc w:val="both"/>
        <w:rPr>
          <w:rFonts w:ascii="Arial" w:hAnsi="Arial" w:cs="Arial"/>
          <w:sz w:val="24"/>
          <w:szCs w:val="24"/>
        </w:rPr>
      </w:pPr>
      <w:r>
        <w:rPr>
          <w:rFonts w:ascii="Arial" w:hAnsi="Arial" w:cs="Arial"/>
          <w:sz w:val="24"/>
          <w:szCs w:val="24"/>
        </w:rPr>
        <w:t>Assim pontuamos</w:t>
      </w:r>
      <w:r w:rsidR="006F374E">
        <w:rPr>
          <w:rFonts w:ascii="Arial" w:hAnsi="Arial" w:cs="Arial"/>
          <w:sz w:val="24"/>
          <w:szCs w:val="24"/>
        </w:rPr>
        <w:t xml:space="preserve"> que o</w:t>
      </w:r>
      <w:r w:rsidR="006F374E" w:rsidRPr="006F374E">
        <w:rPr>
          <w:rFonts w:ascii="Arial" w:hAnsi="Arial" w:cs="Arial"/>
          <w:sz w:val="24"/>
          <w:szCs w:val="24"/>
        </w:rPr>
        <w:t xml:space="preserve"> assistente social se caracteriza como um profissional que historicamente traz em seu pulso o comprometimento com o exercício do seu labor, independentemente de ser pela Doutrina Social da Igreja, pelo Desenvolvimento de Comunidade ou pela Emancipação dos Sujeitos.</w:t>
      </w:r>
      <w:r w:rsidR="006F374E">
        <w:rPr>
          <w:rFonts w:ascii="Arial" w:hAnsi="Arial" w:cs="Arial"/>
          <w:sz w:val="24"/>
          <w:szCs w:val="24"/>
        </w:rPr>
        <w:t xml:space="preserve"> Constatamos também, que o assistente social possui um fa</w:t>
      </w:r>
      <w:r w:rsidR="00ED4D6E">
        <w:rPr>
          <w:rFonts w:ascii="Arial" w:hAnsi="Arial" w:cs="Arial"/>
          <w:sz w:val="24"/>
          <w:szCs w:val="24"/>
        </w:rPr>
        <w:t>tor diferenc</w:t>
      </w:r>
      <w:r w:rsidR="00D32167">
        <w:rPr>
          <w:rFonts w:ascii="Arial" w:hAnsi="Arial" w:cs="Arial"/>
          <w:sz w:val="24"/>
          <w:szCs w:val="24"/>
        </w:rPr>
        <w:t>ial em sua atuação: a compaixão,</w:t>
      </w:r>
      <w:r w:rsidR="00ED4D6E">
        <w:rPr>
          <w:rFonts w:ascii="Arial" w:hAnsi="Arial" w:cs="Arial"/>
          <w:sz w:val="24"/>
          <w:szCs w:val="24"/>
        </w:rPr>
        <w:t xml:space="preserve"> que significa amor com ação, e consiste não somente em interpretar a subjetividade do outro ou</w:t>
      </w:r>
      <w:r w:rsidR="00ED4D6E" w:rsidRPr="001442A4">
        <w:rPr>
          <w:rFonts w:ascii="Arial" w:hAnsi="Arial" w:cs="Arial"/>
          <w:sz w:val="24"/>
          <w:szCs w:val="24"/>
        </w:rPr>
        <w:t xml:space="preserve"> </w:t>
      </w:r>
      <w:r w:rsidR="00D32167" w:rsidRPr="001442A4">
        <w:rPr>
          <w:rFonts w:ascii="Arial" w:hAnsi="Arial" w:cs="Arial"/>
          <w:sz w:val="24"/>
          <w:szCs w:val="24"/>
        </w:rPr>
        <w:t xml:space="preserve">ter </w:t>
      </w:r>
      <w:r w:rsidR="00ED4D6E">
        <w:rPr>
          <w:rFonts w:ascii="Arial" w:hAnsi="Arial" w:cs="Arial"/>
          <w:sz w:val="24"/>
          <w:szCs w:val="24"/>
        </w:rPr>
        <w:t xml:space="preserve">uma escuta qualificada, </w:t>
      </w:r>
      <w:r w:rsidR="00ED4D6E" w:rsidRPr="001442A4">
        <w:rPr>
          <w:rFonts w:ascii="Arial" w:hAnsi="Arial" w:cs="Arial"/>
          <w:sz w:val="24"/>
          <w:szCs w:val="24"/>
        </w:rPr>
        <w:t xml:space="preserve">mas </w:t>
      </w:r>
      <w:r w:rsidR="00D32167" w:rsidRPr="001442A4">
        <w:rPr>
          <w:rFonts w:ascii="Arial" w:hAnsi="Arial" w:cs="Arial"/>
          <w:sz w:val="24"/>
          <w:szCs w:val="24"/>
        </w:rPr>
        <w:t xml:space="preserve">também em realizar uma </w:t>
      </w:r>
      <w:r w:rsidR="00ED4D6E" w:rsidRPr="001442A4">
        <w:rPr>
          <w:rFonts w:ascii="Arial" w:hAnsi="Arial" w:cs="Arial"/>
          <w:sz w:val="24"/>
          <w:szCs w:val="24"/>
        </w:rPr>
        <w:t>intervenção a fim de redirecionar o percurso dos usuário</w:t>
      </w:r>
      <w:r w:rsidR="00ED4D6E">
        <w:rPr>
          <w:rFonts w:ascii="Arial" w:hAnsi="Arial" w:cs="Arial"/>
          <w:sz w:val="24"/>
          <w:szCs w:val="24"/>
        </w:rPr>
        <w:t>s, da his</w:t>
      </w:r>
      <w:r>
        <w:rPr>
          <w:rFonts w:ascii="Arial" w:hAnsi="Arial" w:cs="Arial"/>
          <w:sz w:val="24"/>
          <w:szCs w:val="24"/>
        </w:rPr>
        <w:t>tória e da própria categoria.</w:t>
      </w:r>
    </w:p>
    <w:p w:rsidR="006F6349" w:rsidRDefault="006F6349" w:rsidP="006F6349">
      <w:pPr>
        <w:spacing w:line="240" w:lineRule="auto"/>
        <w:ind w:firstLine="567"/>
        <w:jc w:val="both"/>
        <w:rPr>
          <w:rFonts w:ascii="Arial" w:hAnsi="Arial" w:cs="Arial"/>
          <w:sz w:val="24"/>
          <w:szCs w:val="24"/>
        </w:rPr>
      </w:pPr>
      <w:r>
        <w:rPr>
          <w:rFonts w:ascii="Arial" w:hAnsi="Arial" w:cs="Arial"/>
          <w:sz w:val="24"/>
          <w:szCs w:val="24"/>
        </w:rPr>
        <w:t xml:space="preserve">Entretanto são inúmeros os </w:t>
      </w:r>
      <w:r w:rsidRPr="005E2E61">
        <w:rPr>
          <w:rFonts w:ascii="Arial" w:hAnsi="Arial" w:cs="Arial"/>
          <w:sz w:val="24"/>
          <w:szCs w:val="24"/>
        </w:rPr>
        <w:t>desafios</w:t>
      </w:r>
      <w:r>
        <w:rPr>
          <w:rFonts w:ascii="Arial" w:hAnsi="Arial" w:cs="Arial"/>
          <w:sz w:val="24"/>
          <w:szCs w:val="24"/>
        </w:rPr>
        <w:t xml:space="preserve"> que se apresentam na atuação profissional, como </w:t>
      </w:r>
      <w:r w:rsidRPr="005E2E61">
        <w:rPr>
          <w:rFonts w:ascii="Arial" w:hAnsi="Arial" w:cs="Arial"/>
          <w:sz w:val="24"/>
          <w:szCs w:val="24"/>
        </w:rPr>
        <w:t>trabalhar para a emancipação plena dos sujeitos, ampliação no combate a todas as formas de preconceito, a participação e efetivação da população usuária nas decisões institucionais e voltar ao engajamento dos movimentos sociais.</w:t>
      </w:r>
    </w:p>
    <w:p w:rsidR="001D7CB7" w:rsidRPr="00472CDF" w:rsidRDefault="006F6349" w:rsidP="006F6349">
      <w:pPr>
        <w:spacing w:line="240" w:lineRule="auto"/>
        <w:ind w:firstLine="567"/>
        <w:jc w:val="both"/>
        <w:rPr>
          <w:rFonts w:ascii="Arial" w:hAnsi="Arial" w:cs="Arial"/>
          <w:sz w:val="24"/>
          <w:szCs w:val="24"/>
        </w:rPr>
      </w:pPr>
      <w:r>
        <w:rPr>
          <w:rFonts w:ascii="Arial" w:hAnsi="Arial" w:cs="Arial"/>
          <w:sz w:val="24"/>
          <w:szCs w:val="24"/>
        </w:rPr>
        <w:t xml:space="preserve"> Além disso, o</w:t>
      </w:r>
      <w:r w:rsidRPr="005E2E61">
        <w:rPr>
          <w:rFonts w:ascii="Arial" w:hAnsi="Arial" w:cs="Arial"/>
          <w:sz w:val="24"/>
          <w:szCs w:val="24"/>
        </w:rPr>
        <w:t xml:space="preserve"> Serviço Social no Brasil completa 80 anos nes</w:t>
      </w:r>
      <w:r w:rsidR="001D7CB7">
        <w:rPr>
          <w:rFonts w:ascii="Arial" w:hAnsi="Arial" w:cs="Arial"/>
          <w:sz w:val="24"/>
          <w:szCs w:val="24"/>
        </w:rPr>
        <w:t>t</w:t>
      </w:r>
      <w:r w:rsidRPr="005E2E61">
        <w:rPr>
          <w:rFonts w:ascii="Arial" w:hAnsi="Arial" w:cs="Arial"/>
          <w:sz w:val="24"/>
          <w:szCs w:val="24"/>
        </w:rPr>
        <w:t>e ano de 2016, e</w:t>
      </w:r>
      <w:r w:rsidR="001D7CB7">
        <w:rPr>
          <w:rFonts w:ascii="Arial" w:hAnsi="Arial" w:cs="Arial"/>
          <w:sz w:val="24"/>
          <w:szCs w:val="24"/>
        </w:rPr>
        <w:t xml:space="preserve"> junto a essa data comemorativa</w:t>
      </w:r>
      <w:r w:rsidRPr="005E2E61">
        <w:rPr>
          <w:rFonts w:ascii="Arial" w:hAnsi="Arial" w:cs="Arial"/>
          <w:sz w:val="24"/>
          <w:szCs w:val="24"/>
        </w:rPr>
        <w:t xml:space="preserve"> os profissionais enfrentam ainda outro grande desafio, que é a efetivação do C</w:t>
      </w:r>
      <w:r w:rsidR="00D32167">
        <w:rPr>
          <w:rFonts w:ascii="Arial" w:hAnsi="Arial" w:cs="Arial"/>
          <w:sz w:val="24"/>
          <w:szCs w:val="24"/>
        </w:rPr>
        <w:t xml:space="preserve">ódigo </w:t>
      </w:r>
      <w:r w:rsidR="00D32167" w:rsidRPr="001442A4">
        <w:rPr>
          <w:rFonts w:ascii="Arial" w:hAnsi="Arial" w:cs="Arial"/>
          <w:sz w:val="24"/>
          <w:szCs w:val="24"/>
        </w:rPr>
        <w:t xml:space="preserve">de Ética </w:t>
      </w:r>
      <w:r w:rsidRPr="001442A4">
        <w:rPr>
          <w:rFonts w:ascii="Arial" w:hAnsi="Arial" w:cs="Arial"/>
          <w:sz w:val="24"/>
          <w:szCs w:val="24"/>
        </w:rPr>
        <w:t>de 1993</w:t>
      </w:r>
      <w:r w:rsidR="001D7CB7" w:rsidRPr="001442A4">
        <w:rPr>
          <w:rFonts w:ascii="Arial" w:hAnsi="Arial" w:cs="Arial"/>
          <w:sz w:val="24"/>
          <w:szCs w:val="24"/>
        </w:rPr>
        <w:t xml:space="preserve"> nas práticas e serviços, </w:t>
      </w:r>
      <w:r w:rsidR="001D7CB7" w:rsidRPr="00472CDF">
        <w:rPr>
          <w:rFonts w:ascii="Arial" w:hAnsi="Arial" w:cs="Arial"/>
          <w:sz w:val="24"/>
          <w:szCs w:val="24"/>
        </w:rPr>
        <w:t>tendo em vista o contexto social e político vivido pelo país neste momento.</w:t>
      </w:r>
    </w:p>
    <w:p w:rsidR="001D7CB7" w:rsidRPr="00472CDF" w:rsidRDefault="001D7CB7" w:rsidP="006F6349">
      <w:pPr>
        <w:spacing w:line="240" w:lineRule="auto"/>
        <w:ind w:firstLine="567"/>
        <w:jc w:val="both"/>
        <w:rPr>
          <w:rFonts w:ascii="Arial" w:hAnsi="Arial" w:cs="Arial"/>
          <w:sz w:val="24"/>
          <w:szCs w:val="24"/>
        </w:rPr>
      </w:pPr>
      <w:r w:rsidRPr="00472CDF">
        <w:rPr>
          <w:rFonts w:ascii="Arial" w:hAnsi="Arial" w:cs="Arial"/>
          <w:sz w:val="24"/>
          <w:szCs w:val="24"/>
        </w:rPr>
        <w:t xml:space="preserve">A retirada da presidenta Dilma </w:t>
      </w:r>
      <w:proofErr w:type="spellStart"/>
      <w:r w:rsidRPr="00472CDF">
        <w:rPr>
          <w:rFonts w:ascii="Arial" w:hAnsi="Arial" w:cs="Arial"/>
          <w:sz w:val="24"/>
          <w:szCs w:val="24"/>
        </w:rPr>
        <w:t>Vana</w:t>
      </w:r>
      <w:proofErr w:type="spellEnd"/>
      <w:r w:rsidRPr="00472CDF">
        <w:rPr>
          <w:rFonts w:ascii="Arial" w:hAnsi="Arial" w:cs="Arial"/>
          <w:sz w:val="24"/>
          <w:szCs w:val="24"/>
        </w:rPr>
        <w:t xml:space="preserve"> Rousseff pelo Congresso Nacional, </w:t>
      </w:r>
      <w:r w:rsidR="00A01B57" w:rsidRPr="00472CDF">
        <w:rPr>
          <w:rFonts w:ascii="Arial" w:hAnsi="Arial" w:cs="Arial"/>
          <w:sz w:val="24"/>
          <w:szCs w:val="24"/>
        </w:rPr>
        <w:t>em 31 de agosto, durante o</w:t>
      </w:r>
      <w:r w:rsidRPr="00472CDF">
        <w:rPr>
          <w:rFonts w:ascii="Arial" w:hAnsi="Arial" w:cs="Arial"/>
          <w:sz w:val="24"/>
          <w:szCs w:val="24"/>
        </w:rPr>
        <w:t xml:space="preserve"> processo oficialmente considerado </w:t>
      </w:r>
      <w:r w:rsidR="00E85F29" w:rsidRPr="00472CDF">
        <w:rPr>
          <w:rFonts w:ascii="Arial" w:hAnsi="Arial" w:cs="Arial"/>
          <w:sz w:val="24"/>
          <w:szCs w:val="24"/>
        </w:rPr>
        <w:t xml:space="preserve">de </w:t>
      </w:r>
      <w:r w:rsidR="00A01B57" w:rsidRPr="00472CDF">
        <w:rPr>
          <w:rFonts w:ascii="Arial" w:hAnsi="Arial" w:cs="Arial"/>
          <w:sz w:val="24"/>
          <w:szCs w:val="24"/>
        </w:rPr>
        <w:t>I</w:t>
      </w:r>
      <w:r w:rsidRPr="00472CDF">
        <w:rPr>
          <w:rFonts w:ascii="Arial" w:hAnsi="Arial" w:cs="Arial"/>
          <w:sz w:val="24"/>
          <w:szCs w:val="24"/>
        </w:rPr>
        <w:t>mpeachment, no contexto de um suposto combate à corrupção e sob alegações de crime de responsabilidade,</w:t>
      </w:r>
      <w:r w:rsidR="00E85F29" w:rsidRPr="00472CDF">
        <w:rPr>
          <w:rFonts w:ascii="Arial" w:hAnsi="Arial" w:cs="Arial"/>
          <w:sz w:val="24"/>
          <w:szCs w:val="24"/>
        </w:rPr>
        <w:t xml:space="preserve"> deixaram claro os objetivos de retirar a todo custo </w:t>
      </w:r>
      <w:proofErr w:type="gramStart"/>
      <w:r w:rsidR="00E85F29" w:rsidRPr="00472CDF">
        <w:rPr>
          <w:rFonts w:ascii="Arial" w:hAnsi="Arial" w:cs="Arial"/>
          <w:sz w:val="24"/>
          <w:szCs w:val="24"/>
        </w:rPr>
        <w:t>a</w:t>
      </w:r>
      <w:proofErr w:type="gramEnd"/>
      <w:r w:rsidR="00E85F29" w:rsidRPr="00472CDF">
        <w:rPr>
          <w:rFonts w:ascii="Arial" w:hAnsi="Arial" w:cs="Arial"/>
          <w:sz w:val="24"/>
          <w:szCs w:val="24"/>
        </w:rPr>
        <w:t xml:space="preserve"> presidenta eleita e dar força a processos neoliberais de corte de direitos e redução de programas sociais adquiridos e construídos historicamente.</w:t>
      </w:r>
    </w:p>
    <w:p w:rsidR="006F6349" w:rsidRPr="00472CDF" w:rsidRDefault="00E85F29" w:rsidP="006F6349">
      <w:pPr>
        <w:spacing w:line="240" w:lineRule="auto"/>
        <w:ind w:firstLine="567"/>
        <w:jc w:val="both"/>
        <w:rPr>
          <w:rFonts w:ascii="Arial" w:hAnsi="Arial" w:cs="Arial"/>
          <w:sz w:val="24"/>
          <w:szCs w:val="24"/>
        </w:rPr>
      </w:pPr>
      <w:r w:rsidRPr="00472CDF">
        <w:rPr>
          <w:rFonts w:ascii="Arial" w:hAnsi="Arial" w:cs="Arial"/>
          <w:sz w:val="24"/>
          <w:szCs w:val="24"/>
        </w:rPr>
        <w:t>O atual governo e boa parte do Congresso</w:t>
      </w:r>
      <w:r w:rsidR="00A01B57" w:rsidRPr="00472CDF">
        <w:rPr>
          <w:rFonts w:ascii="Arial" w:hAnsi="Arial" w:cs="Arial"/>
          <w:sz w:val="24"/>
          <w:szCs w:val="24"/>
        </w:rPr>
        <w:t>, com seu perfil neoconservador,</w:t>
      </w:r>
      <w:r w:rsidRPr="00472CDF">
        <w:rPr>
          <w:rFonts w:ascii="Arial" w:hAnsi="Arial" w:cs="Arial"/>
          <w:sz w:val="24"/>
          <w:szCs w:val="24"/>
        </w:rPr>
        <w:t xml:space="preserve"> veem na retirada</w:t>
      </w:r>
      <w:r w:rsidR="006F6349" w:rsidRPr="00472CDF">
        <w:rPr>
          <w:rFonts w:ascii="Arial" w:hAnsi="Arial" w:cs="Arial"/>
          <w:sz w:val="24"/>
          <w:szCs w:val="24"/>
        </w:rPr>
        <w:t xml:space="preserve"> e redução dos direitos </w:t>
      </w:r>
      <w:r w:rsidRPr="00472CDF">
        <w:rPr>
          <w:rFonts w:ascii="Arial" w:hAnsi="Arial" w:cs="Arial"/>
          <w:sz w:val="24"/>
          <w:szCs w:val="24"/>
        </w:rPr>
        <w:t>sociais</w:t>
      </w:r>
      <w:r w:rsidR="006F6349" w:rsidRPr="00472CDF">
        <w:rPr>
          <w:rFonts w:ascii="Arial" w:hAnsi="Arial" w:cs="Arial"/>
          <w:sz w:val="24"/>
          <w:szCs w:val="24"/>
        </w:rPr>
        <w:t xml:space="preserve"> a solução para resolver a crise do Brasil, </w:t>
      </w:r>
      <w:r w:rsidR="00A01B57" w:rsidRPr="00472CDF">
        <w:rPr>
          <w:rFonts w:ascii="Arial" w:hAnsi="Arial" w:cs="Arial"/>
          <w:sz w:val="24"/>
          <w:szCs w:val="24"/>
        </w:rPr>
        <w:t xml:space="preserve">atingindo </w:t>
      </w:r>
      <w:r w:rsidR="005047C8" w:rsidRPr="00472CDF">
        <w:rPr>
          <w:rFonts w:ascii="Arial" w:hAnsi="Arial" w:cs="Arial"/>
          <w:sz w:val="24"/>
          <w:szCs w:val="24"/>
        </w:rPr>
        <w:t>profundamente a classe trabalhadora, q</w:t>
      </w:r>
      <w:r w:rsidR="006F6349" w:rsidRPr="00472CDF">
        <w:rPr>
          <w:rFonts w:ascii="Arial" w:hAnsi="Arial" w:cs="Arial"/>
          <w:sz w:val="24"/>
          <w:szCs w:val="24"/>
        </w:rPr>
        <w:t>ue</w:t>
      </w:r>
      <w:r w:rsidR="005047C8" w:rsidRPr="00472CDF">
        <w:rPr>
          <w:rFonts w:ascii="Arial" w:hAnsi="Arial" w:cs="Arial"/>
          <w:sz w:val="24"/>
          <w:szCs w:val="24"/>
        </w:rPr>
        <w:t xml:space="preserve">, em </w:t>
      </w:r>
      <w:r w:rsidR="00A01B57" w:rsidRPr="00472CDF">
        <w:rPr>
          <w:rFonts w:ascii="Arial" w:hAnsi="Arial" w:cs="Arial"/>
          <w:sz w:val="24"/>
          <w:szCs w:val="24"/>
        </w:rPr>
        <w:t xml:space="preserve">sua </w:t>
      </w:r>
      <w:r w:rsidR="005047C8" w:rsidRPr="00472CDF">
        <w:rPr>
          <w:rFonts w:ascii="Arial" w:hAnsi="Arial" w:cs="Arial"/>
          <w:sz w:val="24"/>
          <w:szCs w:val="24"/>
        </w:rPr>
        <w:t>grande parte,</w:t>
      </w:r>
      <w:r w:rsidR="006F6349" w:rsidRPr="00472CDF">
        <w:rPr>
          <w:rFonts w:ascii="Arial" w:hAnsi="Arial" w:cs="Arial"/>
          <w:sz w:val="24"/>
          <w:szCs w:val="24"/>
        </w:rPr>
        <w:t xml:space="preserve"> </w:t>
      </w:r>
      <w:r w:rsidR="00A01B57" w:rsidRPr="00472CDF">
        <w:rPr>
          <w:rFonts w:ascii="Arial" w:hAnsi="Arial" w:cs="Arial"/>
          <w:sz w:val="24"/>
          <w:szCs w:val="24"/>
        </w:rPr>
        <w:t xml:space="preserve">já sobrevive </w:t>
      </w:r>
      <w:proofErr w:type="gramStart"/>
      <w:r w:rsidR="00A01B57" w:rsidRPr="00472CDF">
        <w:rPr>
          <w:rFonts w:ascii="Arial" w:hAnsi="Arial" w:cs="Arial"/>
          <w:sz w:val="24"/>
          <w:szCs w:val="24"/>
        </w:rPr>
        <w:t>sob</w:t>
      </w:r>
      <w:r w:rsidR="005047C8" w:rsidRPr="00472CDF">
        <w:rPr>
          <w:rFonts w:ascii="Arial" w:hAnsi="Arial" w:cs="Arial"/>
          <w:sz w:val="24"/>
          <w:szCs w:val="24"/>
        </w:rPr>
        <w:t xml:space="preserve"> condições</w:t>
      </w:r>
      <w:proofErr w:type="gramEnd"/>
      <w:r w:rsidR="005047C8" w:rsidRPr="00472CDF">
        <w:rPr>
          <w:rFonts w:ascii="Arial" w:hAnsi="Arial" w:cs="Arial"/>
          <w:sz w:val="24"/>
          <w:szCs w:val="24"/>
        </w:rPr>
        <w:t xml:space="preserve"> </w:t>
      </w:r>
      <w:r w:rsidR="00A01B57" w:rsidRPr="00472CDF">
        <w:rPr>
          <w:rFonts w:ascii="Arial" w:hAnsi="Arial" w:cs="Arial"/>
          <w:sz w:val="24"/>
          <w:szCs w:val="24"/>
        </w:rPr>
        <w:t xml:space="preserve">econômicas e sociais </w:t>
      </w:r>
      <w:proofErr w:type="spellStart"/>
      <w:r w:rsidR="006F6349" w:rsidRPr="00472CDF">
        <w:rPr>
          <w:rFonts w:ascii="Arial" w:hAnsi="Arial" w:cs="Arial"/>
          <w:sz w:val="24"/>
          <w:szCs w:val="24"/>
        </w:rPr>
        <w:t>precarizada</w:t>
      </w:r>
      <w:r w:rsidR="00A01B57" w:rsidRPr="00472CDF">
        <w:rPr>
          <w:rFonts w:ascii="Arial" w:hAnsi="Arial" w:cs="Arial"/>
          <w:sz w:val="24"/>
          <w:szCs w:val="24"/>
        </w:rPr>
        <w:t>s</w:t>
      </w:r>
      <w:proofErr w:type="spellEnd"/>
      <w:r w:rsidR="006F6349" w:rsidRPr="00472CDF">
        <w:rPr>
          <w:rFonts w:ascii="Arial" w:hAnsi="Arial" w:cs="Arial"/>
          <w:sz w:val="24"/>
          <w:szCs w:val="24"/>
        </w:rPr>
        <w:t xml:space="preserve">. </w:t>
      </w:r>
    </w:p>
    <w:p w:rsidR="005E2E61" w:rsidRPr="00472CDF" w:rsidRDefault="00A01B57" w:rsidP="005E2E61">
      <w:pPr>
        <w:spacing w:line="240" w:lineRule="auto"/>
        <w:ind w:firstLine="567"/>
        <w:jc w:val="both"/>
        <w:rPr>
          <w:rFonts w:ascii="Arial" w:hAnsi="Arial" w:cs="Arial"/>
          <w:sz w:val="24"/>
          <w:szCs w:val="24"/>
        </w:rPr>
      </w:pPr>
      <w:r w:rsidRPr="00472CDF">
        <w:rPr>
          <w:rFonts w:ascii="Arial" w:hAnsi="Arial" w:cs="Arial"/>
          <w:sz w:val="24"/>
          <w:szCs w:val="24"/>
        </w:rPr>
        <w:t xml:space="preserve">Neste contexto, e considerando o projeto ético político do Serviço Social, </w:t>
      </w:r>
      <w:r w:rsidR="00F4449E" w:rsidRPr="00472CDF">
        <w:rPr>
          <w:rFonts w:ascii="Arial" w:hAnsi="Arial" w:cs="Arial"/>
          <w:sz w:val="24"/>
          <w:szCs w:val="24"/>
        </w:rPr>
        <w:t>os assistentes sociais</w:t>
      </w:r>
      <w:r w:rsidR="005E2E61" w:rsidRPr="00472CDF">
        <w:rPr>
          <w:rFonts w:ascii="Arial" w:hAnsi="Arial" w:cs="Arial"/>
          <w:sz w:val="24"/>
          <w:szCs w:val="24"/>
        </w:rPr>
        <w:t xml:space="preserve"> precisam se </w:t>
      </w:r>
      <w:r w:rsidR="00715994" w:rsidRPr="00472CDF">
        <w:rPr>
          <w:rFonts w:ascii="Arial" w:hAnsi="Arial" w:cs="Arial"/>
          <w:sz w:val="24"/>
          <w:szCs w:val="24"/>
        </w:rPr>
        <w:t>(</w:t>
      </w:r>
      <w:proofErr w:type="spellStart"/>
      <w:r w:rsidR="00715994" w:rsidRPr="00472CDF">
        <w:rPr>
          <w:rFonts w:ascii="Arial" w:hAnsi="Arial" w:cs="Arial"/>
          <w:sz w:val="24"/>
          <w:szCs w:val="24"/>
        </w:rPr>
        <w:t>re</w:t>
      </w:r>
      <w:proofErr w:type="spellEnd"/>
      <w:r w:rsidR="00715994" w:rsidRPr="00472CDF">
        <w:rPr>
          <w:rFonts w:ascii="Arial" w:hAnsi="Arial" w:cs="Arial"/>
          <w:sz w:val="24"/>
          <w:szCs w:val="24"/>
        </w:rPr>
        <w:t xml:space="preserve">) </w:t>
      </w:r>
      <w:r w:rsidR="005E2E61" w:rsidRPr="00472CDF">
        <w:rPr>
          <w:rFonts w:ascii="Arial" w:hAnsi="Arial" w:cs="Arial"/>
          <w:sz w:val="24"/>
          <w:szCs w:val="24"/>
        </w:rPr>
        <w:t>posicionar pe</w:t>
      </w:r>
      <w:r w:rsidRPr="00472CDF">
        <w:rPr>
          <w:rFonts w:ascii="Arial" w:hAnsi="Arial" w:cs="Arial"/>
          <w:sz w:val="24"/>
          <w:szCs w:val="24"/>
        </w:rPr>
        <w:t xml:space="preserve">lo enfrentamento do retrocesso sobre </w:t>
      </w:r>
      <w:r w:rsidR="005E2E61" w:rsidRPr="00472CDF">
        <w:rPr>
          <w:rFonts w:ascii="Arial" w:hAnsi="Arial" w:cs="Arial"/>
          <w:sz w:val="24"/>
          <w:szCs w:val="24"/>
        </w:rPr>
        <w:t xml:space="preserve">os direitos </w:t>
      </w:r>
      <w:r w:rsidR="00715994" w:rsidRPr="00472CDF">
        <w:rPr>
          <w:rFonts w:ascii="Arial" w:hAnsi="Arial" w:cs="Arial"/>
          <w:sz w:val="24"/>
          <w:szCs w:val="24"/>
        </w:rPr>
        <w:t xml:space="preserve">sociais </w:t>
      </w:r>
      <w:r w:rsidR="005E2E61" w:rsidRPr="00472CDF">
        <w:rPr>
          <w:rFonts w:ascii="Arial" w:hAnsi="Arial" w:cs="Arial"/>
          <w:sz w:val="24"/>
          <w:szCs w:val="24"/>
        </w:rPr>
        <w:t>que foram construídos através de lutas emancipatórias da classe trabalhadora, junto aos movimentos revolucionár</w:t>
      </w:r>
      <w:r w:rsidR="00F4449E" w:rsidRPr="00472CDF">
        <w:rPr>
          <w:rFonts w:ascii="Arial" w:hAnsi="Arial" w:cs="Arial"/>
          <w:sz w:val="24"/>
          <w:szCs w:val="24"/>
        </w:rPr>
        <w:t>ios e das forças progressistas, e</w:t>
      </w:r>
      <w:r w:rsidR="00F4449E" w:rsidRPr="00472CDF">
        <w:t xml:space="preserve"> </w:t>
      </w:r>
      <w:r w:rsidR="00F4449E" w:rsidRPr="00472CDF">
        <w:rPr>
          <w:rFonts w:ascii="Arial" w:hAnsi="Arial" w:cs="Arial"/>
          <w:sz w:val="24"/>
          <w:szCs w:val="24"/>
        </w:rPr>
        <w:t>é nesse ideal que, enquanto categoria</w:t>
      </w:r>
      <w:r w:rsidR="00715994" w:rsidRPr="00472CDF">
        <w:rPr>
          <w:rFonts w:ascii="Arial" w:hAnsi="Arial" w:cs="Arial"/>
          <w:sz w:val="24"/>
          <w:szCs w:val="24"/>
        </w:rPr>
        <w:t>,</w:t>
      </w:r>
      <w:r w:rsidR="00F4449E" w:rsidRPr="00472CDF">
        <w:rPr>
          <w:rFonts w:ascii="Arial" w:hAnsi="Arial" w:cs="Arial"/>
          <w:sz w:val="24"/>
          <w:szCs w:val="24"/>
        </w:rPr>
        <w:t xml:space="preserve"> </w:t>
      </w:r>
      <w:r w:rsidRPr="00472CDF">
        <w:rPr>
          <w:rFonts w:ascii="Arial" w:hAnsi="Arial" w:cs="Arial"/>
          <w:sz w:val="24"/>
          <w:szCs w:val="24"/>
        </w:rPr>
        <w:t xml:space="preserve">os assistentes sociais devem </w:t>
      </w:r>
      <w:r w:rsidR="00F4449E" w:rsidRPr="00472CDF">
        <w:rPr>
          <w:rFonts w:ascii="Arial" w:hAnsi="Arial" w:cs="Arial"/>
          <w:sz w:val="24"/>
          <w:szCs w:val="24"/>
        </w:rPr>
        <w:t xml:space="preserve">nortear </w:t>
      </w:r>
      <w:r w:rsidRPr="00472CDF">
        <w:rPr>
          <w:rFonts w:ascii="Arial" w:hAnsi="Arial" w:cs="Arial"/>
          <w:sz w:val="24"/>
          <w:szCs w:val="24"/>
        </w:rPr>
        <w:t>suas</w:t>
      </w:r>
      <w:r w:rsidR="00F4449E" w:rsidRPr="00472CDF">
        <w:rPr>
          <w:rFonts w:ascii="Arial" w:hAnsi="Arial" w:cs="Arial"/>
          <w:sz w:val="24"/>
          <w:szCs w:val="24"/>
        </w:rPr>
        <w:t xml:space="preserve"> ações seguindo o compromisso ético político, </w:t>
      </w:r>
      <w:r w:rsidRPr="00472CDF">
        <w:rPr>
          <w:rFonts w:ascii="Arial" w:hAnsi="Arial" w:cs="Arial"/>
          <w:sz w:val="24"/>
          <w:szCs w:val="24"/>
        </w:rPr>
        <w:t>sem</w:t>
      </w:r>
      <w:r w:rsidR="00F4449E" w:rsidRPr="00472CDF">
        <w:rPr>
          <w:rFonts w:ascii="Arial" w:hAnsi="Arial" w:cs="Arial"/>
          <w:sz w:val="24"/>
          <w:szCs w:val="24"/>
        </w:rPr>
        <w:t xml:space="preserve"> perder de vista o </w:t>
      </w:r>
      <w:r w:rsidRPr="00472CDF">
        <w:rPr>
          <w:rFonts w:ascii="Arial" w:hAnsi="Arial" w:cs="Arial"/>
          <w:sz w:val="24"/>
          <w:szCs w:val="24"/>
        </w:rPr>
        <w:t xml:space="preserve">seu </w:t>
      </w:r>
      <w:r w:rsidR="006F6349" w:rsidRPr="00472CDF">
        <w:rPr>
          <w:rFonts w:ascii="Arial" w:hAnsi="Arial" w:cs="Arial"/>
          <w:sz w:val="24"/>
          <w:szCs w:val="24"/>
        </w:rPr>
        <w:t>real papel na atual conjuntura.</w:t>
      </w:r>
      <w:r w:rsidR="00F4449E" w:rsidRPr="00472CDF">
        <w:rPr>
          <w:rFonts w:ascii="Arial" w:hAnsi="Arial" w:cs="Arial"/>
          <w:sz w:val="24"/>
          <w:szCs w:val="24"/>
        </w:rPr>
        <w:t xml:space="preserve"> </w:t>
      </w:r>
      <w:r w:rsidR="005E2E61" w:rsidRPr="00472CDF">
        <w:rPr>
          <w:rFonts w:ascii="Arial" w:hAnsi="Arial" w:cs="Arial"/>
          <w:sz w:val="24"/>
          <w:szCs w:val="24"/>
        </w:rPr>
        <w:t xml:space="preserve"> </w:t>
      </w:r>
    </w:p>
    <w:p w:rsidR="00D677DA" w:rsidRPr="00AC42A0" w:rsidRDefault="005E2E61" w:rsidP="00AC42A0">
      <w:pPr>
        <w:spacing w:line="240" w:lineRule="auto"/>
        <w:ind w:firstLine="567"/>
        <w:jc w:val="both"/>
        <w:rPr>
          <w:rFonts w:ascii="Arial" w:hAnsi="Arial" w:cs="Arial"/>
          <w:sz w:val="24"/>
          <w:szCs w:val="24"/>
        </w:rPr>
      </w:pPr>
      <w:r>
        <w:rPr>
          <w:rFonts w:ascii="Arial" w:hAnsi="Arial" w:cs="Arial"/>
          <w:sz w:val="24"/>
          <w:szCs w:val="24"/>
        </w:rPr>
        <w:lastRenderedPageBreak/>
        <w:t xml:space="preserve">Portanto, </w:t>
      </w:r>
      <w:r w:rsidR="00F4449E">
        <w:rPr>
          <w:rFonts w:ascii="Arial" w:hAnsi="Arial" w:cs="Arial"/>
          <w:sz w:val="24"/>
          <w:szCs w:val="24"/>
        </w:rPr>
        <w:t xml:space="preserve">consideramos que </w:t>
      </w:r>
      <w:r w:rsidR="007C2984">
        <w:rPr>
          <w:rFonts w:ascii="Arial" w:hAnsi="Arial" w:cs="Arial"/>
          <w:sz w:val="24"/>
          <w:szCs w:val="24"/>
        </w:rPr>
        <w:t>essa pesquisa nos possi</w:t>
      </w:r>
      <w:r w:rsidR="00F4449E">
        <w:rPr>
          <w:rFonts w:ascii="Arial" w:hAnsi="Arial" w:cs="Arial"/>
          <w:sz w:val="24"/>
          <w:szCs w:val="24"/>
        </w:rPr>
        <w:t>bilitou apenas a abertura de</w:t>
      </w:r>
      <w:r w:rsidR="00933062">
        <w:rPr>
          <w:rFonts w:ascii="Arial" w:hAnsi="Arial" w:cs="Arial"/>
          <w:sz w:val="24"/>
          <w:szCs w:val="24"/>
        </w:rPr>
        <w:t xml:space="preserve"> fecho de luz</w:t>
      </w:r>
      <w:r w:rsidR="00BF4C09">
        <w:rPr>
          <w:rFonts w:ascii="Arial" w:hAnsi="Arial" w:cs="Arial"/>
          <w:sz w:val="24"/>
          <w:szCs w:val="24"/>
        </w:rPr>
        <w:t xml:space="preserve"> </w:t>
      </w:r>
      <w:r w:rsidR="007C2984">
        <w:rPr>
          <w:rFonts w:ascii="Arial" w:hAnsi="Arial" w:cs="Arial"/>
          <w:sz w:val="24"/>
          <w:szCs w:val="24"/>
        </w:rPr>
        <w:t>frente</w:t>
      </w:r>
      <w:r w:rsidR="00F4449E">
        <w:rPr>
          <w:rFonts w:ascii="Arial" w:hAnsi="Arial" w:cs="Arial"/>
          <w:sz w:val="24"/>
          <w:szCs w:val="24"/>
        </w:rPr>
        <w:t xml:space="preserve"> ao tema: ética profissi</w:t>
      </w:r>
      <w:r w:rsidR="00BF4C09">
        <w:rPr>
          <w:rFonts w:ascii="Arial" w:hAnsi="Arial" w:cs="Arial"/>
          <w:sz w:val="24"/>
          <w:szCs w:val="24"/>
        </w:rPr>
        <w:t xml:space="preserve">onal </w:t>
      </w:r>
      <w:r w:rsidR="00B561B8">
        <w:rPr>
          <w:rFonts w:ascii="Arial" w:hAnsi="Arial" w:cs="Arial"/>
          <w:sz w:val="24"/>
          <w:szCs w:val="24"/>
        </w:rPr>
        <w:t xml:space="preserve">do Serviço Social </w:t>
      </w:r>
      <w:r w:rsidR="00BF4C09">
        <w:rPr>
          <w:rFonts w:ascii="Arial" w:hAnsi="Arial" w:cs="Arial"/>
          <w:sz w:val="24"/>
          <w:szCs w:val="24"/>
        </w:rPr>
        <w:t>na atuação com os usuários. S</w:t>
      </w:r>
      <w:r w:rsidR="00F4449E">
        <w:rPr>
          <w:rFonts w:ascii="Arial" w:hAnsi="Arial" w:cs="Arial"/>
          <w:sz w:val="24"/>
          <w:szCs w:val="24"/>
        </w:rPr>
        <w:t>abemos</w:t>
      </w:r>
      <w:r w:rsidR="00BF4C09">
        <w:rPr>
          <w:rFonts w:ascii="Arial" w:hAnsi="Arial" w:cs="Arial"/>
          <w:sz w:val="24"/>
          <w:szCs w:val="24"/>
        </w:rPr>
        <w:t xml:space="preserve"> </w:t>
      </w:r>
      <w:r w:rsidR="00F4449E">
        <w:rPr>
          <w:rFonts w:ascii="Arial" w:hAnsi="Arial" w:cs="Arial"/>
          <w:sz w:val="24"/>
          <w:szCs w:val="24"/>
        </w:rPr>
        <w:t>que</w:t>
      </w:r>
      <w:r w:rsidR="007C2984">
        <w:rPr>
          <w:rFonts w:ascii="Arial" w:hAnsi="Arial" w:cs="Arial"/>
          <w:sz w:val="24"/>
          <w:szCs w:val="24"/>
        </w:rPr>
        <w:t xml:space="preserve"> </w:t>
      </w:r>
      <w:r>
        <w:rPr>
          <w:rFonts w:ascii="Arial" w:hAnsi="Arial" w:cs="Arial"/>
          <w:sz w:val="24"/>
          <w:szCs w:val="24"/>
        </w:rPr>
        <w:t>s</w:t>
      </w:r>
      <w:r w:rsidR="00BF4C09">
        <w:rPr>
          <w:rFonts w:ascii="Arial" w:hAnsi="Arial" w:cs="Arial"/>
          <w:sz w:val="24"/>
          <w:szCs w:val="24"/>
        </w:rPr>
        <w:t xml:space="preserve">ão inúmeros os desafios que se apresentam, e os que ainda estão por vir, e esperamos </w:t>
      </w:r>
      <w:r w:rsidR="00D93799">
        <w:rPr>
          <w:rFonts w:ascii="Arial" w:hAnsi="Arial" w:cs="Arial"/>
          <w:sz w:val="24"/>
          <w:szCs w:val="24"/>
        </w:rPr>
        <w:t>que outras pesquisas se der</w:t>
      </w:r>
      <w:r w:rsidR="00FB7E92">
        <w:rPr>
          <w:rFonts w:ascii="Arial" w:hAnsi="Arial" w:cs="Arial"/>
          <w:sz w:val="24"/>
          <w:szCs w:val="24"/>
        </w:rPr>
        <w:t>ivem desta, dando continuidade a</w:t>
      </w:r>
      <w:r w:rsidR="00D93799">
        <w:rPr>
          <w:rFonts w:ascii="Arial" w:hAnsi="Arial" w:cs="Arial"/>
          <w:sz w:val="24"/>
          <w:szCs w:val="24"/>
        </w:rPr>
        <w:t xml:space="preserve"> esse assunto tão importante que é o agir profissional.</w:t>
      </w:r>
    </w:p>
    <w:p w:rsidR="00AC42A0" w:rsidRPr="00AC42A0" w:rsidRDefault="00B0417B" w:rsidP="00AC42A0">
      <w:pPr>
        <w:spacing w:line="240" w:lineRule="auto"/>
        <w:rPr>
          <w:rFonts w:ascii="Arial" w:hAnsi="Arial" w:cs="Arial"/>
          <w:b/>
          <w:sz w:val="24"/>
          <w:szCs w:val="24"/>
        </w:rPr>
      </w:pPr>
      <w:r w:rsidRPr="00933062">
        <w:rPr>
          <w:rFonts w:ascii="Arial" w:hAnsi="Arial" w:cs="Arial"/>
          <w:b/>
          <w:sz w:val="24"/>
          <w:szCs w:val="24"/>
        </w:rPr>
        <w:t xml:space="preserve">8. Referências.   </w:t>
      </w:r>
    </w:p>
    <w:p w:rsidR="00AC42A0" w:rsidRPr="00D677DA" w:rsidRDefault="00AC42A0" w:rsidP="00D677DA">
      <w:pPr>
        <w:spacing w:line="240" w:lineRule="auto"/>
        <w:jc w:val="both"/>
        <w:rPr>
          <w:rFonts w:ascii="Arial" w:hAnsi="Arial" w:cs="Arial"/>
          <w:sz w:val="24"/>
          <w:szCs w:val="24"/>
        </w:rPr>
      </w:pPr>
      <w:r w:rsidRPr="00D677DA">
        <w:rPr>
          <w:rFonts w:ascii="Arial" w:hAnsi="Arial" w:cs="Arial"/>
          <w:sz w:val="24"/>
          <w:szCs w:val="24"/>
        </w:rPr>
        <w:t>AMMANN, Safira Bezerra</w:t>
      </w:r>
      <w:r w:rsidRPr="00D677DA">
        <w:rPr>
          <w:rFonts w:ascii="Arial" w:hAnsi="Arial" w:cs="Arial"/>
          <w:b/>
          <w:sz w:val="24"/>
          <w:szCs w:val="24"/>
        </w:rPr>
        <w:t>. Ideologia do Desenvolvimento de Comunidade no Brasil</w:t>
      </w:r>
      <w:r w:rsidRPr="00D677DA">
        <w:rPr>
          <w:rFonts w:ascii="Arial" w:hAnsi="Arial" w:cs="Arial"/>
          <w:sz w:val="24"/>
          <w:szCs w:val="24"/>
        </w:rPr>
        <w:t>. 10. Ed. São Paulo: Cortez, 2003.</w:t>
      </w:r>
    </w:p>
    <w:p w:rsidR="00AC42A0" w:rsidRPr="00E8020A" w:rsidRDefault="00AC42A0" w:rsidP="00D677DA">
      <w:pPr>
        <w:spacing w:before="100" w:beforeAutospacing="1" w:after="100" w:afterAutospacing="1" w:line="240" w:lineRule="auto"/>
        <w:jc w:val="both"/>
        <w:rPr>
          <w:rFonts w:ascii="Arial" w:eastAsia="Times New Roman" w:hAnsi="Arial" w:cs="Arial"/>
          <w:sz w:val="24"/>
          <w:szCs w:val="24"/>
          <w:lang w:eastAsia="pt-BR"/>
        </w:rPr>
      </w:pPr>
      <w:r w:rsidRPr="00E8020A">
        <w:rPr>
          <w:rFonts w:ascii="Arial" w:eastAsia="Times New Roman" w:hAnsi="Arial" w:cs="Arial"/>
          <w:sz w:val="24"/>
          <w:szCs w:val="24"/>
          <w:lang w:eastAsia="pt-BR"/>
        </w:rPr>
        <w:t xml:space="preserve">BARROCO, Maria Lucia Silva. </w:t>
      </w:r>
      <w:r w:rsidRPr="00E8020A">
        <w:rPr>
          <w:rFonts w:ascii="Arial" w:eastAsia="Times New Roman" w:hAnsi="Arial" w:cs="Arial"/>
          <w:b/>
          <w:sz w:val="24"/>
          <w:szCs w:val="24"/>
          <w:lang w:eastAsia="pt-BR"/>
        </w:rPr>
        <w:t>Código de Ética do/a Assistente Social comentado</w:t>
      </w:r>
      <w:r w:rsidRPr="00E8020A">
        <w:rPr>
          <w:rFonts w:ascii="Arial" w:eastAsia="Times New Roman" w:hAnsi="Arial" w:cs="Arial"/>
          <w:sz w:val="24"/>
          <w:szCs w:val="24"/>
          <w:lang w:eastAsia="pt-BR"/>
        </w:rPr>
        <w:t xml:space="preserve"> / Maria Lucia Silva Barroco, Sylvia Helena Terra; Conselho Federal de Serviço Social – CFESS, (org.) – São Paulo: Cortez, 2012.</w:t>
      </w:r>
    </w:p>
    <w:p w:rsidR="00AC42A0" w:rsidRDefault="00AC42A0" w:rsidP="00AC42A0">
      <w:pPr>
        <w:spacing w:line="240" w:lineRule="auto"/>
        <w:jc w:val="both"/>
        <w:rPr>
          <w:rFonts w:ascii="Arial" w:eastAsia="Times New Roman" w:hAnsi="Arial" w:cs="Arial"/>
          <w:sz w:val="24"/>
          <w:szCs w:val="24"/>
          <w:lang w:eastAsia="pt-BR"/>
        </w:rPr>
      </w:pPr>
      <w:r w:rsidRPr="00E8020A">
        <w:rPr>
          <w:rFonts w:ascii="Arial" w:eastAsia="Times New Roman" w:hAnsi="Arial" w:cs="Arial"/>
          <w:sz w:val="24"/>
          <w:szCs w:val="24"/>
          <w:lang w:eastAsia="pt-BR"/>
        </w:rPr>
        <w:t xml:space="preserve">BARROCO, Maria Lúcia Silva. </w:t>
      </w:r>
      <w:r w:rsidRPr="00E8020A">
        <w:rPr>
          <w:rFonts w:ascii="Arial" w:eastAsia="Times New Roman" w:hAnsi="Arial" w:cs="Arial"/>
          <w:b/>
          <w:sz w:val="24"/>
          <w:szCs w:val="24"/>
          <w:lang w:eastAsia="pt-BR"/>
        </w:rPr>
        <w:t>Ética</w:t>
      </w:r>
      <w:r w:rsidRPr="00E8020A">
        <w:rPr>
          <w:rFonts w:ascii="Arial" w:eastAsia="Times New Roman" w:hAnsi="Arial" w:cs="Arial"/>
          <w:sz w:val="24"/>
          <w:szCs w:val="24"/>
          <w:lang w:eastAsia="pt-BR"/>
        </w:rPr>
        <w:t xml:space="preserve">: fundamentos </w:t>
      </w:r>
      <w:proofErr w:type="spellStart"/>
      <w:r w:rsidRPr="00E8020A">
        <w:rPr>
          <w:rFonts w:ascii="Arial" w:eastAsia="Times New Roman" w:hAnsi="Arial" w:cs="Arial"/>
          <w:sz w:val="24"/>
          <w:szCs w:val="24"/>
          <w:lang w:eastAsia="pt-BR"/>
        </w:rPr>
        <w:t>sócio-históricos</w:t>
      </w:r>
      <w:proofErr w:type="spellEnd"/>
      <w:r w:rsidRPr="00E8020A">
        <w:rPr>
          <w:rFonts w:ascii="Arial" w:eastAsia="Times New Roman" w:hAnsi="Arial" w:cs="Arial"/>
          <w:sz w:val="24"/>
          <w:szCs w:val="24"/>
          <w:lang w:eastAsia="pt-BR"/>
        </w:rPr>
        <w:t>. 3. Ed. São Paulo: Cortez, 2010.</w:t>
      </w:r>
      <w:r w:rsidRPr="00E8020A">
        <w:rPr>
          <w:rFonts w:ascii="Arial" w:hAnsi="Arial" w:cs="Arial"/>
          <w:sz w:val="24"/>
          <w:szCs w:val="24"/>
        </w:rPr>
        <w:t xml:space="preserve"> </w:t>
      </w:r>
      <w:r w:rsidRPr="00E8020A">
        <w:rPr>
          <w:rFonts w:ascii="Arial" w:eastAsia="Times New Roman" w:hAnsi="Arial" w:cs="Arial"/>
          <w:sz w:val="24"/>
          <w:szCs w:val="24"/>
          <w:lang w:eastAsia="pt-BR"/>
        </w:rPr>
        <w:t>(Biblioteca básica do serviço social; v.4).</w:t>
      </w:r>
    </w:p>
    <w:p w:rsidR="00D341A9" w:rsidRPr="00E8020A" w:rsidRDefault="00D341A9" w:rsidP="00AC42A0">
      <w:pPr>
        <w:spacing w:line="240" w:lineRule="auto"/>
        <w:jc w:val="both"/>
        <w:rPr>
          <w:rFonts w:ascii="Arial" w:eastAsia="Calibri" w:hAnsi="Arial" w:cs="Arial"/>
          <w:sz w:val="24"/>
          <w:szCs w:val="24"/>
        </w:rPr>
      </w:pPr>
      <w:r w:rsidRPr="00D341A9">
        <w:rPr>
          <w:rFonts w:ascii="Arial" w:eastAsia="Calibri" w:hAnsi="Arial" w:cs="Arial"/>
          <w:sz w:val="24"/>
          <w:szCs w:val="24"/>
        </w:rPr>
        <w:t>BRASIL. Constituição da República Federativa do Brasil. Brasília, DF, Senado, 1988. Disponível em:&lt; http://www.planalto.gov.br/ccivil_03/Constituicao/Constituicao.htm&gt; Acesso em: 31/08/2016.</w:t>
      </w:r>
    </w:p>
    <w:p w:rsidR="00AC42A0" w:rsidRDefault="00AC42A0" w:rsidP="00AC42A0">
      <w:pPr>
        <w:spacing w:line="240" w:lineRule="auto"/>
        <w:jc w:val="both"/>
        <w:rPr>
          <w:rFonts w:ascii="Arial" w:eastAsia="Calibri" w:hAnsi="Arial" w:cs="Arial"/>
          <w:sz w:val="24"/>
          <w:szCs w:val="24"/>
        </w:rPr>
      </w:pPr>
      <w:r w:rsidRPr="00E8020A">
        <w:rPr>
          <w:rFonts w:ascii="Arial" w:eastAsia="Calibri" w:hAnsi="Arial" w:cs="Arial"/>
          <w:sz w:val="24"/>
          <w:szCs w:val="24"/>
        </w:rPr>
        <w:t xml:space="preserve">CHAUI, Marilena de Souza. </w:t>
      </w:r>
      <w:r w:rsidRPr="00E8020A">
        <w:rPr>
          <w:rFonts w:ascii="Arial" w:eastAsia="Calibri" w:hAnsi="Arial" w:cs="Arial"/>
          <w:b/>
          <w:sz w:val="24"/>
          <w:szCs w:val="24"/>
        </w:rPr>
        <w:t xml:space="preserve">Introdução à História da Filosofia: </w:t>
      </w:r>
      <w:r w:rsidRPr="00E8020A">
        <w:rPr>
          <w:rFonts w:ascii="Arial" w:eastAsia="Calibri" w:hAnsi="Arial" w:cs="Arial"/>
          <w:sz w:val="24"/>
          <w:szCs w:val="24"/>
        </w:rPr>
        <w:t>dos pré-socráticos a Aristóteles. 1. Ed. São Paulo: Brasiliense, 1994.</w:t>
      </w:r>
    </w:p>
    <w:p w:rsidR="00AC42A0" w:rsidRPr="0044276E" w:rsidRDefault="00AC42A0" w:rsidP="00D677DA">
      <w:pPr>
        <w:spacing w:before="100" w:beforeAutospacing="1" w:after="100" w:afterAutospacing="1" w:line="240" w:lineRule="auto"/>
        <w:jc w:val="both"/>
        <w:rPr>
          <w:rFonts w:ascii="Arial" w:hAnsi="Arial" w:cs="Arial"/>
          <w:sz w:val="24"/>
          <w:szCs w:val="24"/>
        </w:rPr>
      </w:pPr>
      <w:r>
        <w:rPr>
          <w:rFonts w:ascii="Arial" w:hAnsi="Arial" w:cs="Arial"/>
          <w:sz w:val="24"/>
          <w:szCs w:val="24"/>
        </w:rPr>
        <w:t>Código de Ética do/a Assistente Social. Conselho Federal de Serviço Social – CFESS. Brasília: 1993.</w:t>
      </w:r>
    </w:p>
    <w:p w:rsidR="00AC42A0" w:rsidRPr="00E8020A" w:rsidRDefault="00AC42A0" w:rsidP="00D677DA">
      <w:pPr>
        <w:spacing w:line="240" w:lineRule="auto"/>
        <w:jc w:val="both"/>
        <w:rPr>
          <w:rFonts w:ascii="Arial" w:eastAsia="Calibri" w:hAnsi="Arial" w:cs="Arial"/>
          <w:sz w:val="24"/>
          <w:szCs w:val="24"/>
        </w:rPr>
      </w:pPr>
      <w:r w:rsidRPr="00E8020A">
        <w:rPr>
          <w:rFonts w:ascii="Arial" w:eastAsia="Calibri" w:hAnsi="Arial" w:cs="Arial"/>
          <w:sz w:val="24"/>
          <w:szCs w:val="24"/>
        </w:rPr>
        <w:t>Código de Ética Profissional do Assistente Social Conselho Federal de Assistentes Sociais – CFAS. Rio de Janeiro: 1975.</w:t>
      </w:r>
    </w:p>
    <w:p w:rsidR="00AC42A0" w:rsidRPr="00E8020A" w:rsidRDefault="00AC42A0" w:rsidP="00D677DA">
      <w:pPr>
        <w:spacing w:before="100" w:beforeAutospacing="1" w:after="100" w:afterAutospacing="1" w:line="240" w:lineRule="auto"/>
        <w:jc w:val="both"/>
        <w:rPr>
          <w:rFonts w:ascii="Arial" w:eastAsia="Times New Roman" w:hAnsi="Arial" w:cs="Arial"/>
          <w:sz w:val="24"/>
          <w:szCs w:val="24"/>
          <w:lang w:eastAsia="pt-BR"/>
        </w:rPr>
      </w:pPr>
      <w:r w:rsidRPr="00E8020A">
        <w:rPr>
          <w:rFonts w:ascii="Arial" w:eastAsia="Times New Roman" w:hAnsi="Arial" w:cs="Arial"/>
          <w:sz w:val="24"/>
          <w:szCs w:val="24"/>
          <w:lang w:eastAsia="pt-BR"/>
        </w:rPr>
        <w:t>Código de Ética Profissional do Assistente Social Conselho Federal de Assistentes Sociais – CFAS. Rio de Janeiro: 1986.</w:t>
      </w:r>
    </w:p>
    <w:p w:rsidR="00AC42A0" w:rsidRPr="00E8020A" w:rsidRDefault="00AC42A0" w:rsidP="00D677DA">
      <w:pPr>
        <w:spacing w:line="240" w:lineRule="auto"/>
        <w:jc w:val="both"/>
        <w:rPr>
          <w:rFonts w:ascii="Arial" w:eastAsia="Calibri" w:hAnsi="Arial" w:cs="Arial"/>
          <w:sz w:val="24"/>
          <w:szCs w:val="24"/>
        </w:rPr>
      </w:pPr>
      <w:r w:rsidRPr="00E8020A">
        <w:rPr>
          <w:rFonts w:ascii="Arial" w:eastAsia="Calibri" w:hAnsi="Arial" w:cs="Arial"/>
          <w:sz w:val="24"/>
          <w:szCs w:val="24"/>
        </w:rPr>
        <w:t>Código de Ética Profissional do Assistente Social. Conselho Federal de Assistentes Sociais – CFAS. Rio de Janeiro: 1965.</w:t>
      </w:r>
    </w:p>
    <w:p w:rsidR="00AC42A0" w:rsidRPr="00E8020A" w:rsidRDefault="00AC42A0" w:rsidP="00D677DA">
      <w:pPr>
        <w:spacing w:before="100" w:beforeAutospacing="1" w:after="100" w:afterAutospacing="1" w:line="240" w:lineRule="auto"/>
        <w:jc w:val="both"/>
        <w:rPr>
          <w:rFonts w:ascii="Arial" w:eastAsia="Times New Roman" w:hAnsi="Arial" w:cs="Arial"/>
          <w:sz w:val="24"/>
          <w:szCs w:val="24"/>
          <w:lang w:eastAsia="pt-BR"/>
        </w:rPr>
      </w:pPr>
      <w:r w:rsidRPr="00E8020A">
        <w:rPr>
          <w:rFonts w:ascii="Arial" w:eastAsia="Times New Roman" w:hAnsi="Arial" w:cs="Arial"/>
          <w:sz w:val="24"/>
          <w:szCs w:val="24"/>
          <w:lang w:eastAsia="pt-BR"/>
        </w:rPr>
        <w:t>Código de Ética Profissional dos Assistentes Sociais.</w:t>
      </w:r>
      <w:r w:rsidRPr="00E8020A">
        <w:rPr>
          <w:rFonts w:ascii="Arial" w:eastAsia="Calibri" w:hAnsi="Arial" w:cs="Arial"/>
          <w:sz w:val="24"/>
          <w:szCs w:val="24"/>
        </w:rPr>
        <w:t xml:space="preserve"> </w:t>
      </w:r>
      <w:r w:rsidRPr="00E8020A">
        <w:rPr>
          <w:rFonts w:ascii="Arial" w:eastAsia="Times New Roman" w:hAnsi="Arial" w:cs="Arial"/>
          <w:sz w:val="24"/>
          <w:szCs w:val="24"/>
          <w:lang w:eastAsia="pt-BR"/>
        </w:rPr>
        <w:t>Associação Brasileira de Assistentes Sociais - ABAS. São Paulo: 1947.</w:t>
      </w:r>
    </w:p>
    <w:p w:rsidR="00AC42A0" w:rsidRDefault="00AC42A0" w:rsidP="00D677DA">
      <w:pPr>
        <w:pStyle w:val="Textodenotaderodap"/>
        <w:jc w:val="both"/>
        <w:rPr>
          <w:rFonts w:ascii="Arial" w:hAnsi="Arial" w:cs="Arial"/>
          <w:sz w:val="24"/>
          <w:szCs w:val="24"/>
        </w:rPr>
      </w:pPr>
      <w:r w:rsidRPr="00E8020A">
        <w:rPr>
          <w:rFonts w:ascii="Arial" w:hAnsi="Arial" w:cs="Arial"/>
          <w:sz w:val="24"/>
          <w:szCs w:val="24"/>
        </w:rPr>
        <w:t xml:space="preserve">Conceito de Deontologia. Disponível em: &lt;http://conceito.de/ deontologia&gt;. Acesso em: 04/06/2016. </w:t>
      </w:r>
    </w:p>
    <w:p w:rsidR="00A2015D" w:rsidRPr="00E8020A" w:rsidRDefault="00A2015D" w:rsidP="00D677DA">
      <w:pPr>
        <w:pStyle w:val="Textodenotaderodap"/>
        <w:jc w:val="both"/>
        <w:rPr>
          <w:rFonts w:ascii="Arial" w:hAnsi="Arial" w:cs="Arial"/>
          <w:sz w:val="24"/>
          <w:szCs w:val="24"/>
        </w:rPr>
      </w:pPr>
    </w:p>
    <w:p w:rsidR="00AC42A0" w:rsidRDefault="00AC42A0" w:rsidP="00AC42A0">
      <w:pPr>
        <w:spacing w:line="240" w:lineRule="auto"/>
        <w:jc w:val="both"/>
        <w:rPr>
          <w:rFonts w:ascii="Arial" w:eastAsia="Calibri" w:hAnsi="Arial" w:cs="Arial"/>
          <w:sz w:val="24"/>
          <w:szCs w:val="24"/>
        </w:rPr>
      </w:pPr>
      <w:r w:rsidRPr="00E8020A">
        <w:rPr>
          <w:rFonts w:ascii="Arial" w:eastAsia="Calibri" w:hAnsi="Arial" w:cs="Arial"/>
          <w:sz w:val="24"/>
          <w:szCs w:val="24"/>
        </w:rPr>
        <w:t xml:space="preserve">Conselho Federal de Serviço Social – CFESS. </w:t>
      </w:r>
      <w:r w:rsidRPr="00E8020A">
        <w:rPr>
          <w:rFonts w:ascii="Arial" w:eastAsia="Calibri" w:hAnsi="Arial" w:cs="Arial"/>
          <w:b/>
          <w:sz w:val="24"/>
          <w:szCs w:val="24"/>
        </w:rPr>
        <w:t>Lei de Regulamentação da Profissão Completa 21 anos</w:t>
      </w:r>
      <w:r w:rsidRPr="00E8020A">
        <w:rPr>
          <w:rFonts w:ascii="Arial" w:eastAsia="Calibri" w:hAnsi="Arial" w:cs="Arial"/>
          <w:sz w:val="24"/>
          <w:szCs w:val="24"/>
        </w:rPr>
        <w:t>. Disponível em:&lt;</w:t>
      </w:r>
      <w:hyperlink r:id="rId7" w:history="1">
        <w:r w:rsidRPr="00E8020A">
          <w:rPr>
            <w:rFonts w:ascii="Arial" w:eastAsia="Calibri" w:hAnsi="Arial" w:cs="Arial"/>
            <w:sz w:val="24"/>
            <w:szCs w:val="24"/>
          </w:rPr>
          <w:t>http://www.cfess.org.br/visualizar/noticia/cod/1099</w:t>
        </w:r>
      </w:hyperlink>
      <w:r w:rsidRPr="00E8020A">
        <w:rPr>
          <w:rFonts w:ascii="Arial" w:eastAsia="Calibri" w:hAnsi="Arial" w:cs="Arial"/>
          <w:sz w:val="24"/>
          <w:szCs w:val="24"/>
        </w:rPr>
        <w:t>&gt; Acesso em: 27/09/15.</w:t>
      </w:r>
    </w:p>
    <w:p w:rsidR="00AC42A0" w:rsidRPr="0092403D" w:rsidRDefault="00AC42A0" w:rsidP="00D677DA">
      <w:pPr>
        <w:spacing w:before="100" w:beforeAutospacing="1" w:after="100" w:afterAutospacing="1" w:line="240" w:lineRule="auto"/>
        <w:jc w:val="both"/>
        <w:rPr>
          <w:rFonts w:ascii="Arial" w:eastAsia="Times New Roman" w:hAnsi="Arial" w:cs="Arial"/>
          <w:sz w:val="24"/>
          <w:szCs w:val="24"/>
          <w:lang w:eastAsia="pt-BR"/>
        </w:rPr>
      </w:pPr>
      <w:r w:rsidRPr="0092403D">
        <w:rPr>
          <w:rFonts w:ascii="Arial" w:eastAsia="Times New Roman" w:hAnsi="Arial" w:cs="Arial"/>
          <w:sz w:val="24"/>
          <w:szCs w:val="24"/>
          <w:lang w:eastAsia="pt-BR"/>
        </w:rPr>
        <w:t xml:space="preserve">IAMAMOTO, Marilda Vilela e CARVALHO, Raul de. </w:t>
      </w:r>
      <w:r w:rsidRPr="0092403D">
        <w:rPr>
          <w:rFonts w:ascii="Arial" w:eastAsia="Times New Roman" w:hAnsi="Arial" w:cs="Arial"/>
          <w:b/>
          <w:sz w:val="24"/>
          <w:szCs w:val="24"/>
          <w:lang w:eastAsia="pt-BR"/>
        </w:rPr>
        <w:t>Relações Sociais e Serviço Social no Brasil</w:t>
      </w:r>
      <w:r w:rsidRPr="0092403D">
        <w:rPr>
          <w:rFonts w:ascii="Arial" w:eastAsia="Times New Roman" w:hAnsi="Arial" w:cs="Arial"/>
          <w:sz w:val="24"/>
          <w:szCs w:val="24"/>
          <w:lang w:eastAsia="pt-BR"/>
        </w:rPr>
        <w:t>: esboço de uma interpretação histórico-metodológica. 38. Ed. São Paulo: Cortez, 2013.</w:t>
      </w:r>
    </w:p>
    <w:p w:rsidR="00AC42A0" w:rsidRDefault="00AC42A0" w:rsidP="00AC42A0">
      <w:pPr>
        <w:spacing w:line="240" w:lineRule="auto"/>
        <w:jc w:val="both"/>
        <w:rPr>
          <w:rFonts w:ascii="Arial" w:eastAsia="Calibri" w:hAnsi="Arial" w:cs="Arial"/>
          <w:sz w:val="24"/>
          <w:szCs w:val="24"/>
        </w:rPr>
      </w:pPr>
      <w:r w:rsidRPr="00E8020A">
        <w:rPr>
          <w:rFonts w:ascii="Arial" w:eastAsia="Calibri" w:hAnsi="Arial" w:cs="Arial"/>
          <w:sz w:val="24"/>
          <w:szCs w:val="24"/>
        </w:rPr>
        <w:lastRenderedPageBreak/>
        <w:t xml:space="preserve">MARCONDES, Danilo. 1953. </w:t>
      </w:r>
      <w:r w:rsidRPr="00E8020A">
        <w:rPr>
          <w:rFonts w:ascii="Arial" w:eastAsia="Calibri" w:hAnsi="Arial" w:cs="Arial"/>
          <w:b/>
          <w:sz w:val="24"/>
          <w:szCs w:val="24"/>
        </w:rPr>
        <w:t>Textos básicos de ética</w:t>
      </w:r>
      <w:r w:rsidRPr="00E8020A">
        <w:rPr>
          <w:rFonts w:ascii="Arial" w:eastAsia="Calibri" w:hAnsi="Arial" w:cs="Arial"/>
          <w:sz w:val="24"/>
          <w:szCs w:val="24"/>
        </w:rPr>
        <w:t xml:space="preserve">: Platão a Foucault. – Rio de Janeiro: Zahar, </w:t>
      </w:r>
      <w:proofErr w:type="gramStart"/>
      <w:r w:rsidRPr="00E8020A">
        <w:rPr>
          <w:rFonts w:ascii="Arial" w:eastAsia="Calibri" w:hAnsi="Arial" w:cs="Arial"/>
          <w:sz w:val="24"/>
          <w:szCs w:val="24"/>
        </w:rPr>
        <w:t>4</w:t>
      </w:r>
      <w:proofErr w:type="gramEnd"/>
      <w:r w:rsidRPr="00E8020A">
        <w:rPr>
          <w:rFonts w:ascii="Arial" w:eastAsia="Calibri" w:hAnsi="Arial" w:cs="Arial"/>
          <w:sz w:val="24"/>
          <w:szCs w:val="24"/>
        </w:rPr>
        <w:t>.Ed., 2009.</w:t>
      </w:r>
    </w:p>
    <w:p w:rsidR="00AC42A0" w:rsidRPr="00E8020A" w:rsidRDefault="00AC42A0" w:rsidP="00D677DA">
      <w:pPr>
        <w:spacing w:line="240" w:lineRule="auto"/>
        <w:jc w:val="both"/>
        <w:rPr>
          <w:rFonts w:ascii="Arial" w:eastAsia="Calibri" w:hAnsi="Arial" w:cs="Arial"/>
          <w:sz w:val="24"/>
          <w:szCs w:val="24"/>
        </w:rPr>
      </w:pPr>
      <w:r w:rsidRPr="00E8020A">
        <w:rPr>
          <w:rFonts w:ascii="Arial" w:eastAsia="Calibri" w:hAnsi="Arial" w:cs="Arial"/>
          <w:sz w:val="24"/>
          <w:szCs w:val="24"/>
        </w:rPr>
        <w:t xml:space="preserve">NETTO, José Paulo. </w:t>
      </w:r>
      <w:r w:rsidRPr="00E8020A">
        <w:rPr>
          <w:rFonts w:ascii="Arial" w:eastAsia="Calibri" w:hAnsi="Arial" w:cs="Arial"/>
          <w:b/>
          <w:sz w:val="24"/>
          <w:szCs w:val="24"/>
        </w:rPr>
        <w:t>Ditadura e Serviço Social</w:t>
      </w:r>
      <w:r w:rsidRPr="00E8020A">
        <w:rPr>
          <w:rFonts w:ascii="Arial" w:eastAsia="Calibri" w:hAnsi="Arial" w:cs="Arial"/>
          <w:sz w:val="24"/>
          <w:szCs w:val="24"/>
        </w:rPr>
        <w:t>: uma análise de Serviço Social no Brasil pós 64. 8. Ed. São Paulo: Cortez, 2005.</w:t>
      </w:r>
    </w:p>
    <w:p w:rsidR="00AC42A0" w:rsidRDefault="00AC42A0" w:rsidP="00AC42A0">
      <w:pPr>
        <w:spacing w:line="240" w:lineRule="auto"/>
        <w:jc w:val="both"/>
        <w:rPr>
          <w:rFonts w:ascii="Arial" w:eastAsia="Calibri" w:hAnsi="Arial" w:cs="Arial"/>
          <w:sz w:val="24"/>
          <w:szCs w:val="24"/>
        </w:rPr>
      </w:pPr>
      <w:r w:rsidRPr="00E8020A">
        <w:rPr>
          <w:rFonts w:ascii="Arial" w:eastAsia="Calibri" w:hAnsi="Arial" w:cs="Arial"/>
          <w:sz w:val="24"/>
          <w:szCs w:val="24"/>
        </w:rPr>
        <w:t xml:space="preserve">PEGORARO, Olinto. </w:t>
      </w:r>
      <w:r w:rsidRPr="00E8020A">
        <w:rPr>
          <w:rFonts w:ascii="Arial" w:eastAsia="Calibri" w:hAnsi="Arial" w:cs="Arial"/>
          <w:b/>
          <w:sz w:val="24"/>
          <w:szCs w:val="24"/>
        </w:rPr>
        <w:t>Ética dos maiores mestres através da história</w:t>
      </w:r>
      <w:r w:rsidRPr="00E8020A">
        <w:rPr>
          <w:rFonts w:ascii="Arial" w:eastAsia="Calibri" w:hAnsi="Arial" w:cs="Arial"/>
          <w:sz w:val="24"/>
          <w:szCs w:val="24"/>
        </w:rPr>
        <w:t>. 5. Ed. Petrópolis, RJ: Vozes, 2013.</w:t>
      </w:r>
    </w:p>
    <w:p w:rsidR="00AC42A0" w:rsidRPr="00E8020A" w:rsidRDefault="00AC42A0" w:rsidP="00D677DA">
      <w:pPr>
        <w:spacing w:line="240" w:lineRule="auto"/>
        <w:jc w:val="both"/>
        <w:rPr>
          <w:rFonts w:ascii="Arial" w:eastAsia="Calibri" w:hAnsi="Arial" w:cs="Arial"/>
          <w:sz w:val="24"/>
          <w:szCs w:val="24"/>
        </w:rPr>
      </w:pPr>
      <w:r w:rsidRPr="00E8020A">
        <w:rPr>
          <w:rFonts w:ascii="Arial" w:eastAsia="Calibri" w:hAnsi="Arial" w:cs="Arial"/>
          <w:sz w:val="24"/>
          <w:szCs w:val="24"/>
        </w:rPr>
        <w:t xml:space="preserve">SIMÕES, Carlos. </w:t>
      </w:r>
      <w:proofErr w:type="gramStart"/>
      <w:r w:rsidRPr="00E8020A">
        <w:rPr>
          <w:rFonts w:ascii="Arial" w:eastAsia="Calibri" w:hAnsi="Arial" w:cs="Arial"/>
          <w:sz w:val="24"/>
          <w:szCs w:val="24"/>
        </w:rPr>
        <w:t>et.</w:t>
      </w:r>
      <w:proofErr w:type="gramEnd"/>
      <w:r w:rsidRPr="00E8020A">
        <w:rPr>
          <w:rFonts w:ascii="Arial" w:eastAsia="Calibri" w:hAnsi="Arial" w:cs="Arial"/>
          <w:sz w:val="24"/>
          <w:szCs w:val="24"/>
        </w:rPr>
        <w:t xml:space="preserve">al. </w:t>
      </w:r>
      <w:r w:rsidRPr="00E8020A">
        <w:rPr>
          <w:rFonts w:ascii="Arial" w:eastAsia="Calibri" w:hAnsi="Arial" w:cs="Arial"/>
          <w:b/>
          <w:sz w:val="24"/>
          <w:szCs w:val="24"/>
        </w:rPr>
        <w:t>Serviço Social e Ética</w:t>
      </w:r>
      <w:r>
        <w:rPr>
          <w:rFonts w:ascii="Arial" w:eastAsia="Calibri" w:hAnsi="Arial" w:cs="Arial"/>
          <w:sz w:val="24"/>
          <w:szCs w:val="24"/>
        </w:rPr>
        <w:t xml:space="preserve">: convite a uma nova </w:t>
      </w:r>
      <w:r w:rsidRPr="00E8020A">
        <w:rPr>
          <w:rFonts w:ascii="Arial" w:eastAsia="Calibri" w:hAnsi="Arial" w:cs="Arial"/>
          <w:sz w:val="24"/>
          <w:szCs w:val="24"/>
        </w:rPr>
        <w:t>práxis. 8. Ed. São Paulo: Cortez, 2007.</w:t>
      </w:r>
    </w:p>
    <w:p w:rsidR="00AC42A0" w:rsidRDefault="00AC42A0" w:rsidP="00AC42A0">
      <w:pPr>
        <w:spacing w:before="100" w:beforeAutospacing="1" w:after="100" w:afterAutospacing="1" w:line="240" w:lineRule="auto"/>
        <w:jc w:val="both"/>
        <w:rPr>
          <w:rFonts w:ascii="Arial" w:eastAsia="Times New Roman" w:hAnsi="Arial" w:cs="Arial"/>
          <w:bCs/>
          <w:sz w:val="24"/>
          <w:szCs w:val="24"/>
          <w:lang w:eastAsia="pt-BR"/>
        </w:rPr>
      </w:pPr>
      <w:r w:rsidRPr="00E8020A">
        <w:rPr>
          <w:rFonts w:ascii="Arial" w:eastAsia="Times New Roman" w:hAnsi="Arial" w:cs="Arial"/>
          <w:bCs/>
          <w:sz w:val="24"/>
          <w:szCs w:val="24"/>
          <w:lang w:eastAsia="pt-BR"/>
        </w:rPr>
        <w:t>YAZBEK, Maria Carmelita</w:t>
      </w:r>
      <w:r w:rsidRPr="00E8020A">
        <w:rPr>
          <w:rFonts w:ascii="Arial" w:eastAsia="Times New Roman" w:hAnsi="Arial" w:cs="Arial"/>
          <w:b/>
          <w:bCs/>
          <w:sz w:val="24"/>
          <w:szCs w:val="24"/>
          <w:lang w:eastAsia="pt-BR"/>
        </w:rPr>
        <w:t>. Os fundamentos históricos e teóricos metodológicos do Serviço Social brasileiro na contemporaneidade</w:t>
      </w:r>
      <w:r w:rsidRPr="00E8020A">
        <w:rPr>
          <w:rFonts w:ascii="Arial" w:eastAsia="Times New Roman" w:hAnsi="Arial" w:cs="Arial"/>
          <w:bCs/>
          <w:sz w:val="24"/>
          <w:szCs w:val="24"/>
          <w:lang w:eastAsia="pt-BR"/>
        </w:rPr>
        <w:t>. Direitos Sociais e Competências Profissionais. CFESS. Brasília, 2009.</w:t>
      </w:r>
    </w:p>
    <w:sectPr w:rsidR="00AC42A0" w:rsidSect="008D27D8">
      <w:headerReference w:type="default" r:id="rId8"/>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4376" w:rsidRDefault="00E64376" w:rsidP="00FE3604">
      <w:pPr>
        <w:spacing w:after="0" w:line="240" w:lineRule="auto"/>
      </w:pPr>
      <w:r>
        <w:separator/>
      </w:r>
    </w:p>
  </w:endnote>
  <w:endnote w:type="continuationSeparator" w:id="0">
    <w:p w:rsidR="00E64376" w:rsidRDefault="00E64376" w:rsidP="00FE36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4376" w:rsidRDefault="00E64376" w:rsidP="00FE3604">
      <w:pPr>
        <w:spacing w:after="0" w:line="240" w:lineRule="auto"/>
      </w:pPr>
      <w:r>
        <w:separator/>
      </w:r>
    </w:p>
  </w:footnote>
  <w:footnote w:type="continuationSeparator" w:id="0">
    <w:p w:rsidR="00E64376" w:rsidRDefault="00E64376" w:rsidP="00FE36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7747687"/>
      <w:docPartObj>
        <w:docPartGallery w:val="Page Numbers (Top of Page)"/>
        <w:docPartUnique/>
      </w:docPartObj>
    </w:sdtPr>
    <w:sdtEndPr/>
    <w:sdtContent>
      <w:p w:rsidR="003E7A42" w:rsidRDefault="003E7A42">
        <w:pPr>
          <w:pStyle w:val="Cabealho"/>
          <w:jc w:val="right"/>
        </w:pPr>
        <w:r>
          <w:fldChar w:fldCharType="begin"/>
        </w:r>
        <w:r>
          <w:instrText>PAGE   \* MERGEFORMAT</w:instrText>
        </w:r>
        <w:r>
          <w:fldChar w:fldCharType="separate"/>
        </w:r>
        <w:r w:rsidR="00154319">
          <w:rPr>
            <w:noProof/>
          </w:rPr>
          <w:t>1</w:t>
        </w:r>
        <w:r>
          <w:fldChar w:fldCharType="end"/>
        </w:r>
      </w:p>
    </w:sdtContent>
  </w:sdt>
  <w:p w:rsidR="00FE3604" w:rsidRDefault="00FE3604">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309"/>
    <w:rsid w:val="0000312E"/>
    <w:rsid w:val="00003692"/>
    <w:rsid w:val="00010B0A"/>
    <w:rsid w:val="00015D44"/>
    <w:rsid w:val="00034935"/>
    <w:rsid w:val="000364C0"/>
    <w:rsid w:val="00043FA0"/>
    <w:rsid w:val="0008325A"/>
    <w:rsid w:val="00085EE9"/>
    <w:rsid w:val="000945FD"/>
    <w:rsid w:val="000A145C"/>
    <w:rsid w:val="000A5F91"/>
    <w:rsid w:val="000D47AA"/>
    <w:rsid w:val="000E72DC"/>
    <w:rsid w:val="001075F3"/>
    <w:rsid w:val="00114ADE"/>
    <w:rsid w:val="00132611"/>
    <w:rsid w:val="00136D62"/>
    <w:rsid w:val="001442A4"/>
    <w:rsid w:val="00151131"/>
    <w:rsid w:val="00154319"/>
    <w:rsid w:val="00180DDB"/>
    <w:rsid w:val="00184086"/>
    <w:rsid w:val="001966FA"/>
    <w:rsid w:val="001A2A71"/>
    <w:rsid w:val="001D323F"/>
    <w:rsid w:val="001D7CB7"/>
    <w:rsid w:val="001E4E8D"/>
    <w:rsid w:val="0021556B"/>
    <w:rsid w:val="00236DC7"/>
    <w:rsid w:val="00255938"/>
    <w:rsid w:val="002750DE"/>
    <w:rsid w:val="002D7BA0"/>
    <w:rsid w:val="002E6AEC"/>
    <w:rsid w:val="002F0EBD"/>
    <w:rsid w:val="00327765"/>
    <w:rsid w:val="0035189F"/>
    <w:rsid w:val="00353A86"/>
    <w:rsid w:val="0038548A"/>
    <w:rsid w:val="003959FF"/>
    <w:rsid w:val="00396EE7"/>
    <w:rsid w:val="003D49AE"/>
    <w:rsid w:val="003E0116"/>
    <w:rsid w:val="003E7A42"/>
    <w:rsid w:val="00401620"/>
    <w:rsid w:val="00423CA4"/>
    <w:rsid w:val="004308C7"/>
    <w:rsid w:val="00437C95"/>
    <w:rsid w:val="004508E8"/>
    <w:rsid w:val="00454352"/>
    <w:rsid w:val="00472CDF"/>
    <w:rsid w:val="004F277D"/>
    <w:rsid w:val="004F4675"/>
    <w:rsid w:val="005047C8"/>
    <w:rsid w:val="00523CB9"/>
    <w:rsid w:val="00541D82"/>
    <w:rsid w:val="00562A28"/>
    <w:rsid w:val="00581DA6"/>
    <w:rsid w:val="005B4A40"/>
    <w:rsid w:val="005B4A93"/>
    <w:rsid w:val="005B60A9"/>
    <w:rsid w:val="005D2D8C"/>
    <w:rsid w:val="005E2E61"/>
    <w:rsid w:val="005E3C6F"/>
    <w:rsid w:val="005F15C1"/>
    <w:rsid w:val="00610A74"/>
    <w:rsid w:val="00610D27"/>
    <w:rsid w:val="00613BE5"/>
    <w:rsid w:val="00614CA1"/>
    <w:rsid w:val="006236E9"/>
    <w:rsid w:val="00633D7D"/>
    <w:rsid w:val="00644285"/>
    <w:rsid w:val="0064649C"/>
    <w:rsid w:val="0064685B"/>
    <w:rsid w:val="00647A43"/>
    <w:rsid w:val="00657ACB"/>
    <w:rsid w:val="00664A45"/>
    <w:rsid w:val="006701BB"/>
    <w:rsid w:val="00670F6F"/>
    <w:rsid w:val="00686BBA"/>
    <w:rsid w:val="006B1977"/>
    <w:rsid w:val="006C22CD"/>
    <w:rsid w:val="006C5DA2"/>
    <w:rsid w:val="006F280A"/>
    <w:rsid w:val="006F374E"/>
    <w:rsid w:val="006F6349"/>
    <w:rsid w:val="00704F51"/>
    <w:rsid w:val="00705997"/>
    <w:rsid w:val="00715994"/>
    <w:rsid w:val="0072039D"/>
    <w:rsid w:val="0076216A"/>
    <w:rsid w:val="00781036"/>
    <w:rsid w:val="00782B02"/>
    <w:rsid w:val="00782CA9"/>
    <w:rsid w:val="0079491B"/>
    <w:rsid w:val="00794D27"/>
    <w:rsid w:val="007B188F"/>
    <w:rsid w:val="007B25C5"/>
    <w:rsid w:val="007C2984"/>
    <w:rsid w:val="007D68F4"/>
    <w:rsid w:val="0082011E"/>
    <w:rsid w:val="00822DF0"/>
    <w:rsid w:val="0084555F"/>
    <w:rsid w:val="0085215C"/>
    <w:rsid w:val="008670FF"/>
    <w:rsid w:val="008724A7"/>
    <w:rsid w:val="008B6C55"/>
    <w:rsid w:val="008D27D8"/>
    <w:rsid w:val="008D7D22"/>
    <w:rsid w:val="00906D0F"/>
    <w:rsid w:val="00922406"/>
    <w:rsid w:val="0092403D"/>
    <w:rsid w:val="00933062"/>
    <w:rsid w:val="00934B14"/>
    <w:rsid w:val="0095722F"/>
    <w:rsid w:val="009577B7"/>
    <w:rsid w:val="00981270"/>
    <w:rsid w:val="00993A64"/>
    <w:rsid w:val="009A7DCA"/>
    <w:rsid w:val="009B70F0"/>
    <w:rsid w:val="009D4B5C"/>
    <w:rsid w:val="009E1309"/>
    <w:rsid w:val="009E504C"/>
    <w:rsid w:val="009E53C8"/>
    <w:rsid w:val="00A00ED0"/>
    <w:rsid w:val="00A01B57"/>
    <w:rsid w:val="00A02FE1"/>
    <w:rsid w:val="00A14D8B"/>
    <w:rsid w:val="00A2015D"/>
    <w:rsid w:val="00A229AB"/>
    <w:rsid w:val="00A31EEE"/>
    <w:rsid w:val="00A41364"/>
    <w:rsid w:val="00A43654"/>
    <w:rsid w:val="00A5354F"/>
    <w:rsid w:val="00A670B2"/>
    <w:rsid w:val="00A72774"/>
    <w:rsid w:val="00A76097"/>
    <w:rsid w:val="00AA24EC"/>
    <w:rsid w:val="00AA5E9F"/>
    <w:rsid w:val="00AC42A0"/>
    <w:rsid w:val="00AC612F"/>
    <w:rsid w:val="00AE5BCB"/>
    <w:rsid w:val="00B0417B"/>
    <w:rsid w:val="00B10489"/>
    <w:rsid w:val="00B23652"/>
    <w:rsid w:val="00B34FAB"/>
    <w:rsid w:val="00B500CD"/>
    <w:rsid w:val="00B52CFC"/>
    <w:rsid w:val="00B561B8"/>
    <w:rsid w:val="00B72309"/>
    <w:rsid w:val="00B7365E"/>
    <w:rsid w:val="00B91B07"/>
    <w:rsid w:val="00BB78DE"/>
    <w:rsid w:val="00BC2952"/>
    <w:rsid w:val="00BD6148"/>
    <w:rsid w:val="00BF4C09"/>
    <w:rsid w:val="00C14157"/>
    <w:rsid w:val="00C20261"/>
    <w:rsid w:val="00C55DC6"/>
    <w:rsid w:val="00C60406"/>
    <w:rsid w:val="00C65C17"/>
    <w:rsid w:val="00C74B44"/>
    <w:rsid w:val="00C81352"/>
    <w:rsid w:val="00CB0E43"/>
    <w:rsid w:val="00CD090C"/>
    <w:rsid w:val="00CE1DE5"/>
    <w:rsid w:val="00D0567D"/>
    <w:rsid w:val="00D1616B"/>
    <w:rsid w:val="00D32167"/>
    <w:rsid w:val="00D341A9"/>
    <w:rsid w:val="00D4460E"/>
    <w:rsid w:val="00D637AD"/>
    <w:rsid w:val="00D677DA"/>
    <w:rsid w:val="00D71A8F"/>
    <w:rsid w:val="00D7447E"/>
    <w:rsid w:val="00D8550E"/>
    <w:rsid w:val="00D93799"/>
    <w:rsid w:val="00D97E8E"/>
    <w:rsid w:val="00DA4AA2"/>
    <w:rsid w:val="00DC4E5E"/>
    <w:rsid w:val="00DC50DB"/>
    <w:rsid w:val="00DE1E02"/>
    <w:rsid w:val="00DE7510"/>
    <w:rsid w:val="00DF4933"/>
    <w:rsid w:val="00E172EB"/>
    <w:rsid w:val="00E32D9A"/>
    <w:rsid w:val="00E502A4"/>
    <w:rsid w:val="00E515A6"/>
    <w:rsid w:val="00E526F8"/>
    <w:rsid w:val="00E64376"/>
    <w:rsid w:val="00E7467B"/>
    <w:rsid w:val="00E76815"/>
    <w:rsid w:val="00E8315D"/>
    <w:rsid w:val="00E85DCE"/>
    <w:rsid w:val="00E85F29"/>
    <w:rsid w:val="00E92563"/>
    <w:rsid w:val="00EA2B8D"/>
    <w:rsid w:val="00EA7BDA"/>
    <w:rsid w:val="00EB6D25"/>
    <w:rsid w:val="00EC10FC"/>
    <w:rsid w:val="00EC4D78"/>
    <w:rsid w:val="00ED4D6E"/>
    <w:rsid w:val="00EE2D6C"/>
    <w:rsid w:val="00EE42E0"/>
    <w:rsid w:val="00EE72B6"/>
    <w:rsid w:val="00F04D7C"/>
    <w:rsid w:val="00F12561"/>
    <w:rsid w:val="00F4449E"/>
    <w:rsid w:val="00F52C07"/>
    <w:rsid w:val="00F53D6E"/>
    <w:rsid w:val="00F705BF"/>
    <w:rsid w:val="00F8098B"/>
    <w:rsid w:val="00F81EBB"/>
    <w:rsid w:val="00F92376"/>
    <w:rsid w:val="00F932E9"/>
    <w:rsid w:val="00F97703"/>
    <w:rsid w:val="00FA380A"/>
    <w:rsid w:val="00FA475B"/>
    <w:rsid w:val="00FA4F02"/>
    <w:rsid w:val="00FB071D"/>
    <w:rsid w:val="00FB156F"/>
    <w:rsid w:val="00FB7E92"/>
    <w:rsid w:val="00FC47A2"/>
    <w:rsid w:val="00FD323C"/>
    <w:rsid w:val="00FE0AF8"/>
    <w:rsid w:val="00FE1FD3"/>
    <w:rsid w:val="00FE3604"/>
    <w:rsid w:val="00FF1511"/>
    <w:rsid w:val="00FF7C6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B72309"/>
    <w:rPr>
      <w:color w:val="0000FF" w:themeColor="hyperlink"/>
      <w:u w:val="single"/>
    </w:rPr>
  </w:style>
  <w:style w:type="character" w:customStyle="1" w:styleId="ff2">
    <w:name w:val="ff2"/>
    <w:basedOn w:val="Fontepargpadro"/>
    <w:rsid w:val="00EC4D78"/>
  </w:style>
  <w:style w:type="paragraph" w:styleId="Textodenotaderodap">
    <w:name w:val="footnote text"/>
    <w:basedOn w:val="Normal"/>
    <w:link w:val="TextodenotaderodapChar"/>
    <w:uiPriority w:val="99"/>
    <w:semiHidden/>
    <w:unhideWhenUsed/>
    <w:rsid w:val="00D677DA"/>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D677DA"/>
    <w:rPr>
      <w:sz w:val="20"/>
      <w:szCs w:val="20"/>
    </w:rPr>
  </w:style>
  <w:style w:type="paragraph" w:styleId="Cabealho">
    <w:name w:val="header"/>
    <w:basedOn w:val="Normal"/>
    <w:link w:val="CabealhoChar"/>
    <w:uiPriority w:val="99"/>
    <w:unhideWhenUsed/>
    <w:rsid w:val="00FE360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E3604"/>
  </w:style>
  <w:style w:type="paragraph" w:styleId="Rodap">
    <w:name w:val="footer"/>
    <w:basedOn w:val="Normal"/>
    <w:link w:val="RodapChar"/>
    <w:uiPriority w:val="99"/>
    <w:unhideWhenUsed/>
    <w:rsid w:val="00FE3604"/>
    <w:pPr>
      <w:tabs>
        <w:tab w:val="center" w:pos="4252"/>
        <w:tab w:val="right" w:pos="8504"/>
      </w:tabs>
      <w:spacing w:after="0" w:line="240" w:lineRule="auto"/>
    </w:pPr>
  </w:style>
  <w:style w:type="character" w:customStyle="1" w:styleId="RodapChar">
    <w:name w:val="Rodapé Char"/>
    <w:basedOn w:val="Fontepargpadro"/>
    <w:link w:val="Rodap"/>
    <w:uiPriority w:val="99"/>
    <w:rsid w:val="00FE36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B72309"/>
    <w:rPr>
      <w:color w:val="0000FF" w:themeColor="hyperlink"/>
      <w:u w:val="single"/>
    </w:rPr>
  </w:style>
  <w:style w:type="character" w:customStyle="1" w:styleId="ff2">
    <w:name w:val="ff2"/>
    <w:basedOn w:val="Fontepargpadro"/>
    <w:rsid w:val="00EC4D78"/>
  </w:style>
  <w:style w:type="paragraph" w:styleId="Textodenotaderodap">
    <w:name w:val="footnote text"/>
    <w:basedOn w:val="Normal"/>
    <w:link w:val="TextodenotaderodapChar"/>
    <w:uiPriority w:val="99"/>
    <w:semiHidden/>
    <w:unhideWhenUsed/>
    <w:rsid w:val="00D677DA"/>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D677DA"/>
    <w:rPr>
      <w:sz w:val="20"/>
      <w:szCs w:val="20"/>
    </w:rPr>
  </w:style>
  <w:style w:type="paragraph" w:styleId="Cabealho">
    <w:name w:val="header"/>
    <w:basedOn w:val="Normal"/>
    <w:link w:val="CabealhoChar"/>
    <w:uiPriority w:val="99"/>
    <w:unhideWhenUsed/>
    <w:rsid w:val="00FE360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E3604"/>
  </w:style>
  <w:style w:type="paragraph" w:styleId="Rodap">
    <w:name w:val="footer"/>
    <w:basedOn w:val="Normal"/>
    <w:link w:val="RodapChar"/>
    <w:uiPriority w:val="99"/>
    <w:unhideWhenUsed/>
    <w:rsid w:val="00FE3604"/>
    <w:pPr>
      <w:tabs>
        <w:tab w:val="center" w:pos="4252"/>
        <w:tab w:val="right" w:pos="8504"/>
      </w:tabs>
      <w:spacing w:after="0" w:line="240" w:lineRule="auto"/>
    </w:pPr>
  </w:style>
  <w:style w:type="character" w:customStyle="1" w:styleId="RodapChar">
    <w:name w:val="Rodapé Char"/>
    <w:basedOn w:val="Fontepargpadro"/>
    <w:link w:val="Rodap"/>
    <w:uiPriority w:val="99"/>
    <w:rsid w:val="00FE36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cfess.org.br/visualizar/noticia/cod/1099"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12</Pages>
  <Words>5150</Words>
  <Characters>27814</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Anny</dc:creator>
  <cp:lastModifiedBy>Anny</cp:lastModifiedBy>
  <cp:revision>5</cp:revision>
  <dcterms:created xsi:type="dcterms:W3CDTF">2016-09-26T19:24:00Z</dcterms:created>
  <dcterms:modified xsi:type="dcterms:W3CDTF">2016-09-26T19:52:00Z</dcterms:modified>
</cp:coreProperties>
</file>