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1925" w:rsidRPr="0067443C" w:rsidRDefault="00FD1925" w:rsidP="00FD1925">
      <w:pPr>
        <w:spacing w:after="0"/>
        <w:jc w:val="center"/>
        <w:rPr>
          <w:rFonts w:ascii="Arial" w:eastAsia="Arial" w:hAnsi="Arial" w:cs="Arial"/>
          <w:b/>
          <w:caps/>
          <w:sz w:val="28"/>
          <w:szCs w:val="28"/>
        </w:rPr>
      </w:pPr>
      <w:r w:rsidRPr="0067443C">
        <w:rPr>
          <w:rFonts w:ascii="Arial" w:eastAsia="Arial" w:hAnsi="Arial" w:cs="Arial"/>
          <w:b/>
          <w:caps/>
          <w:sz w:val="28"/>
          <w:szCs w:val="28"/>
        </w:rPr>
        <w:t>xiii simpósio internacional de ciências integradas</w:t>
      </w:r>
    </w:p>
    <w:p w:rsidR="00FD1925" w:rsidRPr="0067443C" w:rsidRDefault="00FD1925" w:rsidP="00FD1925">
      <w:pPr>
        <w:spacing w:after="0"/>
        <w:jc w:val="center"/>
        <w:rPr>
          <w:rFonts w:ascii="Arial" w:eastAsia="Arial" w:hAnsi="Arial" w:cs="Arial"/>
          <w:b/>
          <w:caps/>
          <w:sz w:val="28"/>
          <w:szCs w:val="28"/>
        </w:rPr>
      </w:pPr>
      <w:r w:rsidRPr="0067443C">
        <w:rPr>
          <w:rFonts w:ascii="Arial" w:eastAsia="Arial" w:hAnsi="Arial" w:cs="Arial"/>
          <w:b/>
          <w:caps/>
          <w:sz w:val="28"/>
          <w:szCs w:val="28"/>
        </w:rPr>
        <w:t>da unaerp campus guarujá</w:t>
      </w:r>
    </w:p>
    <w:p w:rsidR="00FD1925" w:rsidRPr="0067443C" w:rsidRDefault="00FD1925" w:rsidP="00FD1925">
      <w:pPr>
        <w:spacing w:after="0"/>
        <w:jc w:val="center"/>
        <w:rPr>
          <w:rFonts w:ascii="Arial" w:eastAsia="Arial" w:hAnsi="Arial" w:cs="Arial"/>
          <w:b/>
          <w:caps/>
          <w:sz w:val="28"/>
          <w:szCs w:val="28"/>
        </w:rPr>
      </w:pPr>
    </w:p>
    <w:p w:rsidR="00FD1925" w:rsidRPr="0067443C" w:rsidRDefault="00FD1925" w:rsidP="00FD1925">
      <w:pPr>
        <w:spacing w:after="0"/>
        <w:jc w:val="center"/>
        <w:rPr>
          <w:rFonts w:ascii="Arial" w:eastAsia="Arial" w:hAnsi="Arial" w:cs="Arial"/>
          <w:b/>
          <w:sz w:val="28"/>
          <w:szCs w:val="28"/>
        </w:rPr>
      </w:pPr>
      <w:r w:rsidRPr="0067443C">
        <w:rPr>
          <w:rFonts w:ascii="Arial" w:eastAsia="Arial" w:hAnsi="Arial" w:cs="Arial"/>
          <w:b/>
          <w:sz w:val="28"/>
          <w:szCs w:val="28"/>
        </w:rPr>
        <w:t>Prevenção e Remediação de Catástrofes Ambientais</w:t>
      </w:r>
    </w:p>
    <w:p w:rsidR="00FD1925" w:rsidRPr="0067443C" w:rsidRDefault="00FD1925" w:rsidP="00FD1925">
      <w:pPr>
        <w:spacing w:after="0"/>
        <w:jc w:val="center"/>
        <w:rPr>
          <w:rFonts w:ascii="Arial" w:eastAsia="Arial" w:hAnsi="Arial" w:cs="Arial"/>
          <w:b/>
          <w:sz w:val="28"/>
          <w:szCs w:val="28"/>
        </w:rPr>
      </w:pPr>
    </w:p>
    <w:p w:rsidR="00FD1925" w:rsidRPr="0067443C" w:rsidRDefault="00FD1925" w:rsidP="00FD1925">
      <w:pPr>
        <w:spacing w:after="0"/>
        <w:jc w:val="center"/>
        <w:rPr>
          <w:rFonts w:ascii="Arial" w:hAnsi="Arial" w:cs="Arial"/>
          <w:b/>
          <w:bCs/>
          <w:caps/>
          <w:sz w:val="28"/>
          <w:szCs w:val="28"/>
        </w:rPr>
      </w:pPr>
      <w:r w:rsidRPr="0067443C">
        <w:rPr>
          <w:rFonts w:ascii="Arial" w:hAnsi="Arial" w:cs="Arial"/>
          <w:b/>
          <w:bCs/>
          <w:caps/>
          <w:sz w:val="28"/>
          <w:szCs w:val="28"/>
        </w:rPr>
        <w:t xml:space="preserve">O uso de </w:t>
      </w:r>
      <w:r w:rsidRPr="0067443C">
        <w:rPr>
          <w:rFonts w:ascii="Arial" w:hAnsi="Arial" w:cs="Arial"/>
          <w:b/>
          <w:bCs/>
          <w:i/>
          <w:caps/>
          <w:sz w:val="28"/>
          <w:szCs w:val="28"/>
        </w:rPr>
        <w:t xml:space="preserve">smartphone </w:t>
      </w:r>
      <w:r w:rsidRPr="0067443C">
        <w:rPr>
          <w:rFonts w:ascii="Arial" w:hAnsi="Arial" w:cs="Arial"/>
          <w:b/>
          <w:bCs/>
          <w:caps/>
          <w:sz w:val="28"/>
          <w:szCs w:val="28"/>
        </w:rPr>
        <w:t>para complementação do ensino e aprendizagem através de vídeo aulas e recursos de captura de imagens nas aulas de matemática.</w:t>
      </w:r>
    </w:p>
    <w:p w:rsidR="00FD1925" w:rsidRPr="0067443C" w:rsidRDefault="00FD1925" w:rsidP="00FD1925">
      <w:pPr>
        <w:spacing w:after="0"/>
        <w:jc w:val="center"/>
        <w:rPr>
          <w:rFonts w:ascii="Arial" w:eastAsiaTheme="minorHAnsi" w:hAnsi="Arial" w:cs="Arial"/>
          <w:b/>
          <w:bCs/>
          <w:caps/>
          <w:sz w:val="28"/>
          <w:szCs w:val="28"/>
        </w:rPr>
      </w:pPr>
    </w:p>
    <w:p w:rsidR="00FD1925" w:rsidRPr="00FD1925" w:rsidRDefault="00FD1925" w:rsidP="00FD1925">
      <w:pPr>
        <w:spacing w:after="0"/>
        <w:jc w:val="center"/>
        <w:rPr>
          <w:rFonts w:ascii="Arial" w:hAnsi="Arial" w:cs="Arial"/>
          <w:b/>
          <w:sz w:val="20"/>
          <w:szCs w:val="20"/>
        </w:rPr>
      </w:pPr>
      <w:r w:rsidRPr="00FD1925">
        <w:rPr>
          <w:rFonts w:ascii="Arial" w:hAnsi="Arial" w:cs="Arial"/>
          <w:b/>
          <w:sz w:val="20"/>
          <w:szCs w:val="20"/>
        </w:rPr>
        <w:t>Adilmar Veloso de Oliveira</w:t>
      </w:r>
    </w:p>
    <w:p w:rsidR="00FD1925" w:rsidRPr="00FD1925" w:rsidRDefault="00FD1925" w:rsidP="00FD1925">
      <w:pPr>
        <w:spacing w:after="0"/>
        <w:jc w:val="center"/>
        <w:rPr>
          <w:rFonts w:ascii="Arial" w:hAnsi="Arial" w:cs="Arial"/>
          <w:b/>
          <w:sz w:val="20"/>
          <w:szCs w:val="20"/>
        </w:rPr>
      </w:pPr>
      <w:r w:rsidRPr="00FD1925">
        <w:rPr>
          <w:rFonts w:ascii="Arial" w:hAnsi="Arial" w:cs="Arial"/>
          <w:b/>
          <w:sz w:val="20"/>
          <w:szCs w:val="20"/>
        </w:rPr>
        <w:t xml:space="preserve">Especialista - Ética, Valores e Cidadania na </w:t>
      </w:r>
      <w:proofErr w:type="gramStart"/>
      <w:r w:rsidRPr="00FD1925">
        <w:rPr>
          <w:rFonts w:ascii="Arial" w:hAnsi="Arial" w:cs="Arial"/>
          <w:b/>
          <w:sz w:val="20"/>
          <w:szCs w:val="20"/>
        </w:rPr>
        <w:t>Escola</w:t>
      </w:r>
      <w:proofErr w:type="gramEnd"/>
    </w:p>
    <w:p w:rsidR="00FD1925" w:rsidRPr="00FD1925" w:rsidRDefault="00FD1925" w:rsidP="00FD1925">
      <w:pPr>
        <w:spacing w:after="0"/>
        <w:jc w:val="center"/>
        <w:rPr>
          <w:rFonts w:ascii="Arial" w:hAnsi="Arial" w:cs="Arial"/>
          <w:b/>
          <w:sz w:val="20"/>
          <w:szCs w:val="20"/>
        </w:rPr>
      </w:pPr>
      <w:r w:rsidRPr="00FD1925">
        <w:rPr>
          <w:rFonts w:ascii="Arial" w:hAnsi="Arial" w:cs="Arial"/>
          <w:b/>
          <w:sz w:val="20"/>
          <w:szCs w:val="20"/>
        </w:rPr>
        <w:t>USP – Universidade de São Paulo</w:t>
      </w:r>
    </w:p>
    <w:p w:rsidR="00FD1925" w:rsidRPr="00FD1925" w:rsidRDefault="00FD1925" w:rsidP="00FD1925">
      <w:pPr>
        <w:spacing w:after="0"/>
        <w:jc w:val="center"/>
        <w:rPr>
          <w:rFonts w:ascii="Arial" w:hAnsi="Arial" w:cs="Arial"/>
          <w:b/>
          <w:sz w:val="20"/>
          <w:szCs w:val="20"/>
        </w:rPr>
      </w:pPr>
      <w:r w:rsidRPr="00FD1925">
        <w:rPr>
          <w:rFonts w:ascii="Arial" w:hAnsi="Arial" w:cs="Arial"/>
          <w:b/>
          <w:sz w:val="20"/>
          <w:szCs w:val="20"/>
        </w:rPr>
        <w:t>Pesquisador – Núcleo de Pesquisas “Fernando Eduardo Lee” – NUP</w:t>
      </w:r>
    </w:p>
    <w:p w:rsidR="00FD1925" w:rsidRPr="00FD1925" w:rsidRDefault="00FD1925" w:rsidP="00FD1925">
      <w:pPr>
        <w:spacing w:after="0"/>
        <w:jc w:val="center"/>
        <w:rPr>
          <w:rFonts w:ascii="Arial" w:hAnsi="Arial" w:cs="Arial"/>
          <w:b/>
          <w:sz w:val="20"/>
          <w:szCs w:val="20"/>
          <w:lang w:val="en-US"/>
        </w:rPr>
      </w:pPr>
      <w:r w:rsidRPr="00FD1925">
        <w:rPr>
          <w:rFonts w:ascii="Arial" w:hAnsi="Arial" w:cs="Arial"/>
          <w:b/>
          <w:sz w:val="20"/>
          <w:szCs w:val="20"/>
          <w:lang w:val="en-US"/>
        </w:rPr>
        <w:t>UNAERP Campus Guarujá</w:t>
      </w:r>
    </w:p>
    <w:p w:rsidR="00FD1925" w:rsidRDefault="00EF27AE" w:rsidP="00FD1925">
      <w:pPr>
        <w:pStyle w:val="Corpodetexto"/>
        <w:spacing w:after="0"/>
        <w:jc w:val="center"/>
      </w:pPr>
      <w:hyperlink r:id="rId7" w:history="1">
        <w:r w:rsidR="00FD1925" w:rsidRPr="00FD1925">
          <w:rPr>
            <w:rStyle w:val="Hyperlink"/>
            <w:rFonts w:cs="Arial"/>
            <w:b/>
            <w:color w:val="auto"/>
            <w:sz w:val="20"/>
            <w:u w:val="none"/>
            <w:lang w:val="en-US"/>
          </w:rPr>
          <w:t>cadmadilmar@gmail.com</w:t>
        </w:r>
      </w:hyperlink>
    </w:p>
    <w:p w:rsidR="006167DC" w:rsidRPr="00FD1925" w:rsidRDefault="006167DC" w:rsidP="00FD1925">
      <w:pPr>
        <w:pStyle w:val="Corpodetexto"/>
        <w:spacing w:after="0"/>
        <w:jc w:val="center"/>
        <w:rPr>
          <w:rFonts w:cs="Arial"/>
          <w:sz w:val="20"/>
          <w:lang w:val="en-US"/>
        </w:rPr>
      </w:pPr>
    </w:p>
    <w:p w:rsidR="006167DC" w:rsidRPr="00FD1925" w:rsidRDefault="006167DC" w:rsidP="006167DC">
      <w:pPr>
        <w:pStyle w:val="Ttulo"/>
        <w:rPr>
          <w:rFonts w:ascii="Arial" w:hAnsi="Arial" w:cs="Arial"/>
          <w:sz w:val="20"/>
          <w:szCs w:val="20"/>
          <w:lang w:val="es-ES_tradnl"/>
        </w:rPr>
      </w:pPr>
      <w:r w:rsidRPr="00FD1925">
        <w:rPr>
          <w:rFonts w:ascii="Arial" w:hAnsi="Arial" w:cs="Arial"/>
          <w:sz w:val="20"/>
          <w:szCs w:val="20"/>
          <w:lang w:val="es-ES_tradnl"/>
        </w:rPr>
        <w:t xml:space="preserve">Prof. Dr. Rubens C. </w:t>
      </w:r>
      <w:proofErr w:type="spellStart"/>
      <w:r w:rsidRPr="00FD1925">
        <w:rPr>
          <w:rFonts w:ascii="Arial" w:hAnsi="Arial" w:cs="Arial"/>
          <w:sz w:val="20"/>
          <w:szCs w:val="20"/>
          <w:lang w:val="es-ES_tradnl"/>
        </w:rPr>
        <w:t>Ulbanere</w:t>
      </w:r>
      <w:proofErr w:type="spellEnd"/>
    </w:p>
    <w:p w:rsidR="006167DC" w:rsidRPr="00FD1925" w:rsidRDefault="006167DC" w:rsidP="006167DC">
      <w:pPr>
        <w:pStyle w:val="Ttulo"/>
        <w:rPr>
          <w:rFonts w:ascii="Arial" w:hAnsi="Arial" w:cs="Arial"/>
          <w:sz w:val="20"/>
          <w:szCs w:val="20"/>
        </w:rPr>
      </w:pPr>
      <w:r w:rsidRPr="00FD1925">
        <w:rPr>
          <w:rFonts w:ascii="Arial" w:hAnsi="Arial" w:cs="Arial"/>
          <w:sz w:val="20"/>
          <w:szCs w:val="20"/>
        </w:rPr>
        <w:t>Núcleo de Pesquisas “Fernando Eduardo Lee” – NUP - Coordenador</w:t>
      </w:r>
    </w:p>
    <w:p w:rsidR="006167DC" w:rsidRPr="00FD1925" w:rsidRDefault="006167DC" w:rsidP="006167DC">
      <w:pPr>
        <w:pStyle w:val="Ttulo"/>
        <w:rPr>
          <w:rFonts w:ascii="Arial" w:hAnsi="Arial" w:cs="Arial"/>
          <w:sz w:val="20"/>
          <w:szCs w:val="20"/>
          <w:lang w:val="es-ES_tradnl"/>
        </w:rPr>
      </w:pPr>
      <w:r w:rsidRPr="00FD1925">
        <w:rPr>
          <w:rFonts w:ascii="Arial" w:hAnsi="Arial" w:cs="Arial"/>
          <w:sz w:val="20"/>
          <w:szCs w:val="20"/>
          <w:lang w:val="es-ES_tradnl"/>
        </w:rPr>
        <w:t xml:space="preserve">Docente - Cursos de </w:t>
      </w:r>
      <w:proofErr w:type="spellStart"/>
      <w:r w:rsidRPr="00FD1925">
        <w:rPr>
          <w:rFonts w:ascii="Arial" w:hAnsi="Arial" w:cs="Arial"/>
          <w:sz w:val="20"/>
          <w:szCs w:val="20"/>
          <w:lang w:val="es-ES_tradnl"/>
        </w:rPr>
        <w:t>Engenharia</w:t>
      </w:r>
      <w:proofErr w:type="spellEnd"/>
      <w:r w:rsidRPr="00FD1925">
        <w:rPr>
          <w:rFonts w:ascii="Arial" w:hAnsi="Arial" w:cs="Arial"/>
          <w:sz w:val="20"/>
          <w:szCs w:val="20"/>
          <w:lang w:val="es-ES_tradnl"/>
        </w:rPr>
        <w:t xml:space="preserve"> Civil e de </w:t>
      </w:r>
      <w:proofErr w:type="spellStart"/>
      <w:r w:rsidRPr="00FD1925">
        <w:rPr>
          <w:rFonts w:ascii="Arial" w:hAnsi="Arial" w:cs="Arial"/>
          <w:sz w:val="20"/>
          <w:szCs w:val="20"/>
          <w:lang w:val="es-ES_tradnl"/>
        </w:rPr>
        <w:t>Produção</w:t>
      </w:r>
      <w:proofErr w:type="spellEnd"/>
    </w:p>
    <w:p w:rsidR="006167DC" w:rsidRPr="00FD1925" w:rsidRDefault="006167DC" w:rsidP="006167DC">
      <w:pPr>
        <w:pStyle w:val="Ttulo"/>
        <w:rPr>
          <w:rFonts w:ascii="Arial" w:hAnsi="Arial" w:cs="Arial"/>
          <w:sz w:val="20"/>
          <w:szCs w:val="20"/>
          <w:lang w:val="es-ES_tradnl"/>
        </w:rPr>
      </w:pPr>
      <w:r w:rsidRPr="00FD1925">
        <w:rPr>
          <w:rFonts w:ascii="Arial" w:hAnsi="Arial" w:cs="Arial"/>
          <w:sz w:val="20"/>
          <w:szCs w:val="20"/>
          <w:lang w:val="es-ES_tradnl"/>
        </w:rPr>
        <w:t xml:space="preserve">UNAERP Campus </w:t>
      </w:r>
      <w:proofErr w:type="spellStart"/>
      <w:r w:rsidRPr="00FD1925">
        <w:rPr>
          <w:rFonts w:ascii="Arial" w:hAnsi="Arial" w:cs="Arial"/>
          <w:sz w:val="20"/>
          <w:szCs w:val="20"/>
          <w:lang w:val="es-ES_tradnl"/>
        </w:rPr>
        <w:t>Guarujá</w:t>
      </w:r>
      <w:proofErr w:type="spellEnd"/>
    </w:p>
    <w:p w:rsidR="006167DC" w:rsidRPr="00FD1925" w:rsidRDefault="006167DC" w:rsidP="006167DC">
      <w:pPr>
        <w:pStyle w:val="Ttulo"/>
        <w:rPr>
          <w:rFonts w:ascii="Arial" w:hAnsi="Arial" w:cs="Arial"/>
          <w:sz w:val="20"/>
          <w:szCs w:val="20"/>
          <w:lang w:val="en-US"/>
        </w:rPr>
      </w:pPr>
      <w:hyperlink r:id="rId8" w:history="1">
        <w:r w:rsidRPr="00FD1925">
          <w:rPr>
            <w:rStyle w:val="Hyperlink"/>
            <w:rFonts w:ascii="Arial" w:hAnsi="Arial" w:cs="Arial"/>
            <w:color w:val="auto"/>
            <w:sz w:val="20"/>
            <w:szCs w:val="20"/>
            <w:u w:val="none"/>
            <w:lang w:val="es-ES_tradnl"/>
          </w:rPr>
          <w:t>rulbanere@gmail.com</w:t>
        </w:r>
      </w:hyperlink>
    </w:p>
    <w:p w:rsidR="00FD1925" w:rsidRPr="00FD1925" w:rsidRDefault="00FD1925" w:rsidP="00FD1925">
      <w:pPr>
        <w:pStyle w:val="Corpodetexto"/>
        <w:spacing w:after="0"/>
        <w:jc w:val="center"/>
        <w:rPr>
          <w:rFonts w:cs="Arial"/>
          <w:sz w:val="20"/>
          <w:lang w:val="en-US"/>
        </w:rPr>
      </w:pPr>
    </w:p>
    <w:p w:rsidR="00FD1925" w:rsidRPr="00FD1925" w:rsidRDefault="00FD1925" w:rsidP="00FD1925">
      <w:pPr>
        <w:spacing w:after="0"/>
        <w:jc w:val="center"/>
        <w:rPr>
          <w:rFonts w:ascii="Arial" w:hAnsi="Arial" w:cs="Arial"/>
          <w:b/>
          <w:sz w:val="20"/>
          <w:szCs w:val="20"/>
        </w:rPr>
      </w:pPr>
      <w:r w:rsidRPr="00FD1925">
        <w:rPr>
          <w:rFonts w:ascii="Arial" w:hAnsi="Arial" w:cs="Arial"/>
          <w:b/>
          <w:bCs/>
          <w:sz w:val="20"/>
          <w:szCs w:val="20"/>
        </w:rPr>
        <w:t xml:space="preserve">Prof. Dr. Victor </w:t>
      </w:r>
      <w:proofErr w:type="spellStart"/>
      <w:r w:rsidRPr="00FD1925">
        <w:rPr>
          <w:rFonts w:ascii="Arial" w:hAnsi="Arial" w:cs="Arial"/>
          <w:b/>
          <w:bCs/>
          <w:sz w:val="20"/>
          <w:szCs w:val="20"/>
        </w:rPr>
        <w:t>Ströele</w:t>
      </w:r>
      <w:proofErr w:type="spellEnd"/>
      <w:r w:rsidRPr="00FD1925">
        <w:rPr>
          <w:rFonts w:ascii="Arial" w:hAnsi="Arial" w:cs="Arial"/>
          <w:b/>
          <w:bCs/>
          <w:sz w:val="20"/>
          <w:szCs w:val="20"/>
        </w:rPr>
        <w:t xml:space="preserve"> de Andrade Menezes</w:t>
      </w:r>
    </w:p>
    <w:p w:rsidR="00FD1925" w:rsidRPr="00FD1925" w:rsidRDefault="00FD1925" w:rsidP="00FD1925">
      <w:pPr>
        <w:spacing w:after="0"/>
        <w:jc w:val="center"/>
        <w:rPr>
          <w:rFonts w:ascii="Arial" w:hAnsi="Arial" w:cs="Arial"/>
          <w:b/>
          <w:sz w:val="20"/>
          <w:szCs w:val="20"/>
        </w:rPr>
      </w:pPr>
      <w:r w:rsidRPr="00FD1925">
        <w:rPr>
          <w:rFonts w:ascii="Arial" w:hAnsi="Arial" w:cs="Arial"/>
          <w:b/>
          <w:sz w:val="20"/>
          <w:szCs w:val="20"/>
          <w:shd w:val="clear" w:color="auto" w:fill="FFFFFF"/>
        </w:rPr>
        <w:t xml:space="preserve">Professor Adjunto I, Regime: Dedicação </w:t>
      </w:r>
      <w:proofErr w:type="gramStart"/>
      <w:r w:rsidRPr="00FD1925">
        <w:rPr>
          <w:rFonts w:ascii="Arial" w:hAnsi="Arial" w:cs="Arial"/>
          <w:b/>
          <w:sz w:val="20"/>
          <w:szCs w:val="20"/>
          <w:shd w:val="clear" w:color="auto" w:fill="FFFFFF"/>
        </w:rPr>
        <w:t>exclusiva</w:t>
      </w:r>
      <w:proofErr w:type="gramEnd"/>
    </w:p>
    <w:p w:rsidR="00FD1925" w:rsidRPr="00FD1925" w:rsidRDefault="00FD1925" w:rsidP="00FD1925">
      <w:pPr>
        <w:spacing w:after="0"/>
        <w:jc w:val="center"/>
        <w:rPr>
          <w:rFonts w:ascii="Arial" w:hAnsi="Arial" w:cs="Arial"/>
          <w:b/>
          <w:sz w:val="20"/>
          <w:szCs w:val="20"/>
        </w:rPr>
      </w:pPr>
      <w:r w:rsidRPr="00FD1925">
        <w:rPr>
          <w:rFonts w:ascii="Arial" w:hAnsi="Arial" w:cs="Arial"/>
          <w:b/>
          <w:sz w:val="20"/>
          <w:szCs w:val="20"/>
        </w:rPr>
        <w:t>Departamento de Ciência da Co</w:t>
      </w:r>
      <w:r w:rsidR="00AB7DA3">
        <w:rPr>
          <w:rFonts w:ascii="Arial" w:hAnsi="Arial" w:cs="Arial"/>
          <w:b/>
          <w:sz w:val="20"/>
          <w:szCs w:val="20"/>
        </w:rPr>
        <w:t>m</w:t>
      </w:r>
      <w:r w:rsidRPr="00FD1925">
        <w:rPr>
          <w:rFonts w:ascii="Arial" w:hAnsi="Arial" w:cs="Arial"/>
          <w:b/>
          <w:sz w:val="20"/>
          <w:szCs w:val="20"/>
        </w:rPr>
        <w:t>putação</w:t>
      </w:r>
    </w:p>
    <w:p w:rsidR="00FD1925" w:rsidRPr="00FD1925" w:rsidRDefault="00FD1925" w:rsidP="00FD1925">
      <w:pPr>
        <w:spacing w:after="0"/>
        <w:jc w:val="center"/>
        <w:rPr>
          <w:rFonts w:ascii="Arial" w:hAnsi="Arial" w:cs="Arial"/>
          <w:b/>
          <w:sz w:val="20"/>
          <w:szCs w:val="20"/>
        </w:rPr>
      </w:pPr>
      <w:r w:rsidRPr="00FD1925">
        <w:rPr>
          <w:rFonts w:ascii="Arial" w:hAnsi="Arial" w:cs="Arial"/>
          <w:b/>
          <w:sz w:val="20"/>
          <w:szCs w:val="20"/>
        </w:rPr>
        <w:t>UFJF - Universidade Federal de Juiz de Fora</w:t>
      </w:r>
    </w:p>
    <w:p w:rsidR="00FD1925" w:rsidRDefault="00EF27AE" w:rsidP="00FD1925">
      <w:pPr>
        <w:pStyle w:val="Corpodetexto"/>
        <w:spacing w:after="0"/>
        <w:ind w:firstLine="348"/>
        <w:jc w:val="center"/>
        <w:rPr>
          <w:rFonts w:cs="Arial"/>
          <w:b/>
          <w:sz w:val="20"/>
          <w:shd w:val="clear" w:color="auto" w:fill="FFFFFF"/>
        </w:rPr>
      </w:pPr>
      <w:hyperlink r:id="rId9" w:history="1">
        <w:r w:rsidR="00FD1925" w:rsidRPr="006167DC">
          <w:rPr>
            <w:rStyle w:val="Hyperlink"/>
            <w:rFonts w:eastAsia="SimSun" w:cs="Arial"/>
            <w:b/>
            <w:color w:val="auto"/>
            <w:sz w:val="20"/>
            <w:u w:val="none"/>
            <w:shd w:val="clear" w:color="auto" w:fill="FFFFFF"/>
          </w:rPr>
          <w:t>VICTOR.STROELE@ice.ufjf.br</w:t>
        </w:r>
      </w:hyperlink>
    </w:p>
    <w:p w:rsidR="00555607" w:rsidRPr="006167DC" w:rsidRDefault="00555607" w:rsidP="00FD1925">
      <w:pPr>
        <w:pStyle w:val="Corpodetexto"/>
        <w:spacing w:after="0"/>
        <w:ind w:firstLine="348"/>
        <w:jc w:val="center"/>
        <w:rPr>
          <w:rFonts w:cs="Arial"/>
          <w:b/>
          <w:sz w:val="20"/>
          <w:shd w:val="clear" w:color="auto" w:fill="FFFFFF"/>
        </w:rPr>
      </w:pPr>
    </w:p>
    <w:p w:rsidR="00FD1925" w:rsidRPr="00B312C6" w:rsidRDefault="00555607" w:rsidP="00FD1925">
      <w:pPr>
        <w:pStyle w:val="Corpodetexto"/>
        <w:spacing w:after="0"/>
        <w:ind w:firstLine="348"/>
        <w:jc w:val="center"/>
        <w:rPr>
          <w:rFonts w:cs="Arial"/>
          <w:b/>
          <w:sz w:val="20"/>
          <w:shd w:val="clear" w:color="auto" w:fill="FFFFFF"/>
        </w:rPr>
      </w:pPr>
      <w:r w:rsidRPr="00B312C6">
        <w:rPr>
          <w:rFonts w:cs="Arial"/>
          <w:b/>
          <w:sz w:val="20"/>
          <w:shd w:val="clear" w:color="auto" w:fill="FFFFFF"/>
        </w:rPr>
        <w:t xml:space="preserve">Roseli </w:t>
      </w:r>
      <w:proofErr w:type="spellStart"/>
      <w:r w:rsidRPr="00B312C6">
        <w:rPr>
          <w:rFonts w:cs="Arial"/>
          <w:b/>
          <w:sz w:val="20"/>
          <w:shd w:val="clear" w:color="auto" w:fill="FFFFFF"/>
        </w:rPr>
        <w:t>Detoni</w:t>
      </w:r>
      <w:proofErr w:type="spellEnd"/>
      <w:r w:rsidRPr="00B312C6">
        <w:rPr>
          <w:rFonts w:cs="Arial"/>
          <w:b/>
          <w:sz w:val="20"/>
          <w:shd w:val="clear" w:color="auto" w:fill="FFFFFF"/>
        </w:rPr>
        <w:t xml:space="preserve"> Fontes</w:t>
      </w:r>
    </w:p>
    <w:p w:rsidR="00B312C6" w:rsidRPr="00B312C6" w:rsidRDefault="00B312C6" w:rsidP="00B312C6">
      <w:pPr>
        <w:spacing w:after="0"/>
        <w:jc w:val="center"/>
        <w:rPr>
          <w:rFonts w:ascii="Arial" w:hAnsi="Arial" w:cs="Arial"/>
          <w:b/>
          <w:sz w:val="20"/>
          <w:szCs w:val="20"/>
        </w:rPr>
      </w:pPr>
      <w:r w:rsidRPr="00B312C6">
        <w:rPr>
          <w:rFonts w:ascii="Arial" w:hAnsi="Arial" w:cs="Arial"/>
          <w:b/>
          <w:sz w:val="20"/>
          <w:szCs w:val="20"/>
        </w:rPr>
        <w:t xml:space="preserve">Especialista - </w:t>
      </w:r>
      <w:r w:rsidRPr="00B312C6">
        <w:rPr>
          <w:rFonts w:ascii="Arial" w:hAnsi="Arial" w:cs="Arial"/>
          <w:b/>
          <w:sz w:val="20"/>
          <w:szCs w:val="20"/>
          <w:shd w:val="clear" w:color="auto" w:fill="FFFFFF"/>
        </w:rPr>
        <w:t xml:space="preserve">Design Instrucional </w:t>
      </w:r>
      <w:proofErr w:type="spellStart"/>
      <w:proofErr w:type="gramStart"/>
      <w:r w:rsidRPr="00B312C6">
        <w:rPr>
          <w:rFonts w:ascii="Arial" w:hAnsi="Arial" w:cs="Arial"/>
          <w:b/>
          <w:sz w:val="20"/>
          <w:szCs w:val="20"/>
          <w:shd w:val="clear" w:color="auto" w:fill="FFFFFF"/>
        </w:rPr>
        <w:t>EaD</w:t>
      </w:r>
      <w:proofErr w:type="spellEnd"/>
      <w:proofErr w:type="gramEnd"/>
      <w:r w:rsidRPr="00B312C6">
        <w:rPr>
          <w:rFonts w:ascii="Arial" w:hAnsi="Arial" w:cs="Arial"/>
          <w:b/>
          <w:sz w:val="20"/>
          <w:szCs w:val="20"/>
          <w:shd w:val="clear" w:color="auto" w:fill="FFFFFF"/>
        </w:rPr>
        <w:t xml:space="preserve"> Virtual</w:t>
      </w:r>
    </w:p>
    <w:p w:rsidR="00B312C6" w:rsidRPr="00B312C6" w:rsidRDefault="00B312C6" w:rsidP="00B312C6">
      <w:pPr>
        <w:spacing w:after="0"/>
        <w:jc w:val="center"/>
        <w:rPr>
          <w:rFonts w:ascii="Arial" w:hAnsi="Arial" w:cs="Arial"/>
          <w:b/>
          <w:sz w:val="20"/>
          <w:szCs w:val="20"/>
        </w:rPr>
      </w:pPr>
      <w:r w:rsidRPr="00B312C6">
        <w:rPr>
          <w:rFonts w:ascii="Arial" w:hAnsi="Arial" w:cs="Arial"/>
          <w:b/>
          <w:sz w:val="20"/>
          <w:szCs w:val="20"/>
          <w:shd w:val="clear" w:color="auto" w:fill="FFFFFF"/>
        </w:rPr>
        <w:t xml:space="preserve">Universidade Federal de Itajubá, UNIFEI, </w:t>
      </w:r>
      <w:proofErr w:type="gramStart"/>
      <w:r w:rsidRPr="00B312C6">
        <w:rPr>
          <w:rFonts w:ascii="Arial" w:hAnsi="Arial" w:cs="Arial"/>
          <w:b/>
          <w:sz w:val="20"/>
          <w:szCs w:val="20"/>
          <w:shd w:val="clear" w:color="auto" w:fill="FFFFFF"/>
        </w:rPr>
        <w:t>Brasil</w:t>
      </w:r>
      <w:proofErr w:type="gramEnd"/>
    </w:p>
    <w:p w:rsidR="00B312C6" w:rsidRPr="00B312C6" w:rsidRDefault="00B312C6" w:rsidP="00B312C6">
      <w:pPr>
        <w:spacing w:after="0"/>
        <w:jc w:val="center"/>
        <w:rPr>
          <w:rFonts w:ascii="Arial" w:hAnsi="Arial" w:cs="Arial"/>
          <w:b/>
          <w:sz w:val="20"/>
          <w:szCs w:val="20"/>
          <w:shd w:val="clear" w:color="auto" w:fill="FFFFFF"/>
        </w:rPr>
      </w:pPr>
      <w:r w:rsidRPr="00B312C6">
        <w:rPr>
          <w:rFonts w:ascii="Arial" w:hAnsi="Arial" w:cs="Arial"/>
          <w:b/>
          <w:sz w:val="20"/>
          <w:szCs w:val="20"/>
          <w:shd w:val="clear" w:color="auto" w:fill="FFFFFF"/>
        </w:rPr>
        <w:t xml:space="preserve">Tutor </w:t>
      </w:r>
      <w:proofErr w:type="gramStart"/>
      <w:r w:rsidRPr="00B312C6">
        <w:rPr>
          <w:rFonts w:ascii="Arial" w:hAnsi="Arial" w:cs="Arial"/>
          <w:b/>
          <w:sz w:val="20"/>
          <w:szCs w:val="20"/>
          <w:shd w:val="clear" w:color="auto" w:fill="FFFFFF"/>
        </w:rPr>
        <w:t>a</w:t>
      </w:r>
      <w:proofErr w:type="gramEnd"/>
      <w:r w:rsidRPr="00B312C6">
        <w:rPr>
          <w:rFonts w:ascii="Arial" w:hAnsi="Arial" w:cs="Arial"/>
          <w:b/>
          <w:sz w:val="20"/>
          <w:szCs w:val="20"/>
          <w:shd w:val="clear" w:color="auto" w:fill="FFFFFF"/>
        </w:rPr>
        <w:t xml:space="preserve"> distância – CEAD </w:t>
      </w:r>
    </w:p>
    <w:p w:rsidR="00B312C6" w:rsidRPr="00B312C6" w:rsidRDefault="00B312C6" w:rsidP="00D3502B">
      <w:pPr>
        <w:spacing w:after="0"/>
        <w:jc w:val="center"/>
        <w:rPr>
          <w:rFonts w:ascii="Arial" w:hAnsi="Arial" w:cs="Arial"/>
          <w:b/>
          <w:sz w:val="20"/>
          <w:szCs w:val="20"/>
        </w:rPr>
      </w:pPr>
      <w:r w:rsidRPr="00B312C6">
        <w:rPr>
          <w:rFonts w:ascii="Arial" w:hAnsi="Arial" w:cs="Arial"/>
          <w:b/>
          <w:sz w:val="20"/>
          <w:szCs w:val="20"/>
          <w:shd w:val="clear" w:color="auto" w:fill="FFFFFF"/>
        </w:rPr>
        <w:t>UFJF – Universidade Federal de Juiz de Fora</w:t>
      </w:r>
    </w:p>
    <w:p w:rsidR="00D3502B" w:rsidRPr="006167DC" w:rsidRDefault="00EF27AE" w:rsidP="006167DC">
      <w:pPr>
        <w:pStyle w:val="Corpodetexto"/>
        <w:spacing w:after="0"/>
        <w:jc w:val="center"/>
        <w:rPr>
          <w:rFonts w:cs="Arial"/>
          <w:b/>
          <w:sz w:val="20"/>
          <w:lang w:val="en-US"/>
        </w:rPr>
      </w:pPr>
      <w:hyperlink r:id="rId10" w:history="1">
        <w:r w:rsidR="00D3502B" w:rsidRPr="006167DC">
          <w:rPr>
            <w:rStyle w:val="Hyperlink"/>
            <w:rFonts w:cs="Arial"/>
            <w:b/>
            <w:color w:val="auto"/>
            <w:sz w:val="20"/>
            <w:u w:val="none"/>
            <w:shd w:val="clear" w:color="auto" w:fill="FFFFFF"/>
          </w:rPr>
          <w:t xml:space="preserve"> </w:t>
        </w:r>
        <w:r w:rsidR="00D3502B" w:rsidRPr="00D3502B">
          <w:rPr>
            <w:rStyle w:val="Hyperlink"/>
            <w:rFonts w:cs="Arial"/>
            <w:b/>
            <w:color w:val="auto"/>
            <w:sz w:val="20"/>
            <w:u w:val="none"/>
            <w:shd w:val="clear" w:color="auto" w:fill="FFFFFF"/>
            <w:lang w:val="en-US"/>
          </w:rPr>
          <w:t>roselidetoni@gmail.com</w:t>
        </w:r>
      </w:hyperlink>
    </w:p>
    <w:p w:rsidR="00FD1925" w:rsidRPr="00FD1925" w:rsidRDefault="00FD1925" w:rsidP="00FD1925">
      <w:pPr>
        <w:pStyle w:val="Ttulo"/>
        <w:rPr>
          <w:rFonts w:ascii="Arial" w:hAnsi="Arial" w:cs="Arial"/>
          <w:sz w:val="20"/>
          <w:szCs w:val="20"/>
          <w:lang w:val="en-US"/>
        </w:rPr>
      </w:pPr>
    </w:p>
    <w:p w:rsidR="00FD1925" w:rsidRPr="00FD1925" w:rsidRDefault="00FD1925" w:rsidP="00FD1925">
      <w:pPr>
        <w:spacing w:after="0"/>
        <w:jc w:val="center"/>
        <w:rPr>
          <w:rFonts w:ascii="Arial" w:eastAsia="Arial" w:hAnsi="Arial" w:cs="Arial"/>
          <w:b/>
          <w:sz w:val="20"/>
          <w:szCs w:val="20"/>
        </w:rPr>
      </w:pPr>
      <w:r w:rsidRPr="00FD1925">
        <w:rPr>
          <w:rFonts w:ascii="Arial" w:eastAsia="Arial" w:hAnsi="Arial" w:cs="Arial"/>
          <w:b/>
          <w:sz w:val="20"/>
          <w:szCs w:val="20"/>
        </w:rPr>
        <w:t>Este simpósio tem o apoio da Fundação Fernando Eduardo Lee</w:t>
      </w:r>
    </w:p>
    <w:p w:rsidR="00990D30" w:rsidRPr="00E82C55" w:rsidRDefault="00990D30" w:rsidP="00FD1925">
      <w:pPr>
        <w:spacing w:after="0"/>
        <w:jc w:val="center"/>
        <w:rPr>
          <w:rFonts w:ascii="Arial" w:hAnsi="Arial" w:cs="Arial"/>
          <w:b/>
          <w:bCs/>
          <w:caps/>
          <w:sz w:val="24"/>
          <w:szCs w:val="24"/>
        </w:rPr>
      </w:pPr>
    </w:p>
    <w:p w:rsidR="00990D30" w:rsidRPr="00E82C55" w:rsidRDefault="00D554BD" w:rsidP="00D554BD">
      <w:pPr>
        <w:spacing w:after="0"/>
        <w:rPr>
          <w:rFonts w:ascii="Arial" w:hAnsi="Arial" w:cs="Arial"/>
          <w:b/>
          <w:sz w:val="24"/>
          <w:szCs w:val="24"/>
        </w:rPr>
      </w:pPr>
      <w:r>
        <w:rPr>
          <w:rFonts w:ascii="Arial" w:hAnsi="Arial" w:cs="Arial"/>
          <w:b/>
          <w:sz w:val="24"/>
          <w:szCs w:val="24"/>
        </w:rPr>
        <w:t>RESUMO</w:t>
      </w:r>
    </w:p>
    <w:p w:rsidR="00D0420E" w:rsidRPr="00E82C55" w:rsidRDefault="00D0420E" w:rsidP="005F3556">
      <w:pPr>
        <w:shd w:val="clear" w:color="auto" w:fill="FFFFFF"/>
        <w:spacing w:after="0"/>
        <w:ind w:firstLine="708"/>
        <w:rPr>
          <w:rFonts w:ascii="Arial" w:eastAsia="Times New Roman" w:hAnsi="Arial" w:cs="Arial"/>
          <w:color w:val="000000" w:themeColor="text1"/>
          <w:sz w:val="24"/>
          <w:szCs w:val="24"/>
          <w:lang w:eastAsia="pt-BR"/>
        </w:rPr>
      </w:pPr>
      <w:r w:rsidRPr="00E82C55">
        <w:rPr>
          <w:rFonts w:ascii="Arial" w:hAnsi="Arial" w:cs="Arial"/>
          <w:color w:val="000000" w:themeColor="text1"/>
          <w:sz w:val="24"/>
          <w:szCs w:val="24"/>
        </w:rPr>
        <w:t xml:space="preserve">Com o desenvolvimento e a universalização dos meios de comunicação, as tecnologias móveis se tornaram </w:t>
      </w:r>
      <w:r w:rsidR="005F3556">
        <w:rPr>
          <w:rFonts w:ascii="Arial" w:hAnsi="Arial" w:cs="Arial"/>
          <w:color w:val="000000" w:themeColor="text1"/>
          <w:sz w:val="24"/>
          <w:szCs w:val="24"/>
        </w:rPr>
        <w:t xml:space="preserve">mais </w:t>
      </w:r>
      <w:r w:rsidRPr="00E82C55">
        <w:rPr>
          <w:rFonts w:ascii="Arial" w:hAnsi="Arial" w:cs="Arial"/>
          <w:color w:val="000000" w:themeColor="text1"/>
          <w:sz w:val="24"/>
          <w:szCs w:val="24"/>
        </w:rPr>
        <w:t>acessíveis</w:t>
      </w:r>
      <w:r w:rsidR="005F3556">
        <w:rPr>
          <w:rFonts w:ascii="Arial" w:hAnsi="Arial" w:cs="Arial"/>
          <w:color w:val="000000" w:themeColor="text1"/>
          <w:sz w:val="24"/>
          <w:szCs w:val="24"/>
        </w:rPr>
        <w:t>.</w:t>
      </w:r>
      <w:r w:rsidRPr="00E82C55">
        <w:rPr>
          <w:rFonts w:ascii="Arial" w:hAnsi="Arial" w:cs="Arial"/>
          <w:color w:val="000000" w:themeColor="text1"/>
          <w:sz w:val="24"/>
          <w:szCs w:val="24"/>
        </w:rPr>
        <w:t xml:space="preserve"> Ao perceber que a maioria dos alunos das escolas nas quais o autor leciona possuíam </w:t>
      </w:r>
      <w:r w:rsidRPr="005F3556">
        <w:rPr>
          <w:rFonts w:ascii="Arial" w:hAnsi="Arial" w:cs="Arial"/>
          <w:i/>
          <w:color w:val="000000" w:themeColor="text1"/>
          <w:sz w:val="24"/>
          <w:szCs w:val="24"/>
        </w:rPr>
        <w:t>smartphones,</w:t>
      </w:r>
      <w:r w:rsidRPr="00E82C55">
        <w:rPr>
          <w:rFonts w:ascii="Arial" w:hAnsi="Arial" w:cs="Arial"/>
          <w:color w:val="000000" w:themeColor="text1"/>
          <w:sz w:val="24"/>
          <w:szCs w:val="24"/>
        </w:rPr>
        <w:t xml:space="preserve"> independente da classe social e depois confirmado em pesquisa, foi proposto um planejamento para que fosse</w:t>
      </w:r>
      <w:r w:rsidR="005F3556">
        <w:rPr>
          <w:rFonts w:ascii="Arial" w:hAnsi="Arial" w:cs="Arial"/>
          <w:color w:val="000000" w:themeColor="text1"/>
          <w:sz w:val="24"/>
          <w:szCs w:val="24"/>
        </w:rPr>
        <w:t>m</w:t>
      </w:r>
      <w:r w:rsidRPr="00E82C55">
        <w:rPr>
          <w:rFonts w:ascii="Arial" w:hAnsi="Arial" w:cs="Arial"/>
          <w:color w:val="000000" w:themeColor="text1"/>
          <w:sz w:val="24"/>
          <w:szCs w:val="24"/>
        </w:rPr>
        <w:t xml:space="preserve"> desenvolvido</w:t>
      </w:r>
      <w:r w:rsidR="00F647D5" w:rsidRPr="00E82C55">
        <w:rPr>
          <w:rFonts w:ascii="Arial" w:hAnsi="Arial" w:cs="Arial"/>
          <w:color w:val="000000" w:themeColor="text1"/>
          <w:sz w:val="24"/>
          <w:szCs w:val="24"/>
        </w:rPr>
        <w:t>s</w:t>
      </w:r>
      <w:r w:rsidRPr="00E82C55">
        <w:rPr>
          <w:rFonts w:ascii="Arial" w:hAnsi="Arial" w:cs="Arial"/>
          <w:color w:val="000000" w:themeColor="text1"/>
          <w:sz w:val="24"/>
          <w:szCs w:val="24"/>
        </w:rPr>
        <w:t xml:space="preserve"> meios para </w:t>
      </w:r>
      <w:r w:rsidR="005F3556">
        <w:rPr>
          <w:rFonts w:ascii="Arial" w:hAnsi="Arial" w:cs="Arial"/>
          <w:color w:val="000000" w:themeColor="text1"/>
          <w:sz w:val="24"/>
          <w:szCs w:val="24"/>
        </w:rPr>
        <w:t xml:space="preserve">os </w:t>
      </w:r>
      <w:r w:rsidRPr="00E82C55">
        <w:rPr>
          <w:rFonts w:ascii="Arial" w:hAnsi="Arial" w:cs="Arial"/>
          <w:color w:val="000000" w:themeColor="text1"/>
          <w:sz w:val="24"/>
          <w:szCs w:val="24"/>
        </w:rPr>
        <w:t>docentes fazer</w:t>
      </w:r>
      <w:r w:rsidR="005F3556">
        <w:rPr>
          <w:rFonts w:ascii="Arial" w:hAnsi="Arial" w:cs="Arial"/>
          <w:color w:val="000000" w:themeColor="text1"/>
          <w:sz w:val="24"/>
          <w:szCs w:val="24"/>
        </w:rPr>
        <w:t>em</w:t>
      </w:r>
      <w:r w:rsidRPr="00E82C55">
        <w:rPr>
          <w:rFonts w:ascii="Arial" w:hAnsi="Arial" w:cs="Arial"/>
          <w:color w:val="000000" w:themeColor="text1"/>
          <w:sz w:val="24"/>
          <w:szCs w:val="24"/>
        </w:rPr>
        <w:t xml:space="preserve"> uso dos aparelhos eletrônicos dos alunos com fins didáticos</w:t>
      </w:r>
      <w:r w:rsidR="005F3556">
        <w:rPr>
          <w:rFonts w:ascii="Arial" w:hAnsi="Arial" w:cs="Arial"/>
          <w:color w:val="000000" w:themeColor="text1"/>
          <w:sz w:val="24"/>
          <w:szCs w:val="24"/>
        </w:rPr>
        <w:t>.</w:t>
      </w:r>
      <w:r w:rsidRPr="00E82C55">
        <w:rPr>
          <w:rFonts w:ascii="Arial" w:hAnsi="Arial" w:cs="Arial"/>
          <w:color w:val="000000" w:themeColor="text1"/>
          <w:sz w:val="24"/>
          <w:szCs w:val="24"/>
        </w:rPr>
        <w:t xml:space="preserve"> Com os dados de pesquisas quantitativa e qualitativa com os alunos, ficou confirmado que a maioria </w:t>
      </w:r>
      <w:r w:rsidR="00AF2E09" w:rsidRPr="00E82C55">
        <w:rPr>
          <w:rFonts w:ascii="Arial" w:hAnsi="Arial" w:cs="Arial"/>
          <w:color w:val="000000" w:themeColor="text1"/>
          <w:sz w:val="24"/>
          <w:szCs w:val="24"/>
        </w:rPr>
        <w:t>possuía</w:t>
      </w:r>
      <w:r w:rsidRPr="00E82C55">
        <w:rPr>
          <w:rFonts w:ascii="Arial" w:hAnsi="Arial" w:cs="Arial"/>
          <w:color w:val="000000" w:themeColor="text1"/>
          <w:sz w:val="24"/>
          <w:szCs w:val="24"/>
        </w:rPr>
        <w:t xml:space="preserve"> </w:t>
      </w:r>
      <w:r w:rsidRPr="005F3556">
        <w:rPr>
          <w:rFonts w:ascii="Arial" w:hAnsi="Arial" w:cs="Arial"/>
          <w:i/>
          <w:color w:val="000000" w:themeColor="text1"/>
          <w:sz w:val="24"/>
          <w:szCs w:val="24"/>
        </w:rPr>
        <w:t>smartphones</w:t>
      </w:r>
      <w:r w:rsidRPr="00E82C55">
        <w:rPr>
          <w:rFonts w:ascii="Arial" w:hAnsi="Arial" w:cs="Arial"/>
          <w:color w:val="000000" w:themeColor="text1"/>
          <w:sz w:val="24"/>
          <w:szCs w:val="24"/>
        </w:rPr>
        <w:t>, ou seja, tecnologias móveis e que eram utilizadas para fins de entretenimento e comunicação, mas jamais para fins didáticos. Com a implantação da Proposta de Intervenção Pedagógica (PIPE) com alunos do 1º ano do ensino médio numa escola pública, foi possível aplicar várias atividades com o uso de Tecnologias da Informação e Comunicação – TDIC</w:t>
      </w:r>
      <w:r w:rsidR="00FC5828">
        <w:rPr>
          <w:rFonts w:ascii="Arial" w:hAnsi="Arial" w:cs="Arial"/>
          <w:color w:val="000000" w:themeColor="text1"/>
          <w:sz w:val="24"/>
          <w:szCs w:val="24"/>
        </w:rPr>
        <w:t>;</w:t>
      </w:r>
      <w:r w:rsidR="0078024C">
        <w:rPr>
          <w:rFonts w:ascii="Arial" w:hAnsi="Arial" w:cs="Arial"/>
          <w:color w:val="000000" w:themeColor="text1"/>
          <w:sz w:val="24"/>
          <w:szCs w:val="24"/>
        </w:rPr>
        <w:t xml:space="preserve"> </w:t>
      </w:r>
      <w:r w:rsidRPr="00E82C55">
        <w:rPr>
          <w:rFonts w:ascii="Arial" w:hAnsi="Arial" w:cs="Arial"/>
          <w:color w:val="000000" w:themeColor="text1"/>
          <w:sz w:val="24"/>
          <w:szCs w:val="24"/>
        </w:rPr>
        <w:t xml:space="preserve">especificamente os </w:t>
      </w:r>
      <w:r w:rsidRPr="00FC5828">
        <w:rPr>
          <w:rFonts w:ascii="Arial" w:hAnsi="Arial" w:cs="Arial"/>
          <w:i/>
          <w:color w:val="000000" w:themeColor="text1"/>
          <w:sz w:val="24"/>
          <w:szCs w:val="24"/>
        </w:rPr>
        <w:t>smartphones,</w:t>
      </w:r>
      <w:r w:rsidRPr="00E82C55">
        <w:rPr>
          <w:rFonts w:ascii="Arial" w:hAnsi="Arial" w:cs="Arial"/>
          <w:color w:val="000000" w:themeColor="text1"/>
          <w:sz w:val="24"/>
          <w:szCs w:val="24"/>
        </w:rPr>
        <w:t xml:space="preserve"> pois além da quantidade de recurso que cada aparelho possui, há a mobilidade que eles oferecem para o uso pessoal e pedagógico. </w:t>
      </w:r>
      <w:r w:rsidR="00FC5828">
        <w:rPr>
          <w:rFonts w:ascii="Arial" w:hAnsi="Arial" w:cs="Arial"/>
          <w:color w:val="000000" w:themeColor="text1"/>
          <w:sz w:val="24"/>
          <w:szCs w:val="24"/>
        </w:rPr>
        <w:t xml:space="preserve">Concluiu-se também </w:t>
      </w:r>
      <w:r w:rsidRPr="00E82C55">
        <w:rPr>
          <w:rFonts w:ascii="Arial" w:hAnsi="Arial" w:cs="Arial"/>
          <w:color w:val="000000" w:themeColor="text1"/>
          <w:sz w:val="24"/>
          <w:szCs w:val="24"/>
        </w:rPr>
        <w:t xml:space="preserve">que é possível </w:t>
      </w:r>
      <w:r w:rsidRPr="00E82C55">
        <w:rPr>
          <w:rFonts w:ascii="Arial" w:hAnsi="Arial" w:cs="Arial"/>
          <w:color w:val="000000" w:themeColor="text1"/>
          <w:sz w:val="24"/>
          <w:szCs w:val="24"/>
        </w:rPr>
        <w:lastRenderedPageBreak/>
        <w:t xml:space="preserve">fazer uso de tecnologias móveis para promover o ensino e aprendizagem dos alunos através de varias atividades propostas e todas de acordo com os Parâmetros Curriculares Nacional de Matemática – PCN e o Currículo Oficial do Estado de São Paulo e </w:t>
      </w:r>
      <w:r w:rsidR="00FC5828">
        <w:rPr>
          <w:rFonts w:ascii="Arial" w:hAnsi="Arial" w:cs="Arial"/>
          <w:color w:val="000000" w:themeColor="text1"/>
          <w:sz w:val="24"/>
          <w:szCs w:val="24"/>
        </w:rPr>
        <w:t>preservando-se</w:t>
      </w:r>
      <w:r w:rsidRPr="00E82C55">
        <w:rPr>
          <w:rFonts w:ascii="Arial" w:hAnsi="Arial" w:cs="Arial"/>
          <w:color w:val="000000" w:themeColor="text1"/>
          <w:sz w:val="24"/>
          <w:szCs w:val="24"/>
        </w:rPr>
        <w:t xml:space="preserve"> a Lei 12.730/07. As atividades propostas no PIPE </w:t>
      </w:r>
      <w:r w:rsidR="00FC5828">
        <w:rPr>
          <w:rFonts w:ascii="Arial" w:hAnsi="Arial" w:cs="Arial"/>
          <w:color w:val="000000" w:themeColor="text1"/>
          <w:sz w:val="24"/>
          <w:szCs w:val="24"/>
        </w:rPr>
        <w:t>com o objetivo de aplicação de</w:t>
      </w:r>
      <w:r w:rsidRPr="00E82C55">
        <w:rPr>
          <w:rFonts w:ascii="Arial" w:hAnsi="Arial" w:cs="Arial"/>
          <w:color w:val="000000" w:themeColor="text1"/>
          <w:sz w:val="24"/>
          <w:szCs w:val="24"/>
        </w:rPr>
        <w:t xml:space="preserve"> Tecnologias da Informação e Comunicação (TDIC) </w:t>
      </w:r>
      <w:r w:rsidR="009C4BE5" w:rsidRPr="00E82C55">
        <w:rPr>
          <w:rFonts w:ascii="Arial" w:hAnsi="Arial" w:cs="Arial"/>
          <w:color w:val="000000" w:themeColor="text1"/>
          <w:sz w:val="24"/>
          <w:szCs w:val="24"/>
        </w:rPr>
        <w:t xml:space="preserve">possibilitaram </w:t>
      </w:r>
      <w:r w:rsidRPr="00E82C55">
        <w:rPr>
          <w:rFonts w:ascii="Arial" w:hAnsi="Arial" w:cs="Arial"/>
          <w:color w:val="000000" w:themeColor="text1"/>
          <w:sz w:val="24"/>
          <w:szCs w:val="24"/>
        </w:rPr>
        <w:t>resultados</w:t>
      </w:r>
      <w:r w:rsidR="009C4BE5" w:rsidRPr="00E82C55">
        <w:rPr>
          <w:rFonts w:ascii="Arial" w:hAnsi="Arial" w:cs="Arial"/>
          <w:color w:val="000000" w:themeColor="text1"/>
          <w:sz w:val="24"/>
          <w:szCs w:val="24"/>
        </w:rPr>
        <w:t xml:space="preserve"> satisfatórios. </w:t>
      </w:r>
    </w:p>
    <w:p w:rsidR="00990D30" w:rsidRPr="00E82C55" w:rsidRDefault="00990D30" w:rsidP="00D554BD">
      <w:pPr>
        <w:spacing w:after="0"/>
        <w:rPr>
          <w:rFonts w:ascii="Arial" w:hAnsi="Arial" w:cs="Arial"/>
          <w:b/>
          <w:color w:val="000000" w:themeColor="text1"/>
          <w:sz w:val="24"/>
          <w:szCs w:val="24"/>
        </w:rPr>
      </w:pPr>
    </w:p>
    <w:p w:rsidR="00D0420E" w:rsidRPr="0067443C" w:rsidRDefault="00990D30" w:rsidP="00D554BD">
      <w:pPr>
        <w:spacing w:after="0"/>
        <w:rPr>
          <w:rFonts w:ascii="Arial" w:hAnsi="Arial" w:cs="Arial"/>
          <w:color w:val="000000" w:themeColor="text1"/>
          <w:sz w:val="24"/>
          <w:szCs w:val="24"/>
        </w:rPr>
      </w:pPr>
      <w:r w:rsidRPr="00E82C55">
        <w:rPr>
          <w:rFonts w:ascii="Arial" w:hAnsi="Arial" w:cs="Arial"/>
          <w:b/>
          <w:color w:val="000000" w:themeColor="text1"/>
          <w:sz w:val="24"/>
          <w:szCs w:val="24"/>
        </w:rPr>
        <w:t>Palavras chave:</w:t>
      </w:r>
      <w:r w:rsidRPr="00E82C55">
        <w:rPr>
          <w:rFonts w:ascii="Arial" w:hAnsi="Arial" w:cs="Arial"/>
          <w:color w:val="000000" w:themeColor="text1"/>
          <w:sz w:val="24"/>
          <w:szCs w:val="24"/>
        </w:rPr>
        <w:t xml:space="preserve"> Tecnologia, ensino, aprendizagem, vídeo aula e alfabetização digital.</w:t>
      </w:r>
    </w:p>
    <w:p w:rsidR="00990D30" w:rsidRPr="00E82C55" w:rsidRDefault="00990D30" w:rsidP="00D554BD">
      <w:pPr>
        <w:spacing w:after="0"/>
        <w:ind w:firstLine="709"/>
        <w:rPr>
          <w:rFonts w:ascii="Arial" w:hAnsi="Arial" w:cs="Arial"/>
          <w:b/>
          <w:color w:val="000000" w:themeColor="text1"/>
          <w:sz w:val="24"/>
          <w:szCs w:val="24"/>
        </w:rPr>
      </w:pPr>
    </w:p>
    <w:p w:rsidR="00990D30" w:rsidRPr="00E82C55" w:rsidRDefault="00D554BD" w:rsidP="00D554BD">
      <w:pPr>
        <w:spacing w:after="0"/>
        <w:rPr>
          <w:rFonts w:ascii="Arial" w:hAnsi="Arial" w:cs="Arial"/>
          <w:b/>
          <w:caps/>
          <w:color w:val="000000" w:themeColor="text1"/>
          <w:sz w:val="24"/>
          <w:szCs w:val="24"/>
          <w:lang w:val="en-US"/>
        </w:rPr>
      </w:pPr>
      <w:r>
        <w:rPr>
          <w:rFonts w:ascii="Arial" w:hAnsi="Arial" w:cs="Arial"/>
          <w:b/>
          <w:color w:val="000000" w:themeColor="text1"/>
          <w:sz w:val="24"/>
          <w:szCs w:val="24"/>
          <w:lang w:val="en-US"/>
        </w:rPr>
        <w:t>SUMMARY</w:t>
      </w:r>
    </w:p>
    <w:p w:rsidR="00990D30" w:rsidRPr="00E82C55" w:rsidRDefault="004672E8" w:rsidP="00D554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Arial" w:eastAsia="Times New Roman" w:hAnsi="Arial" w:cs="Arial"/>
          <w:color w:val="000000" w:themeColor="text1"/>
          <w:sz w:val="24"/>
          <w:szCs w:val="24"/>
          <w:lang w:val="en-US" w:eastAsia="pt-BR"/>
        </w:rPr>
      </w:pPr>
      <w:r w:rsidRPr="00E82C55">
        <w:rPr>
          <w:rFonts w:ascii="Arial" w:eastAsia="Times New Roman" w:hAnsi="Arial" w:cs="Arial"/>
          <w:color w:val="000000" w:themeColor="text1"/>
          <w:sz w:val="24"/>
          <w:szCs w:val="24"/>
          <w:lang w:val="en-US" w:eastAsia="pt-BR"/>
        </w:rPr>
        <w:t xml:space="preserve">With the development and universalization of the media, mobile technologies have become accessible to all social strata. Realizing that most students of the schools in which the author teaches owned </w:t>
      </w:r>
      <w:r w:rsidRPr="00FC5828">
        <w:rPr>
          <w:rFonts w:ascii="Arial" w:eastAsia="Times New Roman" w:hAnsi="Arial" w:cs="Arial"/>
          <w:i/>
          <w:color w:val="000000" w:themeColor="text1"/>
          <w:sz w:val="24"/>
          <w:szCs w:val="24"/>
          <w:lang w:val="en-US" w:eastAsia="pt-BR"/>
        </w:rPr>
        <w:t>smartphones,</w:t>
      </w:r>
      <w:r w:rsidRPr="00E82C55">
        <w:rPr>
          <w:rFonts w:ascii="Arial" w:eastAsia="Times New Roman" w:hAnsi="Arial" w:cs="Arial"/>
          <w:color w:val="000000" w:themeColor="text1"/>
          <w:sz w:val="24"/>
          <w:szCs w:val="24"/>
          <w:lang w:val="en-US" w:eastAsia="pt-BR"/>
        </w:rPr>
        <w:t xml:space="preserve"> regardless of social class and then confirmed in research, planning for it to be developed means was proposed for teachers to make use of electronic devices for students with didactic purposes with order to complement the teaching and learning. With the data of quantitative and qualitative research with students, it was confirmed that most students had </w:t>
      </w:r>
      <w:r w:rsidRPr="00FC5828">
        <w:rPr>
          <w:rFonts w:ascii="Arial" w:eastAsia="Times New Roman" w:hAnsi="Arial" w:cs="Arial"/>
          <w:i/>
          <w:color w:val="000000" w:themeColor="text1"/>
          <w:sz w:val="24"/>
          <w:szCs w:val="24"/>
          <w:lang w:val="en-US" w:eastAsia="pt-BR"/>
        </w:rPr>
        <w:t>smartphones,</w:t>
      </w:r>
      <w:r w:rsidRPr="00E82C55">
        <w:rPr>
          <w:rFonts w:ascii="Arial" w:eastAsia="Times New Roman" w:hAnsi="Arial" w:cs="Arial"/>
          <w:color w:val="000000" w:themeColor="text1"/>
          <w:sz w:val="24"/>
          <w:szCs w:val="24"/>
          <w:lang w:val="en-US" w:eastAsia="pt-BR"/>
        </w:rPr>
        <w:t xml:space="preserve"> or mobile technologies and which were used for entertainment and communication, but never for teaching purposes. With the implementation of the Proposed Educational Intervention (PIPE) with students of the 1st year of high school in a public school, it was possible to apply various activities with the use of information and communication technologies - specifically TDIC </w:t>
      </w:r>
      <w:r w:rsidRPr="00FC5828">
        <w:rPr>
          <w:rFonts w:ascii="Arial" w:eastAsia="Times New Roman" w:hAnsi="Arial" w:cs="Arial"/>
          <w:i/>
          <w:color w:val="000000" w:themeColor="text1"/>
          <w:sz w:val="24"/>
          <w:szCs w:val="24"/>
          <w:lang w:val="en-US" w:eastAsia="pt-BR"/>
        </w:rPr>
        <w:t>smartphones,</w:t>
      </w:r>
      <w:r w:rsidRPr="00E82C55">
        <w:rPr>
          <w:rFonts w:ascii="Arial" w:eastAsia="Times New Roman" w:hAnsi="Arial" w:cs="Arial"/>
          <w:color w:val="000000" w:themeColor="text1"/>
          <w:sz w:val="24"/>
          <w:szCs w:val="24"/>
          <w:lang w:val="en-US" w:eastAsia="pt-BR"/>
        </w:rPr>
        <w:t xml:space="preserve"> as well the amount of resource that each device has, there is the mobility they offer for personal and educational use. It also became evident that it is possible to make use of mobile technologies to promote the teaching and learning of students through various activities proposed and all according to the National Curriculum Standards of Mathematics - PCN and Curriculum Official State of São Paulo and without violating the law 12.730 / 07. The activities proposed in the PIPE and purpose to make use of Information and Communication Technologies (TDIC) using mobile technology to the students watch video math classes and register their practical activities enabled satisfactory results.</w:t>
      </w:r>
    </w:p>
    <w:p w:rsidR="0012683B" w:rsidRPr="00E82C55" w:rsidRDefault="0012683B" w:rsidP="00D554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Arial" w:eastAsia="Times New Roman" w:hAnsi="Arial" w:cs="Arial"/>
          <w:color w:val="000000" w:themeColor="text1"/>
          <w:sz w:val="24"/>
          <w:szCs w:val="24"/>
          <w:lang w:val="en-US" w:eastAsia="pt-BR"/>
        </w:rPr>
      </w:pPr>
    </w:p>
    <w:p w:rsidR="00990D30" w:rsidRPr="00E82C55" w:rsidRDefault="00990D30" w:rsidP="00D554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Arial" w:eastAsia="Times New Roman" w:hAnsi="Arial" w:cs="Arial"/>
          <w:color w:val="000000" w:themeColor="text1"/>
          <w:sz w:val="24"/>
          <w:szCs w:val="24"/>
          <w:lang w:val="en-US" w:eastAsia="pt-BR"/>
        </w:rPr>
      </w:pPr>
      <w:r w:rsidRPr="00E82C55">
        <w:rPr>
          <w:rFonts w:ascii="Arial" w:eastAsia="Times New Roman" w:hAnsi="Arial" w:cs="Arial"/>
          <w:b/>
          <w:color w:val="000000" w:themeColor="text1"/>
          <w:sz w:val="24"/>
          <w:szCs w:val="24"/>
          <w:lang w:val="en-US" w:eastAsia="pt-BR"/>
        </w:rPr>
        <w:t>Keywords:</w:t>
      </w:r>
      <w:r w:rsidRPr="00E82C55">
        <w:rPr>
          <w:rFonts w:ascii="Arial" w:eastAsia="Times New Roman" w:hAnsi="Arial" w:cs="Arial"/>
          <w:color w:val="000000" w:themeColor="text1"/>
          <w:sz w:val="24"/>
          <w:szCs w:val="24"/>
          <w:lang w:val="en-US" w:eastAsia="pt-BR"/>
        </w:rPr>
        <w:t xml:space="preserve"> Technology, teaching, learning, video lesson and digital literacy.</w:t>
      </w:r>
    </w:p>
    <w:p w:rsidR="00990D30" w:rsidRPr="00E82C55" w:rsidRDefault="00990D30" w:rsidP="00990D30">
      <w:pPr>
        <w:spacing w:after="0"/>
        <w:ind w:firstLine="709"/>
        <w:rPr>
          <w:rFonts w:ascii="Arial" w:hAnsi="Arial" w:cs="Arial"/>
          <w:b/>
          <w:caps/>
          <w:color w:val="000000" w:themeColor="text1"/>
          <w:sz w:val="24"/>
          <w:szCs w:val="24"/>
          <w:lang w:val="en-US"/>
        </w:rPr>
      </w:pPr>
    </w:p>
    <w:p w:rsidR="0067443C" w:rsidRPr="00FA6669" w:rsidRDefault="0067443C" w:rsidP="0067443C">
      <w:pPr>
        <w:jc w:val="left"/>
        <w:rPr>
          <w:rFonts w:ascii="Arial" w:eastAsia="Arial" w:hAnsi="Arial" w:cs="Arial"/>
          <w:sz w:val="24"/>
          <w:szCs w:val="24"/>
        </w:rPr>
      </w:pPr>
      <w:r w:rsidRPr="00FA6669">
        <w:rPr>
          <w:rFonts w:ascii="Arial" w:hAnsi="Arial" w:cs="Arial"/>
          <w:sz w:val="24"/>
          <w:szCs w:val="24"/>
        </w:rPr>
        <w:t>Seção 4. Monografias, artigos científicos  e Trabalhos de Conclusão de Curso (TCC), sobre outros temas e relacionados a qualquer curso.</w:t>
      </w:r>
    </w:p>
    <w:p w:rsidR="00990D30" w:rsidRPr="0067443C" w:rsidRDefault="0067443C" w:rsidP="0067443C">
      <w:pPr>
        <w:spacing w:after="0"/>
        <w:jc w:val="left"/>
        <w:rPr>
          <w:rFonts w:ascii="Arial" w:eastAsia="Arial" w:hAnsi="Arial" w:cs="Arial"/>
          <w:b/>
          <w:sz w:val="24"/>
          <w:szCs w:val="24"/>
        </w:rPr>
      </w:pPr>
      <w:r w:rsidRPr="00FA6669">
        <w:rPr>
          <w:rFonts w:ascii="Arial" w:eastAsia="Arial" w:hAnsi="Arial" w:cs="Arial"/>
          <w:sz w:val="24"/>
          <w:szCs w:val="24"/>
        </w:rPr>
        <w:t xml:space="preserve">Apresentação: </w:t>
      </w:r>
      <w:r w:rsidRPr="00FA6669">
        <w:rPr>
          <w:rFonts w:ascii="Arial" w:eastAsia="Arial" w:hAnsi="Arial" w:cs="Arial"/>
          <w:b/>
          <w:sz w:val="24"/>
          <w:szCs w:val="24"/>
        </w:rPr>
        <w:t>Oral</w:t>
      </w:r>
    </w:p>
    <w:p w:rsidR="0067443C" w:rsidRDefault="0067443C" w:rsidP="0067443C">
      <w:pPr>
        <w:spacing w:after="0"/>
        <w:rPr>
          <w:rFonts w:ascii="Arial" w:hAnsi="Arial" w:cs="Arial"/>
          <w:b/>
          <w:caps/>
          <w:sz w:val="24"/>
          <w:szCs w:val="24"/>
        </w:rPr>
      </w:pPr>
    </w:p>
    <w:p w:rsidR="00990D30" w:rsidRPr="0067443C" w:rsidRDefault="00990D30" w:rsidP="0067443C">
      <w:pPr>
        <w:spacing w:after="0"/>
        <w:rPr>
          <w:rFonts w:ascii="Arial" w:hAnsi="Arial" w:cs="Arial"/>
          <w:b/>
          <w:caps/>
          <w:sz w:val="24"/>
          <w:szCs w:val="24"/>
        </w:rPr>
      </w:pPr>
      <w:r w:rsidRPr="00E82C55">
        <w:rPr>
          <w:rFonts w:ascii="Arial" w:hAnsi="Arial" w:cs="Arial"/>
          <w:b/>
          <w:caps/>
          <w:sz w:val="24"/>
          <w:szCs w:val="24"/>
        </w:rPr>
        <w:t>1</w:t>
      </w:r>
      <w:r w:rsidR="00336E8A">
        <w:rPr>
          <w:rFonts w:ascii="Arial" w:hAnsi="Arial" w:cs="Arial"/>
          <w:b/>
          <w:caps/>
          <w:sz w:val="24"/>
          <w:szCs w:val="24"/>
        </w:rPr>
        <w:t>.</w:t>
      </w:r>
      <w:r w:rsidRPr="00E82C55">
        <w:rPr>
          <w:rFonts w:ascii="Arial" w:hAnsi="Arial" w:cs="Arial"/>
          <w:b/>
          <w:caps/>
          <w:sz w:val="24"/>
          <w:szCs w:val="24"/>
        </w:rPr>
        <w:t xml:space="preserve"> I</w:t>
      </w:r>
      <w:r w:rsidRPr="00E82C55">
        <w:rPr>
          <w:rFonts w:ascii="Arial" w:hAnsi="Arial" w:cs="Arial"/>
          <w:b/>
          <w:sz w:val="24"/>
          <w:szCs w:val="24"/>
        </w:rPr>
        <w:t>ntrodução</w:t>
      </w:r>
    </w:p>
    <w:p w:rsidR="009C4BE5" w:rsidRPr="00E82C55" w:rsidRDefault="00990D30" w:rsidP="0067443C">
      <w:pPr>
        <w:spacing w:after="0"/>
        <w:ind w:firstLine="567"/>
        <w:rPr>
          <w:rFonts w:ascii="Arial" w:hAnsi="Arial" w:cs="Arial"/>
          <w:sz w:val="24"/>
          <w:szCs w:val="24"/>
        </w:rPr>
      </w:pPr>
      <w:r w:rsidRPr="00E82C55">
        <w:rPr>
          <w:rFonts w:ascii="Arial" w:hAnsi="Arial" w:cs="Arial"/>
          <w:sz w:val="24"/>
          <w:szCs w:val="24"/>
        </w:rPr>
        <w:t xml:space="preserve">O Projeto de Intervenção Pedagógica PIPE, visou utilizar o </w:t>
      </w:r>
      <w:r w:rsidRPr="00FC5828">
        <w:rPr>
          <w:rFonts w:ascii="Arial" w:hAnsi="Arial" w:cs="Arial"/>
          <w:i/>
          <w:sz w:val="24"/>
          <w:szCs w:val="24"/>
        </w:rPr>
        <w:t xml:space="preserve">smartphone </w:t>
      </w:r>
      <w:r w:rsidRPr="00E82C55">
        <w:rPr>
          <w:rFonts w:ascii="Arial" w:hAnsi="Arial" w:cs="Arial"/>
          <w:sz w:val="24"/>
          <w:szCs w:val="24"/>
        </w:rPr>
        <w:t>como meio para promover o ensino/aprendizagem na disciplina de Matemática e se justificou de acordo com os P</w:t>
      </w:r>
      <w:r w:rsidR="002E1CFB" w:rsidRPr="00E82C55">
        <w:rPr>
          <w:rFonts w:ascii="Arial" w:hAnsi="Arial" w:cs="Arial"/>
          <w:sz w:val="24"/>
          <w:szCs w:val="24"/>
        </w:rPr>
        <w:t xml:space="preserve">arâmetros </w:t>
      </w:r>
      <w:r w:rsidRPr="00E82C55">
        <w:rPr>
          <w:rFonts w:ascii="Arial" w:hAnsi="Arial" w:cs="Arial"/>
          <w:sz w:val="24"/>
          <w:szCs w:val="24"/>
        </w:rPr>
        <w:t>C</w:t>
      </w:r>
      <w:r w:rsidR="002E1CFB" w:rsidRPr="00E82C55">
        <w:rPr>
          <w:rFonts w:ascii="Arial" w:hAnsi="Arial" w:cs="Arial"/>
          <w:sz w:val="24"/>
          <w:szCs w:val="24"/>
        </w:rPr>
        <w:t>urricular Nacional</w:t>
      </w:r>
      <w:r w:rsidRPr="00E82C55">
        <w:rPr>
          <w:rFonts w:ascii="Arial" w:hAnsi="Arial" w:cs="Arial"/>
          <w:sz w:val="24"/>
          <w:szCs w:val="24"/>
        </w:rPr>
        <w:t xml:space="preserve"> de Matemática</w:t>
      </w:r>
      <w:r w:rsidR="002E1CFB" w:rsidRPr="00E82C55">
        <w:rPr>
          <w:rFonts w:ascii="Arial" w:hAnsi="Arial" w:cs="Arial"/>
          <w:sz w:val="24"/>
          <w:szCs w:val="24"/>
        </w:rPr>
        <w:t xml:space="preserve"> – PCN</w:t>
      </w:r>
      <w:r w:rsidRPr="00E82C55">
        <w:rPr>
          <w:rFonts w:ascii="Arial" w:hAnsi="Arial" w:cs="Arial"/>
          <w:sz w:val="24"/>
          <w:szCs w:val="24"/>
        </w:rPr>
        <w:t xml:space="preserve"> (1998)</w:t>
      </w:r>
      <w:r w:rsidR="002E1CFB" w:rsidRPr="00E82C55">
        <w:rPr>
          <w:rFonts w:ascii="Arial" w:hAnsi="Arial" w:cs="Arial"/>
          <w:sz w:val="24"/>
          <w:szCs w:val="24"/>
        </w:rPr>
        <w:t>,</w:t>
      </w:r>
      <w:r w:rsidRPr="00E82C55">
        <w:rPr>
          <w:rFonts w:ascii="Arial" w:hAnsi="Arial" w:cs="Arial"/>
          <w:sz w:val="24"/>
          <w:szCs w:val="24"/>
        </w:rPr>
        <w:t xml:space="preserve"> pelo desenvolvimento tecnológico que acarretou inúmeras transformações na sociedade contemporânea, principalmente nas duas últimas décadas. </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 xml:space="preserve">De acordo com o PCN (1998), o mundo vive um acelerado desenvolvimento, em que a tecnologia está presente direta ou indiretamente em atividades comuns do cotidiano e a escola faz parte desse mundo. Para cumprir sua função de contribuir com a formação de indivíduos que possam exercer plenamente sua cidadania, a </w:t>
      </w:r>
      <w:r w:rsidRPr="00E82C55">
        <w:rPr>
          <w:rFonts w:ascii="Arial" w:hAnsi="Arial" w:cs="Arial"/>
          <w:sz w:val="24"/>
          <w:szCs w:val="24"/>
        </w:rPr>
        <w:lastRenderedPageBreak/>
        <w:t>escola participa dos processos de transformação e construção da realidade, além de estar aberta e incorporar novos hábitos, comportamentos, percepções e demandas</w:t>
      </w:r>
      <w:r w:rsidR="009C4BE5" w:rsidRPr="00E82C55">
        <w:rPr>
          <w:rFonts w:ascii="Arial" w:hAnsi="Arial" w:cs="Arial"/>
          <w:sz w:val="24"/>
          <w:szCs w:val="24"/>
        </w:rPr>
        <w:t>;</w:t>
      </w:r>
      <w:r w:rsidR="00AF2E09" w:rsidRPr="00E82C55">
        <w:rPr>
          <w:rFonts w:ascii="Arial" w:hAnsi="Arial" w:cs="Arial"/>
          <w:sz w:val="24"/>
          <w:szCs w:val="24"/>
        </w:rPr>
        <w:t xml:space="preserve"> </w:t>
      </w:r>
      <w:r w:rsidRPr="00E82C55">
        <w:rPr>
          <w:rFonts w:ascii="Arial" w:hAnsi="Arial" w:cs="Arial"/>
          <w:sz w:val="24"/>
          <w:szCs w:val="24"/>
        </w:rPr>
        <w:t>ou seja, a escola precisa se adaptar a esta realidade.</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Para o PCN (1998), as tecnologias da comunicação, além de serem veículos de informações, possibilitam novas formas de ordenação da experiência humana, com múltiplos reflexos, particularmente na cognição e na atuação humana sobre o meio e sobre si mesmo.</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Conforme a UNESCO (2014), ao longo dos próximos 15 anos, é importante que a implementação de projetos de aprendizagem móvel e seus modelos pedagógicos não sejam orientados apenas pelas vantagens e limitações das tecnologias móveis, mas também pela consciência de como as tecnologias se encaixam na estrutura cultural e social mais ampla das comunidades.</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De acordo com os PCN (1998), ter informação não significa ter conhecimento, pois se o conhecimento depende de informação, por si só esta não produz novas formas de representação e compreensão da realidade. Com isso, cada indivíduo que participa dos processos comunicativos varia em função da relação que estabelece entre as novas informações e as suas estruturas de conhecimento, da capacidade de analisar e relacionar informações, e de uma atitude crítica frente à fonte de informações.</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De acordo com a UNESCO (2014), atualmente as tecnologias móveis, comercializadas originalmente, sobretudo como dispositivos de comunicação e entretenimento, têm um papel importante nas economias do mundo e na sociedade como um todo. A UNESCO (2014) confirma que à medida que os dispositivos ganham cada vez mais destaque em nível global</w:t>
      </w:r>
      <w:r w:rsidR="009C4BE5" w:rsidRPr="00E82C55">
        <w:rPr>
          <w:rFonts w:ascii="Arial" w:hAnsi="Arial" w:cs="Arial"/>
          <w:sz w:val="24"/>
          <w:szCs w:val="24"/>
        </w:rPr>
        <w:t>;</w:t>
      </w:r>
      <w:r w:rsidRPr="00E82C55">
        <w:rPr>
          <w:rFonts w:ascii="Arial" w:hAnsi="Arial" w:cs="Arial"/>
          <w:sz w:val="24"/>
          <w:szCs w:val="24"/>
        </w:rPr>
        <w:t xml:space="preserve"> cresce a empolgação em torno da aprendizagem móvel</w:t>
      </w:r>
      <w:r w:rsidR="0064635E">
        <w:rPr>
          <w:rFonts w:ascii="Arial" w:hAnsi="Arial" w:cs="Arial"/>
          <w:sz w:val="24"/>
          <w:szCs w:val="24"/>
        </w:rPr>
        <w:t xml:space="preserve">, sendo que </w:t>
      </w:r>
      <w:r w:rsidRPr="00E82C55">
        <w:rPr>
          <w:rFonts w:ascii="Arial" w:hAnsi="Arial" w:cs="Arial"/>
          <w:sz w:val="24"/>
          <w:szCs w:val="24"/>
        </w:rPr>
        <w:t>alunos e professores já utilizam essas tecnologias em diversos contextos para uma grande variedade de propósitos de ensino e aprendizado.</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 xml:space="preserve">Segundo a TELECO (2015), o mercado de </w:t>
      </w:r>
      <w:r w:rsidRPr="00FC5828">
        <w:rPr>
          <w:rFonts w:ascii="Arial" w:hAnsi="Arial" w:cs="Arial"/>
          <w:i/>
          <w:sz w:val="24"/>
          <w:szCs w:val="24"/>
        </w:rPr>
        <w:t xml:space="preserve">smartphones </w:t>
      </w:r>
      <w:r w:rsidRPr="00E82C55">
        <w:rPr>
          <w:rFonts w:ascii="Arial" w:hAnsi="Arial" w:cs="Arial"/>
          <w:sz w:val="24"/>
          <w:szCs w:val="24"/>
        </w:rPr>
        <w:t>no Brasil atingiu 54,0 milhões de unidades em 2014</w:t>
      </w:r>
      <w:r w:rsidR="009C4BE5" w:rsidRPr="00E82C55">
        <w:rPr>
          <w:rFonts w:ascii="Arial" w:hAnsi="Arial" w:cs="Arial"/>
          <w:sz w:val="24"/>
          <w:szCs w:val="24"/>
        </w:rPr>
        <w:t xml:space="preserve">, o que corresponde a </w:t>
      </w:r>
      <w:r w:rsidRPr="00E82C55">
        <w:rPr>
          <w:rFonts w:ascii="Arial" w:hAnsi="Arial" w:cs="Arial"/>
          <w:sz w:val="24"/>
          <w:szCs w:val="24"/>
        </w:rPr>
        <w:t>76,1% do total de celulares comercializados e a IDC Brasil espera</w:t>
      </w:r>
      <w:r w:rsidR="009C4BE5" w:rsidRPr="00E82C55">
        <w:rPr>
          <w:rFonts w:ascii="Arial" w:hAnsi="Arial" w:cs="Arial"/>
          <w:sz w:val="24"/>
          <w:szCs w:val="24"/>
        </w:rPr>
        <w:t>va</w:t>
      </w:r>
      <w:r w:rsidRPr="00E82C55">
        <w:rPr>
          <w:rFonts w:ascii="Arial" w:hAnsi="Arial" w:cs="Arial"/>
          <w:sz w:val="24"/>
          <w:szCs w:val="24"/>
        </w:rPr>
        <w:t xml:space="preserve"> 16% de crescimento do mercado de </w:t>
      </w:r>
      <w:r w:rsidRPr="00FC5828">
        <w:rPr>
          <w:rFonts w:ascii="Arial" w:hAnsi="Arial" w:cs="Arial"/>
          <w:i/>
          <w:sz w:val="24"/>
          <w:szCs w:val="24"/>
        </w:rPr>
        <w:t>smartphones</w:t>
      </w:r>
      <w:r w:rsidRPr="00E82C55">
        <w:rPr>
          <w:rFonts w:ascii="Arial" w:hAnsi="Arial" w:cs="Arial"/>
          <w:sz w:val="24"/>
          <w:szCs w:val="24"/>
        </w:rPr>
        <w:t xml:space="preserve">, com a venda de cerca de 63,3 milhões de aparelhos </w:t>
      </w:r>
      <w:r w:rsidR="009C4BE5" w:rsidRPr="00E82C55">
        <w:rPr>
          <w:rFonts w:ascii="Arial" w:hAnsi="Arial" w:cs="Arial"/>
          <w:sz w:val="24"/>
          <w:szCs w:val="24"/>
        </w:rPr>
        <w:t>para o ano de</w:t>
      </w:r>
      <w:r w:rsidRPr="00E82C55">
        <w:rPr>
          <w:rFonts w:ascii="Arial" w:hAnsi="Arial" w:cs="Arial"/>
          <w:sz w:val="24"/>
          <w:szCs w:val="24"/>
        </w:rPr>
        <w:t xml:space="preserve"> 2015</w:t>
      </w:r>
      <w:r w:rsidR="00FB7345" w:rsidRPr="00E82C55">
        <w:rPr>
          <w:rFonts w:ascii="Arial" w:hAnsi="Arial" w:cs="Arial"/>
          <w:sz w:val="24"/>
          <w:szCs w:val="24"/>
        </w:rPr>
        <w:t>;</w:t>
      </w:r>
      <w:r w:rsidRPr="00E82C55">
        <w:rPr>
          <w:rFonts w:ascii="Arial" w:hAnsi="Arial" w:cs="Arial"/>
          <w:sz w:val="24"/>
          <w:szCs w:val="24"/>
        </w:rPr>
        <w:t xml:space="preserve"> ou seja, cada vez mais as pessoas compram essas tecnologias móveis, mas poucas </w:t>
      </w:r>
      <w:r w:rsidR="009C4BE5" w:rsidRPr="00E82C55">
        <w:rPr>
          <w:rFonts w:ascii="Arial" w:hAnsi="Arial" w:cs="Arial"/>
          <w:sz w:val="24"/>
          <w:szCs w:val="24"/>
        </w:rPr>
        <w:t xml:space="preserve">a utilizam </w:t>
      </w:r>
      <w:r w:rsidRPr="00E82C55">
        <w:rPr>
          <w:rFonts w:ascii="Arial" w:hAnsi="Arial" w:cs="Arial"/>
          <w:sz w:val="24"/>
          <w:szCs w:val="24"/>
        </w:rPr>
        <w:t>como ferramentas de ensino/aprendizagem.</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 xml:space="preserve">A proposta do PIPE se justifica diante de afirmações dos PCN sobre o uso de tecnologias e da UNESCO sobre o uso de tecnologias móveis e por fim dos dados quantitativos da TELECO sobre a quantidade de </w:t>
      </w:r>
      <w:r w:rsidRPr="00FC5828">
        <w:rPr>
          <w:rFonts w:ascii="Arial" w:hAnsi="Arial" w:cs="Arial"/>
          <w:i/>
          <w:sz w:val="24"/>
          <w:szCs w:val="24"/>
        </w:rPr>
        <w:t xml:space="preserve">smartphones </w:t>
      </w:r>
      <w:r w:rsidRPr="00E82C55">
        <w:rPr>
          <w:rFonts w:ascii="Arial" w:hAnsi="Arial" w:cs="Arial"/>
          <w:sz w:val="24"/>
          <w:szCs w:val="24"/>
        </w:rPr>
        <w:t xml:space="preserve">disponíveis no Brasil. </w:t>
      </w:r>
    </w:p>
    <w:p w:rsidR="00990D30" w:rsidRPr="00E82C55" w:rsidRDefault="002E1CFB" w:rsidP="0067443C">
      <w:pPr>
        <w:spacing w:after="0"/>
        <w:ind w:firstLine="567"/>
        <w:rPr>
          <w:rFonts w:ascii="Arial" w:hAnsi="Arial" w:cs="Arial"/>
          <w:sz w:val="24"/>
          <w:szCs w:val="24"/>
        </w:rPr>
      </w:pPr>
      <w:r w:rsidRPr="00E82C55">
        <w:rPr>
          <w:rFonts w:ascii="Arial" w:hAnsi="Arial" w:cs="Arial"/>
          <w:sz w:val="24"/>
          <w:szCs w:val="24"/>
        </w:rPr>
        <w:t>Conforme a UNESCO (2014)</w:t>
      </w:r>
      <w:r w:rsidR="001776A1" w:rsidRPr="00E82C55">
        <w:rPr>
          <w:rFonts w:ascii="Arial" w:hAnsi="Arial" w:cs="Arial"/>
          <w:sz w:val="24"/>
          <w:szCs w:val="24"/>
        </w:rPr>
        <w:t>;</w:t>
      </w:r>
      <w:r w:rsidR="00AF2E09" w:rsidRPr="00E82C55">
        <w:rPr>
          <w:rFonts w:ascii="Arial" w:hAnsi="Arial" w:cs="Arial"/>
          <w:sz w:val="24"/>
          <w:szCs w:val="24"/>
        </w:rPr>
        <w:t xml:space="preserve"> </w:t>
      </w:r>
      <w:r w:rsidRPr="00E82C55">
        <w:rPr>
          <w:rFonts w:ascii="Arial" w:hAnsi="Arial" w:cs="Arial"/>
          <w:sz w:val="24"/>
          <w:szCs w:val="24"/>
        </w:rPr>
        <w:t>Zanela, Bispo e</w:t>
      </w:r>
      <w:r w:rsidR="00990D30" w:rsidRPr="00E82C55">
        <w:rPr>
          <w:rFonts w:ascii="Arial" w:hAnsi="Arial" w:cs="Arial"/>
          <w:sz w:val="24"/>
          <w:szCs w:val="24"/>
        </w:rPr>
        <w:t xml:space="preserve"> Gualazzi (2014</w:t>
      </w:r>
      <w:r w:rsidR="001776A1" w:rsidRPr="00E82C55">
        <w:rPr>
          <w:rFonts w:ascii="Arial" w:hAnsi="Arial" w:cs="Arial"/>
          <w:sz w:val="24"/>
          <w:szCs w:val="24"/>
        </w:rPr>
        <w:t>)</w:t>
      </w:r>
      <w:r w:rsidR="00841296" w:rsidRPr="00E82C55">
        <w:rPr>
          <w:rFonts w:ascii="Arial" w:hAnsi="Arial" w:cs="Arial"/>
          <w:sz w:val="24"/>
          <w:szCs w:val="24"/>
        </w:rPr>
        <w:t>, o</w:t>
      </w:r>
      <w:r w:rsidR="00990D30" w:rsidRPr="00E82C55">
        <w:rPr>
          <w:rFonts w:ascii="Arial" w:hAnsi="Arial" w:cs="Arial"/>
          <w:sz w:val="24"/>
          <w:szCs w:val="24"/>
        </w:rPr>
        <w:t xml:space="preserve"> tema é relevante e apesar de vários autores desenvolver</w:t>
      </w:r>
      <w:r w:rsidR="001776A1" w:rsidRPr="00E82C55">
        <w:rPr>
          <w:rFonts w:ascii="Arial" w:hAnsi="Arial" w:cs="Arial"/>
          <w:sz w:val="24"/>
          <w:szCs w:val="24"/>
        </w:rPr>
        <w:t>em trabalhos e pesquisas sobre o</w:t>
      </w:r>
      <w:r w:rsidR="00990D30" w:rsidRPr="00E82C55">
        <w:rPr>
          <w:rFonts w:ascii="Arial" w:hAnsi="Arial" w:cs="Arial"/>
          <w:sz w:val="24"/>
          <w:szCs w:val="24"/>
        </w:rPr>
        <w:t xml:space="preserve"> assunto, outra motivação para a pesquisa é a ausência de trabalhos realizados </w:t>
      </w:r>
      <w:r w:rsidR="00841296" w:rsidRPr="00E82C55">
        <w:rPr>
          <w:rFonts w:ascii="Arial" w:hAnsi="Arial" w:cs="Arial"/>
          <w:sz w:val="24"/>
          <w:szCs w:val="24"/>
        </w:rPr>
        <w:t>na</w:t>
      </w:r>
      <w:r w:rsidR="00990D30" w:rsidRPr="00E82C55">
        <w:rPr>
          <w:rFonts w:ascii="Arial" w:hAnsi="Arial" w:cs="Arial"/>
          <w:sz w:val="24"/>
          <w:szCs w:val="24"/>
        </w:rPr>
        <w:t xml:space="preserve"> região Metropolitana da Baixada Santista, pois nas escolas ainda são poucos os professores que fazem uso dessas tecnologias com a finalidade de proporcionar aos alunos meios de complementar o ensino/aprendizagem.</w:t>
      </w:r>
    </w:p>
    <w:p w:rsidR="00990D30" w:rsidRPr="00E82C55" w:rsidRDefault="00990D30" w:rsidP="0067443C">
      <w:pPr>
        <w:spacing w:after="0"/>
        <w:rPr>
          <w:rFonts w:ascii="Arial" w:hAnsi="Arial" w:cs="Arial"/>
          <w:sz w:val="24"/>
          <w:szCs w:val="24"/>
        </w:rPr>
      </w:pPr>
    </w:p>
    <w:p w:rsidR="00986874" w:rsidRPr="00E82C55" w:rsidRDefault="00A303A9" w:rsidP="0067443C">
      <w:pPr>
        <w:spacing w:after="0"/>
        <w:rPr>
          <w:rFonts w:ascii="Arial" w:hAnsi="Arial" w:cs="Arial"/>
          <w:b/>
          <w:sz w:val="24"/>
          <w:szCs w:val="24"/>
        </w:rPr>
      </w:pPr>
      <w:r w:rsidRPr="00E82C55">
        <w:rPr>
          <w:rFonts w:ascii="Arial" w:hAnsi="Arial" w:cs="Arial"/>
          <w:b/>
          <w:sz w:val="24"/>
          <w:szCs w:val="24"/>
        </w:rPr>
        <w:t>2</w:t>
      </w:r>
      <w:r w:rsidR="003104D7" w:rsidRPr="00E82C55">
        <w:rPr>
          <w:rFonts w:ascii="Arial" w:hAnsi="Arial" w:cs="Arial"/>
          <w:b/>
          <w:sz w:val="24"/>
          <w:szCs w:val="24"/>
        </w:rPr>
        <w:t>.</w:t>
      </w:r>
      <w:r w:rsidRPr="00E82C55">
        <w:rPr>
          <w:rFonts w:ascii="Arial" w:hAnsi="Arial" w:cs="Arial"/>
          <w:b/>
          <w:sz w:val="24"/>
          <w:szCs w:val="24"/>
        </w:rPr>
        <w:t xml:space="preserve"> </w:t>
      </w:r>
      <w:r w:rsidR="00990D30" w:rsidRPr="00E82C55">
        <w:rPr>
          <w:rFonts w:ascii="Arial" w:hAnsi="Arial" w:cs="Arial"/>
          <w:b/>
          <w:sz w:val="24"/>
          <w:szCs w:val="24"/>
        </w:rPr>
        <w:t xml:space="preserve">Objetivos </w:t>
      </w:r>
    </w:p>
    <w:p w:rsidR="003A20E0" w:rsidRPr="00E82C55" w:rsidRDefault="003104D7" w:rsidP="0067443C">
      <w:pPr>
        <w:spacing w:after="0"/>
        <w:ind w:firstLine="567"/>
        <w:rPr>
          <w:rFonts w:ascii="Arial" w:hAnsi="Arial" w:cs="Arial"/>
          <w:sz w:val="24"/>
          <w:szCs w:val="24"/>
        </w:rPr>
      </w:pPr>
      <w:r w:rsidRPr="00E82C55">
        <w:rPr>
          <w:rFonts w:ascii="Arial" w:hAnsi="Arial" w:cs="Arial"/>
          <w:sz w:val="24"/>
          <w:szCs w:val="24"/>
        </w:rPr>
        <w:t>O</w:t>
      </w:r>
      <w:r w:rsidR="00DC25D5" w:rsidRPr="00E82C55">
        <w:rPr>
          <w:rFonts w:ascii="Arial" w:hAnsi="Arial" w:cs="Arial"/>
          <w:sz w:val="24"/>
          <w:szCs w:val="24"/>
        </w:rPr>
        <w:t xml:space="preserve"> </w:t>
      </w:r>
      <w:r w:rsidRPr="00E82C55">
        <w:rPr>
          <w:rFonts w:ascii="Arial" w:hAnsi="Arial" w:cs="Arial"/>
          <w:sz w:val="24"/>
          <w:szCs w:val="24"/>
        </w:rPr>
        <w:t>objetivo</w:t>
      </w:r>
      <w:r w:rsidR="00DC25D5" w:rsidRPr="00E82C55">
        <w:rPr>
          <w:rFonts w:ascii="Arial" w:hAnsi="Arial" w:cs="Arial"/>
          <w:sz w:val="24"/>
          <w:szCs w:val="24"/>
        </w:rPr>
        <w:t xml:space="preserve"> </w:t>
      </w:r>
      <w:r w:rsidR="0064635E">
        <w:rPr>
          <w:rFonts w:ascii="Arial" w:hAnsi="Arial" w:cs="Arial"/>
          <w:sz w:val="24"/>
          <w:szCs w:val="24"/>
        </w:rPr>
        <w:t xml:space="preserve">geral </w:t>
      </w:r>
      <w:r w:rsidR="00DC25D5" w:rsidRPr="00E82C55">
        <w:rPr>
          <w:rFonts w:ascii="Arial" w:hAnsi="Arial" w:cs="Arial"/>
          <w:sz w:val="24"/>
          <w:szCs w:val="24"/>
        </w:rPr>
        <w:t xml:space="preserve">da pesquisa foi </w:t>
      </w:r>
      <w:r w:rsidR="00990D30" w:rsidRPr="00E82C55">
        <w:rPr>
          <w:rFonts w:ascii="Arial" w:hAnsi="Arial" w:cs="Arial"/>
          <w:sz w:val="24"/>
          <w:szCs w:val="24"/>
        </w:rPr>
        <w:t xml:space="preserve">identificar </w:t>
      </w:r>
      <w:r w:rsidR="0064635E">
        <w:rPr>
          <w:rFonts w:ascii="Arial" w:hAnsi="Arial" w:cs="Arial"/>
          <w:sz w:val="24"/>
          <w:szCs w:val="24"/>
        </w:rPr>
        <w:t xml:space="preserve">o número </w:t>
      </w:r>
      <w:r w:rsidR="00990D30" w:rsidRPr="00E82C55">
        <w:rPr>
          <w:rFonts w:ascii="Arial" w:hAnsi="Arial" w:cs="Arial"/>
          <w:sz w:val="24"/>
          <w:szCs w:val="24"/>
        </w:rPr>
        <w:t xml:space="preserve">de alunos que possuem </w:t>
      </w:r>
      <w:r w:rsidR="00990D30" w:rsidRPr="00FC5828">
        <w:rPr>
          <w:rFonts w:ascii="Arial" w:hAnsi="Arial" w:cs="Arial"/>
          <w:i/>
          <w:sz w:val="24"/>
          <w:szCs w:val="24"/>
        </w:rPr>
        <w:t>smartphones</w:t>
      </w:r>
      <w:r w:rsidR="00990D30" w:rsidRPr="00E82C55">
        <w:rPr>
          <w:rFonts w:ascii="Arial" w:hAnsi="Arial" w:cs="Arial"/>
          <w:sz w:val="24"/>
          <w:szCs w:val="24"/>
        </w:rPr>
        <w:t xml:space="preserve"> e</w:t>
      </w:r>
      <w:r w:rsidR="0064635E">
        <w:rPr>
          <w:rFonts w:ascii="Arial" w:hAnsi="Arial" w:cs="Arial"/>
          <w:sz w:val="24"/>
          <w:szCs w:val="24"/>
        </w:rPr>
        <w:t>m determinada escola;</w:t>
      </w:r>
      <w:r w:rsidR="0078024C">
        <w:rPr>
          <w:rFonts w:ascii="Arial" w:hAnsi="Arial" w:cs="Arial"/>
          <w:sz w:val="24"/>
          <w:szCs w:val="24"/>
        </w:rPr>
        <w:t xml:space="preserve"> </w:t>
      </w:r>
      <w:r w:rsidR="00C33398" w:rsidRPr="00E82C55">
        <w:rPr>
          <w:rFonts w:ascii="Arial" w:hAnsi="Arial" w:cs="Arial"/>
          <w:sz w:val="24"/>
          <w:szCs w:val="24"/>
        </w:rPr>
        <w:t xml:space="preserve">o levam </w:t>
      </w:r>
      <w:r w:rsidR="00990D30" w:rsidRPr="00E82C55">
        <w:rPr>
          <w:rFonts w:ascii="Arial" w:hAnsi="Arial" w:cs="Arial"/>
          <w:sz w:val="24"/>
          <w:szCs w:val="24"/>
        </w:rPr>
        <w:t xml:space="preserve">consigo para a escola e a proposição de atividades </w:t>
      </w:r>
      <w:r w:rsidR="00DC25D5" w:rsidRPr="00E82C55">
        <w:rPr>
          <w:rFonts w:ascii="Arial" w:hAnsi="Arial" w:cs="Arial"/>
          <w:sz w:val="24"/>
          <w:szCs w:val="24"/>
        </w:rPr>
        <w:t xml:space="preserve">para utilizar </w:t>
      </w:r>
      <w:r w:rsidR="00990D30" w:rsidRPr="00E82C55">
        <w:rPr>
          <w:rFonts w:ascii="Arial" w:hAnsi="Arial" w:cs="Arial"/>
          <w:sz w:val="24"/>
          <w:szCs w:val="24"/>
        </w:rPr>
        <w:t xml:space="preserve">as </w:t>
      </w:r>
      <w:r w:rsidR="00DC25D5" w:rsidRPr="00E82C55">
        <w:rPr>
          <w:rFonts w:ascii="Arial" w:hAnsi="Arial" w:cs="Arial"/>
          <w:sz w:val="24"/>
          <w:szCs w:val="24"/>
        </w:rPr>
        <w:t>tecnologias móveis para assistir vídeo aulas de matemática e registrar atividades</w:t>
      </w:r>
      <w:r w:rsidR="00986874" w:rsidRPr="00E82C55">
        <w:rPr>
          <w:rFonts w:ascii="Arial" w:hAnsi="Arial" w:cs="Arial"/>
          <w:sz w:val="24"/>
          <w:szCs w:val="24"/>
        </w:rPr>
        <w:t xml:space="preserve"> práticas</w:t>
      </w:r>
      <w:r w:rsidR="00DC25D5" w:rsidRPr="00E82C55">
        <w:rPr>
          <w:rFonts w:ascii="Arial" w:hAnsi="Arial" w:cs="Arial"/>
          <w:sz w:val="24"/>
          <w:szCs w:val="24"/>
        </w:rPr>
        <w:t xml:space="preserve"> propostas pelo professor.</w:t>
      </w:r>
    </w:p>
    <w:p w:rsidR="00A303A9" w:rsidRPr="00E82C55" w:rsidRDefault="00DC25D5" w:rsidP="0067443C">
      <w:pPr>
        <w:spacing w:after="0"/>
        <w:ind w:firstLine="567"/>
        <w:rPr>
          <w:rFonts w:ascii="Arial" w:hAnsi="Arial" w:cs="Arial"/>
          <w:sz w:val="24"/>
          <w:szCs w:val="24"/>
        </w:rPr>
      </w:pPr>
      <w:r w:rsidRPr="00E82C55">
        <w:rPr>
          <w:rFonts w:ascii="Arial" w:hAnsi="Arial" w:cs="Arial"/>
          <w:sz w:val="24"/>
          <w:szCs w:val="24"/>
        </w:rPr>
        <w:lastRenderedPageBreak/>
        <w:t xml:space="preserve"> </w:t>
      </w:r>
      <w:r w:rsidR="00986874" w:rsidRPr="00E82C55">
        <w:rPr>
          <w:rFonts w:ascii="Arial" w:hAnsi="Arial" w:cs="Arial"/>
          <w:sz w:val="24"/>
          <w:szCs w:val="24"/>
        </w:rPr>
        <w:t>Os objetivos específicos</w:t>
      </w:r>
      <w:r w:rsidR="003A20E0" w:rsidRPr="00E82C55">
        <w:rPr>
          <w:rFonts w:ascii="Arial" w:hAnsi="Arial" w:cs="Arial"/>
          <w:sz w:val="24"/>
          <w:szCs w:val="24"/>
        </w:rPr>
        <w:t xml:space="preserve"> referem-se a avaliar a aplicação do </w:t>
      </w:r>
      <w:r w:rsidR="003A20E0" w:rsidRPr="00FC5828">
        <w:rPr>
          <w:rFonts w:ascii="Arial" w:hAnsi="Arial" w:cs="Arial"/>
          <w:i/>
          <w:sz w:val="24"/>
          <w:szCs w:val="24"/>
        </w:rPr>
        <w:t xml:space="preserve">smartphone </w:t>
      </w:r>
      <w:r w:rsidR="003A20E0" w:rsidRPr="00E82C55">
        <w:rPr>
          <w:rFonts w:ascii="Arial" w:hAnsi="Arial" w:cs="Arial"/>
          <w:sz w:val="24"/>
          <w:szCs w:val="24"/>
        </w:rPr>
        <w:t>para promo</w:t>
      </w:r>
      <w:r w:rsidRPr="00E82C55">
        <w:rPr>
          <w:rFonts w:ascii="Arial" w:hAnsi="Arial" w:cs="Arial"/>
          <w:sz w:val="24"/>
          <w:szCs w:val="24"/>
        </w:rPr>
        <w:t>ver a complementação do ensino</w:t>
      </w:r>
      <w:r w:rsidR="00986874" w:rsidRPr="00E82C55">
        <w:rPr>
          <w:rFonts w:ascii="Arial" w:hAnsi="Arial" w:cs="Arial"/>
          <w:sz w:val="24"/>
          <w:szCs w:val="24"/>
        </w:rPr>
        <w:t xml:space="preserve"> e </w:t>
      </w:r>
      <w:r w:rsidRPr="00E82C55">
        <w:rPr>
          <w:rFonts w:ascii="Arial" w:hAnsi="Arial" w:cs="Arial"/>
          <w:sz w:val="24"/>
          <w:szCs w:val="24"/>
        </w:rPr>
        <w:t>aprendizagem dos alunos através do uso dessas ferramentas</w:t>
      </w:r>
      <w:r w:rsidR="00986874" w:rsidRPr="00E82C55">
        <w:rPr>
          <w:rFonts w:ascii="Arial" w:hAnsi="Arial" w:cs="Arial"/>
          <w:b/>
          <w:sz w:val="24"/>
          <w:szCs w:val="24"/>
        </w:rPr>
        <w:t xml:space="preserve"> </w:t>
      </w:r>
      <w:r w:rsidR="00986874" w:rsidRPr="00E82C55">
        <w:rPr>
          <w:rFonts w:ascii="Arial" w:hAnsi="Arial" w:cs="Arial"/>
          <w:sz w:val="24"/>
          <w:szCs w:val="24"/>
        </w:rPr>
        <w:t>e</w:t>
      </w:r>
      <w:r w:rsidR="00986874" w:rsidRPr="00E82C55">
        <w:rPr>
          <w:rFonts w:ascii="Arial" w:hAnsi="Arial" w:cs="Arial"/>
          <w:b/>
          <w:sz w:val="24"/>
          <w:szCs w:val="24"/>
        </w:rPr>
        <w:t xml:space="preserve"> </w:t>
      </w:r>
      <w:r w:rsidR="001776A1" w:rsidRPr="00E82C55">
        <w:rPr>
          <w:rFonts w:ascii="Arial" w:hAnsi="Arial" w:cs="Arial"/>
          <w:sz w:val="24"/>
          <w:szCs w:val="24"/>
        </w:rPr>
        <w:t>aferir</w:t>
      </w:r>
      <w:r w:rsidR="003A20E0" w:rsidRPr="00E82C55">
        <w:rPr>
          <w:rFonts w:ascii="Arial" w:hAnsi="Arial" w:cs="Arial"/>
          <w:sz w:val="24"/>
          <w:szCs w:val="24"/>
        </w:rPr>
        <w:t xml:space="preserve"> se </w:t>
      </w:r>
      <w:r w:rsidR="00990D30" w:rsidRPr="00E82C55">
        <w:rPr>
          <w:rFonts w:ascii="Arial" w:hAnsi="Arial" w:cs="Arial"/>
          <w:sz w:val="24"/>
          <w:szCs w:val="24"/>
        </w:rPr>
        <w:t>as tecnologias móveis contribu</w:t>
      </w:r>
      <w:r w:rsidR="003A20E0" w:rsidRPr="00E82C55">
        <w:rPr>
          <w:rFonts w:ascii="Arial" w:hAnsi="Arial" w:cs="Arial"/>
          <w:sz w:val="24"/>
          <w:szCs w:val="24"/>
        </w:rPr>
        <w:t>em nesse processo.</w:t>
      </w:r>
    </w:p>
    <w:p w:rsidR="00A303A9" w:rsidRPr="00E82C55" w:rsidRDefault="00A303A9" w:rsidP="0067443C">
      <w:pPr>
        <w:spacing w:after="0"/>
        <w:ind w:firstLine="567"/>
        <w:rPr>
          <w:rFonts w:ascii="Arial" w:hAnsi="Arial" w:cs="Arial"/>
          <w:sz w:val="24"/>
          <w:szCs w:val="24"/>
        </w:rPr>
      </w:pPr>
    </w:p>
    <w:p w:rsidR="0067443C" w:rsidRDefault="0067443C" w:rsidP="00336E8A">
      <w:pPr>
        <w:spacing w:after="0"/>
        <w:rPr>
          <w:rFonts w:ascii="Arial" w:eastAsia="Times New Roman" w:hAnsi="Arial" w:cs="Arial"/>
          <w:b/>
          <w:bCs/>
          <w:color w:val="000000" w:themeColor="text1"/>
          <w:sz w:val="24"/>
          <w:szCs w:val="24"/>
          <w:lang w:eastAsia="pt-BR"/>
        </w:rPr>
      </w:pPr>
    </w:p>
    <w:p w:rsidR="0067443C" w:rsidRDefault="0067443C" w:rsidP="00336E8A">
      <w:pPr>
        <w:spacing w:after="0"/>
        <w:rPr>
          <w:rFonts w:ascii="Arial" w:eastAsia="Times New Roman" w:hAnsi="Arial" w:cs="Arial"/>
          <w:b/>
          <w:bCs/>
          <w:color w:val="000000" w:themeColor="text1"/>
          <w:sz w:val="24"/>
          <w:szCs w:val="24"/>
          <w:lang w:eastAsia="pt-BR"/>
        </w:rPr>
      </w:pPr>
    </w:p>
    <w:p w:rsidR="00A303A9" w:rsidRPr="00E82C55" w:rsidRDefault="00A303A9" w:rsidP="0067443C">
      <w:pPr>
        <w:spacing w:after="0"/>
        <w:rPr>
          <w:rFonts w:ascii="Arial" w:eastAsia="Times New Roman" w:hAnsi="Arial" w:cs="Arial"/>
          <w:b/>
          <w:bCs/>
          <w:color w:val="000000" w:themeColor="text1"/>
          <w:sz w:val="24"/>
          <w:szCs w:val="24"/>
          <w:lang w:eastAsia="pt-BR"/>
        </w:rPr>
      </w:pPr>
      <w:r w:rsidRPr="00E82C55">
        <w:rPr>
          <w:rFonts w:ascii="Arial" w:eastAsia="Times New Roman" w:hAnsi="Arial" w:cs="Arial"/>
          <w:b/>
          <w:bCs/>
          <w:color w:val="000000" w:themeColor="text1"/>
          <w:sz w:val="24"/>
          <w:szCs w:val="24"/>
          <w:lang w:eastAsia="pt-BR"/>
        </w:rPr>
        <w:t>3</w:t>
      </w:r>
      <w:r w:rsidR="00D476B6" w:rsidRPr="00E82C55">
        <w:rPr>
          <w:rFonts w:ascii="Arial" w:eastAsia="Times New Roman" w:hAnsi="Arial" w:cs="Arial"/>
          <w:b/>
          <w:bCs/>
          <w:color w:val="000000" w:themeColor="text1"/>
          <w:sz w:val="24"/>
          <w:szCs w:val="24"/>
          <w:lang w:eastAsia="pt-BR"/>
        </w:rPr>
        <w:t xml:space="preserve">. </w:t>
      </w:r>
      <w:r w:rsidRPr="00E82C55">
        <w:rPr>
          <w:rFonts w:ascii="Arial" w:eastAsia="Times New Roman" w:hAnsi="Arial" w:cs="Arial"/>
          <w:b/>
          <w:bCs/>
          <w:color w:val="000000" w:themeColor="text1"/>
          <w:sz w:val="24"/>
          <w:szCs w:val="24"/>
          <w:lang w:eastAsia="pt-BR"/>
        </w:rPr>
        <w:t>Justificativa.</w:t>
      </w:r>
    </w:p>
    <w:p w:rsidR="00D476B6" w:rsidRPr="00E82C55" w:rsidRDefault="00A303A9" w:rsidP="0067443C">
      <w:pPr>
        <w:spacing w:after="0"/>
        <w:ind w:firstLine="567"/>
        <w:rPr>
          <w:rFonts w:ascii="Arial" w:hAnsi="Arial" w:cs="Arial"/>
          <w:sz w:val="24"/>
          <w:szCs w:val="24"/>
        </w:rPr>
      </w:pPr>
      <w:r w:rsidRPr="00E82C55">
        <w:rPr>
          <w:rFonts w:ascii="Arial" w:hAnsi="Arial" w:cs="Arial"/>
          <w:sz w:val="24"/>
          <w:szCs w:val="24"/>
        </w:rPr>
        <w:t xml:space="preserve">As atividades da pesquisa se justificam porque se articulam e o propósito do PIPE foi poder fazer uso das TDIC utilizando tecnologias móveis para os alunos assistirem vídeo aulas de matemática e registrar atividades propostas pelo professor. O projeto pretende promover a complementação do ensino/aprendizagem dos alunos através do uso dessas ferramentas, visto que os discentes em sua maioria possuem </w:t>
      </w:r>
      <w:r w:rsidRPr="00FC5828">
        <w:rPr>
          <w:rFonts w:ascii="Arial" w:hAnsi="Arial" w:cs="Arial"/>
          <w:i/>
          <w:sz w:val="24"/>
          <w:szCs w:val="24"/>
        </w:rPr>
        <w:t>smartphones.</w:t>
      </w:r>
      <w:r w:rsidRPr="00E82C55">
        <w:rPr>
          <w:rFonts w:ascii="Arial" w:hAnsi="Arial" w:cs="Arial"/>
          <w:sz w:val="24"/>
          <w:szCs w:val="24"/>
        </w:rPr>
        <w:t xml:space="preserve"> </w:t>
      </w:r>
    </w:p>
    <w:p w:rsidR="00A303A9" w:rsidRPr="00E82C55" w:rsidRDefault="00A303A9" w:rsidP="0067443C">
      <w:pPr>
        <w:spacing w:after="0"/>
        <w:ind w:firstLine="567"/>
        <w:rPr>
          <w:rFonts w:ascii="Arial" w:hAnsi="Arial" w:cs="Arial"/>
          <w:sz w:val="24"/>
          <w:szCs w:val="24"/>
        </w:rPr>
      </w:pPr>
      <w:r w:rsidRPr="00E82C55">
        <w:rPr>
          <w:rFonts w:ascii="Arial" w:hAnsi="Arial" w:cs="Arial"/>
          <w:sz w:val="24"/>
          <w:szCs w:val="24"/>
        </w:rPr>
        <w:t xml:space="preserve">Todas as atividades se complementaram porque fizeram uso das TDIC, principalmente das tecnologias móveis, além disso, os alunos participaram de todos os exercícios propostos e executados e em alguns deles, os alunos emitiram suas opiniões. </w:t>
      </w:r>
    </w:p>
    <w:p w:rsidR="00A303A9" w:rsidRPr="00E82C55" w:rsidRDefault="00A303A9" w:rsidP="0067443C">
      <w:pPr>
        <w:spacing w:after="0"/>
        <w:ind w:firstLine="567"/>
        <w:rPr>
          <w:rFonts w:ascii="Arial" w:hAnsi="Arial" w:cs="Arial"/>
          <w:sz w:val="24"/>
          <w:szCs w:val="24"/>
        </w:rPr>
      </w:pPr>
      <w:r w:rsidRPr="00E82C55">
        <w:rPr>
          <w:rFonts w:ascii="Arial" w:hAnsi="Arial" w:cs="Arial"/>
          <w:sz w:val="24"/>
          <w:szCs w:val="24"/>
        </w:rPr>
        <w:t>Todas as atividades realizadas no PIPE foram de acordo com o PCN de tecnologias e com o Currículo do Estado de São Paulo e algumas diretrizes da UNESCO (2013).</w:t>
      </w:r>
    </w:p>
    <w:p w:rsidR="00E75E0E" w:rsidRPr="00E82C55" w:rsidRDefault="00A303A9" w:rsidP="0067443C">
      <w:pPr>
        <w:spacing w:after="0"/>
        <w:ind w:firstLine="567"/>
        <w:rPr>
          <w:rFonts w:ascii="Arial" w:hAnsi="Arial" w:cs="Arial"/>
          <w:sz w:val="24"/>
          <w:szCs w:val="24"/>
        </w:rPr>
      </w:pPr>
      <w:r w:rsidRPr="00E82C55">
        <w:rPr>
          <w:rFonts w:ascii="Arial" w:hAnsi="Arial" w:cs="Arial"/>
          <w:sz w:val="24"/>
          <w:szCs w:val="24"/>
        </w:rPr>
        <w:t xml:space="preserve">A síntese desse trabalho consistiu em elaborar e propor atividades que fizeram o uso das tecnologias móveis, visto que há </w:t>
      </w:r>
      <w:r w:rsidR="001776A1" w:rsidRPr="00E82C55">
        <w:rPr>
          <w:rFonts w:ascii="Arial" w:hAnsi="Arial" w:cs="Arial"/>
          <w:sz w:val="24"/>
          <w:szCs w:val="24"/>
        </w:rPr>
        <w:t>a</w:t>
      </w:r>
      <w:r w:rsidRPr="00E82C55">
        <w:rPr>
          <w:rFonts w:ascii="Arial" w:hAnsi="Arial" w:cs="Arial"/>
          <w:sz w:val="24"/>
          <w:szCs w:val="24"/>
        </w:rPr>
        <w:t xml:space="preserve"> Lei Estadual, a 12.730/07 que proíbe o uso de celular, </w:t>
      </w:r>
      <w:r w:rsidRPr="00FC5828">
        <w:rPr>
          <w:rFonts w:ascii="Arial" w:hAnsi="Arial" w:cs="Arial"/>
          <w:i/>
          <w:sz w:val="24"/>
          <w:szCs w:val="24"/>
        </w:rPr>
        <w:t xml:space="preserve">smartphone </w:t>
      </w:r>
      <w:r w:rsidRPr="00E82C55">
        <w:rPr>
          <w:rFonts w:ascii="Arial" w:hAnsi="Arial" w:cs="Arial"/>
          <w:sz w:val="24"/>
          <w:szCs w:val="24"/>
        </w:rPr>
        <w:t>ou outros aparelhos que atrapalhem</w:t>
      </w:r>
      <w:r w:rsidR="00AF2E09" w:rsidRPr="00E82C55">
        <w:rPr>
          <w:rFonts w:ascii="Arial" w:hAnsi="Arial" w:cs="Arial"/>
          <w:sz w:val="24"/>
          <w:szCs w:val="24"/>
        </w:rPr>
        <w:t xml:space="preserve"> </w:t>
      </w:r>
      <w:r w:rsidRPr="00E82C55">
        <w:rPr>
          <w:rFonts w:ascii="Arial" w:hAnsi="Arial" w:cs="Arial"/>
          <w:sz w:val="24"/>
          <w:szCs w:val="24"/>
        </w:rPr>
        <w:t xml:space="preserve">a aula </w:t>
      </w:r>
      <w:r w:rsidR="001776A1" w:rsidRPr="00E82C55">
        <w:rPr>
          <w:rFonts w:ascii="Arial" w:hAnsi="Arial" w:cs="Arial"/>
          <w:sz w:val="24"/>
          <w:szCs w:val="24"/>
        </w:rPr>
        <w:t>e a</w:t>
      </w:r>
      <w:r w:rsidRPr="00E82C55">
        <w:rPr>
          <w:rFonts w:ascii="Arial" w:hAnsi="Arial" w:cs="Arial"/>
          <w:sz w:val="24"/>
          <w:szCs w:val="24"/>
        </w:rPr>
        <w:t xml:space="preserve"> aprendizagem dos </w:t>
      </w:r>
      <w:r w:rsidR="00444C7D" w:rsidRPr="00E82C55">
        <w:rPr>
          <w:rFonts w:ascii="Arial" w:hAnsi="Arial" w:cs="Arial"/>
          <w:sz w:val="24"/>
          <w:szCs w:val="24"/>
        </w:rPr>
        <w:t>discentes</w:t>
      </w:r>
      <w:r w:rsidRPr="00E82C55">
        <w:rPr>
          <w:rFonts w:ascii="Arial" w:hAnsi="Arial" w:cs="Arial"/>
          <w:sz w:val="24"/>
          <w:szCs w:val="24"/>
        </w:rPr>
        <w:t xml:space="preserve">. As contribuições do uso de vídeo aulas e </w:t>
      </w:r>
      <w:r w:rsidRPr="00FC5828">
        <w:rPr>
          <w:rFonts w:ascii="Arial" w:hAnsi="Arial" w:cs="Arial"/>
          <w:i/>
          <w:sz w:val="24"/>
          <w:szCs w:val="24"/>
        </w:rPr>
        <w:t>smartphones</w:t>
      </w:r>
      <w:r w:rsidRPr="00E82C55">
        <w:rPr>
          <w:rFonts w:ascii="Arial" w:hAnsi="Arial" w:cs="Arial"/>
          <w:sz w:val="24"/>
          <w:szCs w:val="24"/>
        </w:rPr>
        <w:t xml:space="preserve"> são relevantes, pois permite que os alunos estudem em locais mais convenientes e </w:t>
      </w:r>
      <w:r w:rsidR="00444C7D" w:rsidRPr="00E82C55">
        <w:rPr>
          <w:rFonts w:ascii="Arial" w:hAnsi="Arial" w:cs="Arial"/>
          <w:sz w:val="24"/>
          <w:szCs w:val="24"/>
        </w:rPr>
        <w:t>n</w:t>
      </w:r>
      <w:r w:rsidRPr="00E82C55">
        <w:rPr>
          <w:rFonts w:ascii="Arial" w:hAnsi="Arial" w:cs="Arial"/>
          <w:sz w:val="24"/>
          <w:szCs w:val="24"/>
        </w:rPr>
        <w:t>a hora que quiserem</w:t>
      </w:r>
      <w:r w:rsidR="0064635E">
        <w:rPr>
          <w:rFonts w:ascii="Arial" w:hAnsi="Arial" w:cs="Arial"/>
          <w:sz w:val="24"/>
          <w:szCs w:val="24"/>
        </w:rPr>
        <w:t>;</w:t>
      </w:r>
      <w:r w:rsidRPr="00E82C55">
        <w:rPr>
          <w:rFonts w:ascii="Arial" w:hAnsi="Arial" w:cs="Arial"/>
          <w:sz w:val="24"/>
          <w:szCs w:val="24"/>
        </w:rPr>
        <w:t xml:space="preserve"> </w:t>
      </w:r>
      <w:r w:rsidR="00AF2E09" w:rsidRPr="00E82C55">
        <w:rPr>
          <w:rFonts w:ascii="Arial" w:hAnsi="Arial" w:cs="Arial"/>
          <w:sz w:val="24"/>
          <w:szCs w:val="24"/>
        </w:rPr>
        <w:t>permitem</w:t>
      </w:r>
      <w:r w:rsidRPr="00E82C55">
        <w:rPr>
          <w:rFonts w:ascii="Arial" w:hAnsi="Arial" w:cs="Arial"/>
          <w:sz w:val="24"/>
          <w:szCs w:val="24"/>
        </w:rPr>
        <w:t xml:space="preserve"> voltar </w:t>
      </w:r>
      <w:r w:rsidR="001776A1" w:rsidRPr="00E82C55">
        <w:rPr>
          <w:rFonts w:ascii="Arial" w:hAnsi="Arial" w:cs="Arial"/>
          <w:sz w:val="24"/>
          <w:szCs w:val="24"/>
        </w:rPr>
        <w:t xml:space="preserve">a pesquisa </w:t>
      </w:r>
      <w:r w:rsidRPr="00E82C55">
        <w:rPr>
          <w:rFonts w:ascii="Arial" w:hAnsi="Arial" w:cs="Arial"/>
          <w:sz w:val="24"/>
          <w:szCs w:val="24"/>
        </w:rPr>
        <w:t>quantas vezes for necessário</w:t>
      </w:r>
      <w:r w:rsidR="001776A1" w:rsidRPr="00E82C55">
        <w:rPr>
          <w:rFonts w:ascii="Arial" w:hAnsi="Arial" w:cs="Arial"/>
          <w:sz w:val="24"/>
          <w:szCs w:val="24"/>
        </w:rPr>
        <w:t>;</w:t>
      </w:r>
      <w:r w:rsidRPr="00E82C55">
        <w:rPr>
          <w:rFonts w:ascii="Arial" w:hAnsi="Arial" w:cs="Arial"/>
          <w:sz w:val="24"/>
          <w:szCs w:val="24"/>
        </w:rPr>
        <w:t xml:space="preserve"> fazer registros fotográficos e de imagens para fins didáticos</w:t>
      </w:r>
      <w:r w:rsidR="001776A1" w:rsidRPr="00E82C55">
        <w:rPr>
          <w:rFonts w:ascii="Arial" w:hAnsi="Arial" w:cs="Arial"/>
          <w:sz w:val="24"/>
          <w:szCs w:val="24"/>
        </w:rPr>
        <w:t>;</w:t>
      </w:r>
      <w:r w:rsidRPr="00E82C55">
        <w:rPr>
          <w:rFonts w:ascii="Arial" w:hAnsi="Arial" w:cs="Arial"/>
          <w:sz w:val="24"/>
          <w:szCs w:val="24"/>
        </w:rPr>
        <w:t xml:space="preserve"> permite acessar a internet em qualquer lugar</w:t>
      </w:r>
      <w:r w:rsidR="001776A1" w:rsidRPr="00E82C55">
        <w:rPr>
          <w:rFonts w:ascii="Arial" w:hAnsi="Arial" w:cs="Arial"/>
          <w:sz w:val="24"/>
          <w:szCs w:val="24"/>
        </w:rPr>
        <w:t xml:space="preserve"> -</w:t>
      </w:r>
      <w:r w:rsidR="00AF2E09" w:rsidRPr="00E82C55">
        <w:rPr>
          <w:rFonts w:ascii="Arial" w:hAnsi="Arial" w:cs="Arial"/>
          <w:sz w:val="24"/>
          <w:szCs w:val="24"/>
        </w:rPr>
        <w:t xml:space="preserve"> </w:t>
      </w:r>
      <w:r w:rsidRPr="00E82C55">
        <w:rPr>
          <w:rFonts w:ascii="Arial" w:hAnsi="Arial" w:cs="Arial"/>
          <w:sz w:val="24"/>
          <w:szCs w:val="24"/>
        </w:rPr>
        <w:t>quando disponível</w:t>
      </w:r>
      <w:r w:rsidR="001776A1" w:rsidRPr="00E82C55">
        <w:rPr>
          <w:rFonts w:ascii="Arial" w:hAnsi="Arial" w:cs="Arial"/>
          <w:sz w:val="24"/>
          <w:szCs w:val="24"/>
        </w:rPr>
        <w:t>;</w:t>
      </w:r>
      <w:r w:rsidRPr="00E82C55">
        <w:rPr>
          <w:rFonts w:ascii="Arial" w:hAnsi="Arial" w:cs="Arial"/>
          <w:sz w:val="24"/>
          <w:szCs w:val="24"/>
        </w:rPr>
        <w:t xml:space="preserve"> ler textos em Word e PDF, etc.</w:t>
      </w:r>
    </w:p>
    <w:p w:rsidR="00E75E0E" w:rsidRPr="00E82C55" w:rsidRDefault="00E75E0E" w:rsidP="00591E4C">
      <w:pPr>
        <w:spacing w:after="0"/>
        <w:ind w:firstLine="709"/>
        <w:rPr>
          <w:rFonts w:ascii="Arial" w:hAnsi="Arial" w:cs="Arial"/>
          <w:sz w:val="24"/>
          <w:szCs w:val="24"/>
        </w:rPr>
      </w:pPr>
    </w:p>
    <w:p w:rsidR="00444C7D" w:rsidRPr="00E82C55" w:rsidRDefault="00444C7D" w:rsidP="00336E8A">
      <w:pPr>
        <w:spacing w:after="0"/>
        <w:rPr>
          <w:rFonts w:ascii="Arial" w:hAnsi="Arial" w:cs="Arial"/>
          <w:b/>
          <w:caps/>
          <w:sz w:val="24"/>
          <w:szCs w:val="24"/>
        </w:rPr>
      </w:pPr>
      <w:r w:rsidRPr="00E82C55">
        <w:rPr>
          <w:rFonts w:ascii="Arial" w:eastAsia="Times New Roman" w:hAnsi="Arial" w:cs="Arial"/>
          <w:b/>
          <w:bCs/>
          <w:color w:val="000000" w:themeColor="text1"/>
          <w:sz w:val="24"/>
          <w:szCs w:val="24"/>
          <w:lang w:eastAsia="pt-BR"/>
        </w:rPr>
        <w:t>4. Revisão bibliográfica</w:t>
      </w:r>
      <w:r w:rsidRPr="00E82C55">
        <w:rPr>
          <w:rFonts w:ascii="Arial" w:hAnsi="Arial" w:cs="Arial"/>
          <w:b/>
          <w:caps/>
          <w:sz w:val="24"/>
          <w:szCs w:val="24"/>
        </w:rPr>
        <w:t xml:space="preserve"> </w:t>
      </w:r>
    </w:p>
    <w:p w:rsidR="00423D3B" w:rsidRPr="00E82C55" w:rsidRDefault="00423D3B" w:rsidP="00423D3B">
      <w:pPr>
        <w:spacing w:after="0"/>
        <w:ind w:firstLine="709"/>
        <w:rPr>
          <w:rFonts w:ascii="Arial" w:hAnsi="Arial" w:cs="Arial"/>
          <w:sz w:val="24"/>
          <w:szCs w:val="24"/>
        </w:rPr>
      </w:pPr>
    </w:p>
    <w:p w:rsidR="00990D30" w:rsidRPr="00E82C55" w:rsidRDefault="00444C7D" w:rsidP="0067443C">
      <w:pPr>
        <w:spacing w:after="0"/>
        <w:rPr>
          <w:rFonts w:ascii="Arial" w:hAnsi="Arial" w:cs="Arial"/>
          <w:b/>
          <w:sz w:val="24"/>
          <w:szCs w:val="24"/>
        </w:rPr>
      </w:pPr>
      <w:r w:rsidRPr="00E82C55">
        <w:rPr>
          <w:rFonts w:ascii="Arial" w:hAnsi="Arial" w:cs="Arial"/>
          <w:b/>
          <w:sz w:val="24"/>
          <w:szCs w:val="24"/>
        </w:rPr>
        <w:t>4.</w:t>
      </w:r>
      <w:r w:rsidR="000A68DA" w:rsidRPr="00E82C55">
        <w:rPr>
          <w:rFonts w:ascii="Arial" w:hAnsi="Arial" w:cs="Arial"/>
          <w:b/>
          <w:sz w:val="24"/>
          <w:szCs w:val="24"/>
        </w:rPr>
        <w:t>1</w:t>
      </w:r>
      <w:r w:rsidR="00990D30" w:rsidRPr="00E82C55">
        <w:rPr>
          <w:rFonts w:ascii="Arial" w:hAnsi="Arial" w:cs="Arial"/>
          <w:b/>
          <w:sz w:val="24"/>
          <w:szCs w:val="24"/>
        </w:rPr>
        <w:t>. A</w:t>
      </w:r>
      <w:r w:rsidR="000A68DA" w:rsidRPr="00E82C55">
        <w:rPr>
          <w:rFonts w:ascii="Arial" w:hAnsi="Arial" w:cs="Arial"/>
          <w:b/>
          <w:sz w:val="24"/>
          <w:szCs w:val="24"/>
        </w:rPr>
        <w:t xml:space="preserve"> importância da metodologia de vídeo aula.</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 xml:space="preserve">De acordo com Barrére, Scortegagna e Lélis (2011) </w:t>
      </w:r>
      <w:proofErr w:type="gramStart"/>
      <w:r w:rsidRPr="00E82C55">
        <w:rPr>
          <w:rFonts w:ascii="Arial" w:hAnsi="Arial" w:cs="Arial"/>
          <w:sz w:val="24"/>
          <w:szCs w:val="24"/>
        </w:rPr>
        <w:t>as vídeo</w:t>
      </w:r>
      <w:proofErr w:type="gramEnd"/>
      <w:r w:rsidRPr="00E82C55">
        <w:rPr>
          <w:rFonts w:ascii="Arial" w:hAnsi="Arial" w:cs="Arial"/>
          <w:sz w:val="24"/>
          <w:szCs w:val="24"/>
        </w:rPr>
        <w:t xml:space="preserve"> aulas são utilizadas desde a década dos anos de 1960, e por ser um recurso audiovisual, elas desempenham a função didática onde as informações transmitidas podem ser ouvidas e visualizadas, facilitando a compreensão das mesmas. </w:t>
      </w:r>
      <w:r w:rsidR="0064635E">
        <w:rPr>
          <w:rFonts w:ascii="Arial" w:hAnsi="Arial" w:cs="Arial"/>
          <w:sz w:val="24"/>
          <w:szCs w:val="24"/>
        </w:rPr>
        <w:t>Sob o</w:t>
      </w:r>
      <w:r w:rsidR="0078024C">
        <w:rPr>
          <w:rFonts w:ascii="Arial" w:hAnsi="Arial" w:cs="Arial"/>
          <w:sz w:val="24"/>
          <w:szCs w:val="24"/>
        </w:rPr>
        <w:t xml:space="preserve"> </w:t>
      </w:r>
      <w:r w:rsidR="0064635E" w:rsidRPr="00E82C55">
        <w:rPr>
          <w:rFonts w:ascii="Arial" w:hAnsi="Arial" w:cs="Arial"/>
          <w:sz w:val="24"/>
          <w:szCs w:val="24"/>
        </w:rPr>
        <w:t xml:space="preserve">ponto de vista computacional </w:t>
      </w:r>
      <w:r w:rsidR="0064635E">
        <w:rPr>
          <w:rFonts w:ascii="Arial" w:hAnsi="Arial" w:cs="Arial"/>
          <w:sz w:val="24"/>
          <w:szCs w:val="24"/>
        </w:rPr>
        <w:t>a</w:t>
      </w:r>
      <w:r w:rsidRPr="00E82C55">
        <w:rPr>
          <w:rFonts w:ascii="Arial" w:hAnsi="Arial" w:cs="Arial"/>
          <w:sz w:val="24"/>
          <w:szCs w:val="24"/>
        </w:rPr>
        <w:t>s vídeo aulas podem ser consideradas como uma aplicação multimídia.</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Segundo Moran (1995), o vídeo é sensorial, visual, linguagem falada, linguagem musical e escrita. Linguagens que interagem, interligadas, somadas e não separadas, ou seja, o vídeo seduz, informa, entretém, projeta outras realidades (no imaginário), em outros tempos e espaços.</w:t>
      </w:r>
    </w:p>
    <w:p w:rsidR="00990D30" w:rsidRPr="00E82C55" w:rsidRDefault="00990D30" w:rsidP="0067443C">
      <w:pPr>
        <w:spacing w:after="0"/>
        <w:ind w:firstLine="567"/>
        <w:rPr>
          <w:rFonts w:ascii="Arial" w:hAnsi="Arial" w:cs="Arial"/>
          <w:sz w:val="24"/>
          <w:szCs w:val="24"/>
        </w:rPr>
      </w:pPr>
      <w:r w:rsidRPr="00E82C55">
        <w:rPr>
          <w:rFonts w:ascii="Arial" w:hAnsi="Arial" w:cs="Arial"/>
          <w:sz w:val="24"/>
          <w:szCs w:val="24"/>
        </w:rPr>
        <w:t>Moran (1995) mostra que a linguagem audiovisual desenvolve múltiplas atitudes perceptivas, pois solicita constantemente a imaginação e reinveste a afetividade com um papel de mediação primordial no mundo, enquanto a linguagem escrita desenvolve mais o rigor à organização e a análise lógica.</w:t>
      </w:r>
    </w:p>
    <w:p w:rsidR="00423D3B" w:rsidRPr="00E82C55" w:rsidRDefault="00423D3B" w:rsidP="0067443C">
      <w:pPr>
        <w:spacing w:after="0"/>
        <w:rPr>
          <w:rFonts w:ascii="Arial" w:hAnsi="Arial" w:cs="Arial"/>
          <w:sz w:val="24"/>
          <w:szCs w:val="24"/>
        </w:rPr>
      </w:pPr>
    </w:p>
    <w:p w:rsidR="00FC193C" w:rsidRPr="0067443C" w:rsidRDefault="00FC193C" w:rsidP="0067443C">
      <w:pPr>
        <w:spacing w:after="0"/>
        <w:rPr>
          <w:rFonts w:ascii="Arial" w:hAnsi="Arial" w:cs="Arial"/>
          <w:b/>
          <w:sz w:val="24"/>
          <w:szCs w:val="24"/>
        </w:rPr>
      </w:pPr>
      <w:r w:rsidRPr="00E82C55">
        <w:rPr>
          <w:rFonts w:ascii="Arial" w:hAnsi="Arial" w:cs="Arial"/>
          <w:b/>
          <w:sz w:val="24"/>
          <w:szCs w:val="24"/>
        </w:rPr>
        <w:t>4.2. Considerações sobre as tecnologias móveis.</w:t>
      </w:r>
    </w:p>
    <w:p w:rsidR="00FC193C" w:rsidRPr="00E82C55" w:rsidRDefault="00FC193C" w:rsidP="0067443C">
      <w:pPr>
        <w:spacing w:after="0"/>
        <w:ind w:firstLine="567"/>
        <w:rPr>
          <w:rFonts w:ascii="Arial" w:hAnsi="Arial" w:cs="Arial"/>
          <w:sz w:val="24"/>
          <w:szCs w:val="24"/>
        </w:rPr>
      </w:pPr>
      <w:r w:rsidRPr="00E82C55">
        <w:rPr>
          <w:rFonts w:ascii="Arial" w:hAnsi="Arial" w:cs="Arial"/>
          <w:sz w:val="24"/>
          <w:szCs w:val="24"/>
        </w:rPr>
        <w:lastRenderedPageBreak/>
        <w:t xml:space="preserve">De acordo com a UNESCO (2013) a aprendizagem móvel envolve o uso de tecnologias móveis, isoladamente ou em combinação com outras tecnologias de informação e comunicação (TDIC), a fim de permitir a aprendizagem a qualquer hora e em qualquer lugar. </w:t>
      </w:r>
    </w:p>
    <w:p w:rsidR="00FC193C" w:rsidRPr="00E82C55" w:rsidRDefault="00FC193C" w:rsidP="0067443C">
      <w:pPr>
        <w:spacing w:after="0"/>
        <w:ind w:firstLine="567"/>
        <w:rPr>
          <w:rFonts w:ascii="Arial" w:hAnsi="Arial" w:cs="Arial"/>
          <w:sz w:val="24"/>
          <w:szCs w:val="24"/>
        </w:rPr>
      </w:pPr>
      <w:r w:rsidRPr="00E82C55">
        <w:rPr>
          <w:rFonts w:ascii="Arial" w:hAnsi="Arial" w:cs="Arial"/>
          <w:sz w:val="24"/>
          <w:szCs w:val="24"/>
        </w:rPr>
        <w:t>Segundo a UNESCO (2013) as tecnologias móveis estão em constante evolução: a diversidade de aparelhos atualmente no mercado é imensa e opta por adotar uma definição ampla de aparelhos móveis, reconhecendo que são digitais, facilmente portáteis, de propriedade e controle de um indivíduo e não de uma instituição, com capacidade de acesso à internet e aspectos multimídia, e podem facilitar um grande número de tarefas, particularmente aquelas relacionadas à comunicação.</w:t>
      </w:r>
    </w:p>
    <w:p w:rsidR="00423D3B" w:rsidRPr="00E82C55" w:rsidRDefault="00423D3B" w:rsidP="0067443C">
      <w:pPr>
        <w:spacing w:after="0"/>
        <w:rPr>
          <w:rFonts w:ascii="Arial" w:hAnsi="Arial" w:cs="Arial"/>
          <w:sz w:val="24"/>
          <w:szCs w:val="24"/>
        </w:rPr>
      </w:pPr>
    </w:p>
    <w:p w:rsidR="00401C73" w:rsidRPr="0067443C" w:rsidRDefault="00401C73" w:rsidP="0067443C">
      <w:pPr>
        <w:spacing w:after="0"/>
        <w:rPr>
          <w:rFonts w:ascii="Arial" w:eastAsia="Times New Roman" w:hAnsi="Arial" w:cs="Arial"/>
          <w:b/>
          <w:bCs/>
          <w:color w:val="000000" w:themeColor="text1"/>
          <w:sz w:val="24"/>
          <w:szCs w:val="24"/>
          <w:lang w:eastAsia="pt-BR"/>
        </w:rPr>
      </w:pPr>
      <w:r w:rsidRPr="00E82C55">
        <w:rPr>
          <w:rFonts w:ascii="Arial" w:eastAsia="Times New Roman" w:hAnsi="Arial" w:cs="Arial"/>
          <w:b/>
          <w:bCs/>
          <w:color w:val="000000" w:themeColor="text1"/>
          <w:sz w:val="24"/>
          <w:szCs w:val="24"/>
          <w:lang w:eastAsia="pt-BR"/>
        </w:rPr>
        <w:t>5. Materiais e métodos</w:t>
      </w:r>
    </w:p>
    <w:p w:rsidR="00FB7345" w:rsidRPr="00E82C55" w:rsidRDefault="00401C73" w:rsidP="0067443C">
      <w:pPr>
        <w:spacing w:after="0"/>
        <w:ind w:firstLine="567"/>
        <w:rPr>
          <w:rFonts w:ascii="Arial" w:hAnsi="Arial" w:cs="Arial"/>
          <w:sz w:val="24"/>
          <w:szCs w:val="24"/>
        </w:rPr>
      </w:pPr>
      <w:r w:rsidRPr="00E82C55">
        <w:rPr>
          <w:rFonts w:ascii="Arial" w:hAnsi="Arial" w:cs="Arial"/>
          <w:sz w:val="24"/>
          <w:szCs w:val="24"/>
        </w:rPr>
        <w:t>Para realizar este trabalho foi necessário elaborar um questionário, que de acordo com Marconi e Lakatos (2010), define-se como um instrumento de coleta de dados, constituído por uma série de perguntas que devem ser respondidas por escrito</w:t>
      </w:r>
      <w:r w:rsidR="00FB7345" w:rsidRPr="00E82C55">
        <w:rPr>
          <w:rFonts w:ascii="Arial" w:hAnsi="Arial" w:cs="Arial"/>
          <w:sz w:val="24"/>
          <w:szCs w:val="24"/>
        </w:rPr>
        <w:t>.</w:t>
      </w:r>
    </w:p>
    <w:p w:rsidR="00401C73" w:rsidRPr="00E82C55" w:rsidRDefault="00401C73" w:rsidP="0067443C">
      <w:pPr>
        <w:spacing w:after="0"/>
        <w:ind w:firstLine="567"/>
        <w:rPr>
          <w:rFonts w:ascii="Arial" w:hAnsi="Arial" w:cs="Arial"/>
          <w:sz w:val="24"/>
          <w:szCs w:val="24"/>
        </w:rPr>
      </w:pPr>
      <w:r w:rsidRPr="00E82C55">
        <w:rPr>
          <w:rFonts w:ascii="Arial" w:hAnsi="Arial" w:cs="Arial"/>
          <w:sz w:val="24"/>
          <w:szCs w:val="24"/>
        </w:rPr>
        <w:t>Para Gil (2014) o questionário é uma técnica de investigação composta por um conjunto de questões que as pessoas são submetidas com o propósito de obter informações sobre conhecimentos, crenças, sentimentos, valores, interesses, expectativas, etc.</w:t>
      </w:r>
    </w:p>
    <w:p w:rsidR="008D7D07" w:rsidRPr="00E82C55" w:rsidRDefault="00401C73" w:rsidP="0067443C">
      <w:pPr>
        <w:spacing w:after="0"/>
        <w:ind w:firstLine="567"/>
        <w:rPr>
          <w:rFonts w:ascii="Arial" w:hAnsi="Arial" w:cs="Arial"/>
          <w:sz w:val="24"/>
          <w:szCs w:val="24"/>
        </w:rPr>
      </w:pPr>
      <w:r w:rsidRPr="00E82C55">
        <w:rPr>
          <w:rFonts w:ascii="Arial" w:hAnsi="Arial" w:cs="Arial"/>
          <w:sz w:val="24"/>
          <w:szCs w:val="24"/>
        </w:rPr>
        <w:t xml:space="preserve">Baseado nos conceitos de Gil (2014), Marconi e Lakatos (2010) foi construído um questionário com perguntas objetivas com a finalidade de obter dados quantitativos sobre os </w:t>
      </w:r>
      <w:r w:rsidRPr="00FC5828">
        <w:rPr>
          <w:rFonts w:ascii="Arial" w:hAnsi="Arial" w:cs="Arial"/>
          <w:i/>
          <w:sz w:val="24"/>
          <w:szCs w:val="24"/>
        </w:rPr>
        <w:t xml:space="preserve">smartphones </w:t>
      </w:r>
      <w:r w:rsidRPr="00E82C55">
        <w:rPr>
          <w:rFonts w:ascii="Arial" w:hAnsi="Arial" w:cs="Arial"/>
          <w:sz w:val="24"/>
          <w:szCs w:val="24"/>
        </w:rPr>
        <w:t xml:space="preserve">em cada classe </w:t>
      </w:r>
      <w:r w:rsidR="00FB7345" w:rsidRPr="00E82C55">
        <w:rPr>
          <w:rFonts w:ascii="Arial" w:hAnsi="Arial" w:cs="Arial"/>
          <w:sz w:val="24"/>
          <w:szCs w:val="24"/>
        </w:rPr>
        <w:t xml:space="preserve">de aula </w:t>
      </w:r>
      <w:r w:rsidRPr="00E82C55">
        <w:rPr>
          <w:rFonts w:ascii="Arial" w:hAnsi="Arial" w:cs="Arial"/>
          <w:sz w:val="24"/>
          <w:szCs w:val="24"/>
        </w:rPr>
        <w:t xml:space="preserve">pesquisada. </w:t>
      </w:r>
      <w:r w:rsidR="0064635E">
        <w:rPr>
          <w:rFonts w:ascii="Arial" w:hAnsi="Arial" w:cs="Arial"/>
          <w:sz w:val="24"/>
          <w:szCs w:val="24"/>
        </w:rPr>
        <w:t>F</w:t>
      </w:r>
      <w:r w:rsidRPr="00E82C55">
        <w:rPr>
          <w:rFonts w:ascii="Arial" w:hAnsi="Arial" w:cs="Arial"/>
          <w:sz w:val="24"/>
          <w:szCs w:val="24"/>
        </w:rPr>
        <w:t>oi elaborado</w:t>
      </w:r>
      <w:r w:rsidR="008D7D07" w:rsidRPr="00E82C55">
        <w:rPr>
          <w:rFonts w:ascii="Arial" w:hAnsi="Arial" w:cs="Arial"/>
          <w:sz w:val="24"/>
          <w:szCs w:val="24"/>
        </w:rPr>
        <w:t xml:space="preserve"> </w:t>
      </w:r>
      <w:r w:rsidR="0064635E">
        <w:rPr>
          <w:rFonts w:ascii="Arial" w:hAnsi="Arial" w:cs="Arial"/>
          <w:sz w:val="24"/>
          <w:szCs w:val="24"/>
        </w:rPr>
        <w:t xml:space="preserve">um questionário específico com </w:t>
      </w:r>
      <w:r w:rsidRPr="00E82C55">
        <w:rPr>
          <w:rFonts w:ascii="Arial" w:hAnsi="Arial" w:cs="Arial"/>
          <w:sz w:val="24"/>
          <w:szCs w:val="24"/>
        </w:rPr>
        <w:t xml:space="preserve">informações qualitativas </w:t>
      </w:r>
      <w:r w:rsidR="0078024C">
        <w:rPr>
          <w:rFonts w:ascii="Arial" w:hAnsi="Arial" w:cs="Arial"/>
          <w:sz w:val="24"/>
          <w:szCs w:val="24"/>
        </w:rPr>
        <w:t xml:space="preserve">para aplicação </w:t>
      </w:r>
      <w:r w:rsidR="00FB7345" w:rsidRPr="00E82C55">
        <w:rPr>
          <w:rFonts w:ascii="Arial" w:hAnsi="Arial" w:cs="Arial"/>
          <w:sz w:val="24"/>
          <w:szCs w:val="24"/>
        </w:rPr>
        <w:t>junto a</w:t>
      </w:r>
      <w:r w:rsidRPr="00E82C55">
        <w:rPr>
          <w:rFonts w:ascii="Arial" w:hAnsi="Arial" w:cs="Arial"/>
          <w:sz w:val="24"/>
          <w:szCs w:val="24"/>
        </w:rPr>
        <w:t>os alunos sobre a realização do PIPE e a aprendizagem</w:t>
      </w:r>
      <w:r w:rsidR="0078024C">
        <w:rPr>
          <w:rFonts w:ascii="Arial" w:hAnsi="Arial" w:cs="Arial"/>
          <w:sz w:val="24"/>
          <w:szCs w:val="24"/>
        </w:rPr>
        <w:t>.</w:t>
      </w:r>
      <w:bookmarkStart w:id="0" w:name="_GoBack"/>
      <w:bookmarkEnd w:id="0"/>
    </w:p>
    <w:p w:rsidR="00401C73" w:rsidRPr="00E82C55" w:rsidRDefault="00401C73" w:rsidP="0067443C">
      <w:pPr>
        <w:spacing w:after="0"/>
        <w:ind w:firstLine="567"/>
        <w:rPr>
          <w:rFonts w:ascii="Arial" w:hAnsi="Arial" w:cs="Arial"/>
          <w:sz w:val="24"/>
          <w:szCs w:val="24"/>
        </w:rPr>
      </w:pPr>
      <w:r w:rsidRPr="00E82C55">
        <w:rPr>
          <w:rFonts w:ascii="Arial" w:hAnsi="Arial" w:cs="Arial"/>
          <w:sz w:val="24"/>
          <w:szCs w:val="24"/>
        </w:rPr>
        <w:t xml:space="preserve">Para a realização do PIPE foram utilizados computadores, </w:t>
      </w:r>
      <w:r w:rsidRPr="00FC5828">
        <w:rPr>
          <w:rFonts w:ascii="Arial" w:hAnsi="Arial" w:cs="Arial"/>
          <w:i/>
          <w:sz w:val="24"/>
          <w:szCs w:val="24"/>
        </w:rPr>
        <w:t>smartphones,</w:t>
      </w:r>
      <w:r w:rsidRPr="00E82C55">
        <w:rPr>
          <w:rFonts w:ascii="Arial" w:hAnsi="Arial" w:cs="Arial"/>
          <w:sz w:val="24"/>
          <w:szCs w:val="24"/>
        </w:rPr>
        <w:t xml:space="preserve"> um programa editor de vídeos, dispositivos de armazenagem de dados, vídeo aulas de matemática atividades em Word e </w:t>
      </w:r>
      <w:r w:rsidR="00AF2E09" w:rsidRPr="00E82C55">
        <w:rPr>
          <w:rFonts w:ascii="Arial" w:hAnsi="Arial" w:cs="Arial"/>
          <w:sz w:val="24"/>
          <w:szCs w:val="24"/>
        </w:rPr>
        <w:t>Excel</w:t>
      </w:r>
      <w:r w:rsidR="00423D3B" w:rsidRPr="00E82C55">
        <w:rPr>
          <w:rFonts w:ascii="Arial" w:hAnsi="Arial" w:cs="Arial"/>
          <w:sz w:val="24"/>
          <w:szCs w:val="24"/>
        </w:rPr>
        <w:t xml:space="preserve"> e um questionário com oito perguntas.</w:t>
      </w:r>
    </w:p>
    <w:p w:rsidR="00423D3B" w:rsidRPr="00E82C55" w:rsidRDefault="00423D3B" w:rsidP="0067443C">
      <w:pPr>
        <w:spacing w:after="0"/>
        <w:rPr>
          <w:rFonts w:ascii="Arial" w:hAnsi="Arial" w:cs="Arial"/>
          <w:sz w:val="24"/>
          <w:szCs w:val="24"/>
        </w:rPr>
      </w:pPr>
    </w:p>
    <w:p w:rsidR="005C5742" w:rsidRPr="00E82C55" w:rsidRDefault="008D7D07" w:rsidP="0067443C">
      <w:pPr>
        <w:spacing w:after="0"/>
        <w:rPr>
          <w:rFonts w:ascii="Arial" w:hAnsi="Arial" w:cs="Arial"/>
          <w:b/>
          <w:sz w:val="24"/>
          <w:szCs w:val="24"/>
        </w:rPr>
      </w:pPr>
      <w:r w:rsidRPr="00E82C55">
        <w:rPr>
          <w:rFonts w:ascii="Arial" w:hAnsi="Arial" w:cs="Arial"/>
          <w:b/>
          <w:sz w:val="24"/>
          <w:szCs w:val="24"/>
        </w:rPr>
        <w:t>5.</w:t>
      </w:r>
      <w:r w:rsidR="004C23DC" w:rsidRPr="00E82C55">
        <w:rPr>
          <w:rFonts w:ascii="Arial" w:hAnsi="Arial" w:cs="Arial"/>
          <w:b/>
          <w:sz w:val="24"/>
          <w:szCs w:val="24"/>
        </w:rPr>
        <w:t>1</w:t>
      </w:r>
      <w:r w:rsidRPr="00E82C55">
        <w:rPr>
          <w:rFonts w:ascii="Arial" w:hAnsi="Arial" w:cs="Arial"/>
          <w:b/>
          <w:sz w:val="24"/>
          <w:szCs w:val="24"/>
        </w:rPr>
        <w:t>. Procedimentos para avaliar</w:t>
      </w:r>
      <w:r w:rsidR="00FB7345" w:rsidRPr="00E82C55">
        <w:rPr>
          <w:rFonts w:ascii="Arial" w:hAnsi="Arial" w:cs="Arial"/>
          <w:b/>
          <w:sz w:val="24"/>
          <w:szCs w:val="24"/>
        </w:rPr>
        <w:t xml:space="preserve"> a a</w:t>
      </w:r>
      <w:r w:rsidRPr="00E82C55">
        <w:rPr>
          <w:rFonts w:ascii="Arial" w:hAnsi="Arial" w:cs="Arial"/>
          <w:b/>
          <w:sz w:val="24"/>
          <w:szCs w:val="24"/>
        </w:rPr>
        <w:t>lfabetização digital utilizando vídeo aulas.</w:t>
      </w:r>
    </w:p>
    <w:p w:rsidR="008D7D07" w:rsidRPr="00E82C55" w:rsidRDefault="008D7D07" w:rsidP="0067443C">
      <w:pPr>
        <w:spacing w:after="0"/>
        <w:ind w:firstLine="567"/>
        <w:rPr>
          <w:rFonts w:ascii="Arial" w:hAnsi="Arial" w:cs="Arial"/>
          <w:color w:val="0070C0"/>
          <w:sz w:val="24"/>
          <w:szCs w:val="24"/>
        </w:rPr>
      </w:pPr>
      <w:r w:rsidRPr="00E82C55">
        <w:rPr>
          <w:rFonts w:ascii="Arial" w:hAnsi="Arial" w:cs="Arial"/>
          <w:sz w:val="24"/>
          <w:szCs w:val="24"/>
        </w:rPr>
        <w:t xml:space="preserve">O uso da internet como ferramenta de apoio pedagógico contribui para o processo de ensino/aprendizagem do aluno e dos professores, pois nem toda pessoa alfabetizada é letrada, e nem toda pessoa letrada é alfabetizada e </w:t>
      </w:r>
      <w:r w:rsidR="0064635E">
        <w:rPr>
          <w:rFonts w:ascii="Arial" w:hAnsi="Arial" w:cs="Arial"/>
          <w:sz w:val="24"/>
          <w:szCs w:val="24"/>
        </w:rPr>
        <w:t xml:space="preserve">essas duas dinâmicas devem </w:t>
      </w:r>
      <w:r w:rsidR="00362A5E" w:rsidRPr="00E82C55">
        <w:rPr>
          <w:rFonts w:ascii="Arial" w:hAnsi="Arial" w:cs="Arial"/>
          <w:sz w:val="24"/>
          <w:szCs w:val="24"/>
        </w:rPr>
        <w:t>caminhar</w:t>
      </w:r>
      <w:r w:rsidRPr="00E82C55">
        <w:rPr>
          <w:rFonts w:ascii="Arial" w:hAnsi="Arial" w:cs="Arial"/>
          <w:sz w:val="24"/>
          <w:szCs w:val="24"/>
        </w:rPr>
        <w:t xml:space="preserve"> junt</w:t>
      </w:r>
      <w:r w:rsidR="0064635E">
        <w:rPr>
          <w:rFonts w:ascii="Arial" w:hAnsi="Arial" w:cs="Arial"/>
          <w:sz w:val="24"/>
          <w:szCs w:val="24"/>
        </w:rPr>
        <w:t>as</w:t>
      </w:r>
      <w:r w:rsidRPr="00E82C55">
        <w:rPr>
          <w:rFonts w:ascii="Arial" w:hAnsi="Arial" w:cs="Arial"/>
          <w:color w:val="0070C0"/>
          <w:sz w:val="24"/>
          <w:szCs w:val="24"/>
        </w:rPr>
        <w:t>.</w:t>
      </w:r>
    </w:p>
    <w:p w:rsidR="008D7D07" w:rsidRPr="00E82C55" w:rsidRDefault="008D7D07" w:rsidP="0067443C">
      <w:pPr>
        <w:spacing w:after="0"/>
        <w:ind w:firstLine="567"/>
        <w:rPr>
          <w:rFonts w:ascii="Arial" w:hAnsi="Arial" w:cs="Arial"/>
          <w:sz w:val="24"/>
          <w:szCs w:val="24"/>
        </w:rPr>
      </w:pPr>
      <w:r w:rsidRPr="00E82C55">
        <w:rPr>
          <w:rFonts w:ascii="Arial" w:hAnsi="Arial" w:cs="Arial"/>
          <w:sz w:val="24"/>
          <w:szCs w:val="24"/>
        </w:rPr>
        <w:t xml:space="preserve">Nesta atividade foi solicitado para </w:t>
      </w:r>
      <w:r w:rsidR="0064635E">
        <w:rPr>
          <w:rFonts w:ascii="Arial" w:hAnsi="Arial" w:cs="Arial"/>
          <w:sz w:val="24"/>
          <w:szCs w:val="24"/>
        </w:rPr>
        <w:t xml:space="preserve">que </w:t>
      </w:r>
      <w:r w:rsidRPr="00E82C55">
        <w:rPr>
          <w:rFonts w:ascii="Arial" w:hAnsi="Arial" w:cs="Arial"/>
          <w:sz w:val="24"/>
          <w:szCs w:val="24"/>
        </w:rPr>
        <w:t>os alunos assisti</w:t>
      </w:r>
      <w:r w:rsidR="0064635E">
        <w:rPr>
          <w:rFonts w:ascii="Arial" w:hAnsi="Arial" w:cs="Arial"/>
          <w:sz w:val="24"/>
          <w:szCs w:val="24"/>
        </w:rPr>
        <w:t>sse</w:t>
      </w:r>
      <w:r w:rsidRPr="00E82C55">
        <w:rPr>
          <w:rFonts w:ascii="Arial" w:hAnsi="Arial" w:cs="Arial"/>
          <w:sz w:val="24"/>
          <w:szCs w:val="24"/>
        </w:rPr>
        <w:t xml:space="preserve">m </w:t>
      </w:r>
      <w:r w:rsidR="00AF2E09" w:rsidRPr="00E82C55">
        <w:rPr>
          <w:rFonts w:ascii="Arial" w:hAnsi="Arial" w:cs="Arial"/>
          <w:sz w:val="24"/>
          <w:szCs w:val="24"/>
        </w:rPr>
        <w:t>a</w:t>
      </w:r>
      <w:r w:rsidRPr="00E82C55">
        <w:rPr>
          <w:rFonts w:ascii="Arial" w:hAnsi="Arial" w:cs="Arial"/>
          <w:sz w:val="24"/>
          <w:szCs w:val="24"/>
        </w:rPr>
        <w:t xml:space="preserve"> </w:t>
      </w:r>
      <w:r w:rsidR="00AF2E09" w:rsidRPr="00E82C55">
        <w:rPr>
          <w:rFonts w:ascii="Arial" w:hAnsi="Arial" w:cs="Arial"/>
          <w:sz w:val="24"/>
          <w:szCs w:val="24"/>
        </w:rPr>
        <w:t>quatro vídeos</w:t>
      </w:r>
      <w:r w:rsidRPr="00E82C55">
        <w:rPr>
          <w:rFonts w:ascii="Arial" w:hAnsi="Arial" w:cs="Arial"/>
          <w:sz w:val="24"/>
          <w:szCs w:val="24"/>
        </w:rPr>
        <w:t xml:space="preserve"> aulas sobre </w:t>
      </w:r>
      <w:r w:rsidR="00FB7345" w:rsidRPr="00E82C55">
        <w:rPr>
          <w:rFonts w:ascii="Arial" w:hAnsi="Arial" w:cs="Arial"/>
          <w:sz w:val="24"/>
          <w:szCs w:val="24"/>
        </w:rPr>
        <w:t xml:space="preserve">a </w:t>
      </w:r>
      <w:r w:rsidRPr="00E82C55">
        <w:rPr>
          <w:rFonts w:ascii="Arial" w:hAnsi="Arial" w:cs="Arial"/>
          <w:sz w:val="24"/>
          <w:szCs w:val="24"/>
        </w:rPr>
        <w:t xml:space="preserve">função quadrática </w:t>
      </w:r>
      <w:r w:rsidR="00FB7345" w:rsidRPr="00E82C55">
        <w:rPr>
          <w:rFonts w:ascii="Arial" w:hAnsi="Arial" w:cs="Arial"/>
          <w:sz w:val="24"/>
          <w:szCs w:val="24"/>
        </w:rPr>
        <w:t>apresentada pelo P</w:t>
      </w:r>
      <w:r w:rsidR="007F6348" w:rsidRPr="00E82C55">
        <w:rPr>
          <w:rFonts w:ascii="Arial" w:hAnsi="Arial" w:cs="Arial"/>
          <w:sz w:val="24"/>
          <w:szCs w:val="24"/>
        </w:rPr>
        <w:t xml:space="preserve">rofessor Daniel </w:t>
      </w:r>
      <w:r w:rsidRPr="00E82C55">
        <w:rPr>
          <w:rFonts w:ascii="Arial" w:hAnsi="Arial" w:cs="Arial"/>
          <w:sz w:val="24"/>
          <w:szCs w:val="24"/>
        </w:rPr>
        <w:t>Ferret</w:t>
      </w:r>
      <w:r w:rsidR="007F6348" w:rsidRPr="00E82C55">
        <w:rPr>
          <w:rFonts w:ascii="Arial" w:hAnsi="Arial" w:cs="Arial"/>
          <w:sz w:val="24"/>
          <w:szCs w:val="24"/>
        </w:rPr>
        <w:t>t</w:t>
      </w:r>
      <w:r w:rsidRPr="00E82C55">
        <w:rPr>
          <w:rFonts w:ascii="Arial" w:hAnsi="Arial" w:cs="Arial"/>
          <w:sz w:val="24"/>
          <w:szCs w:val="24"/>
        </w:rPr>
        <w:t>o</w:t>
      </w:r>
      <w:r w:rsidR="007F6348" w:rsidRPr="00E82C55">
        <w:rPr>
          <w:rFonts w:ascii="Arial" w:hAnsi="Arial" w:cs="Arial"/>
          <w:sz w:val="24"/>
          <w:szCs w:val="24"/>
        </w:rPr>
        <w:t xml:space="preserve"> (2014) </w:t>
      </w:r>
      <w:r w:rsidRPr="00E82C55">
        <w:rPr>
          <w:rFonts w:ascii="Arial" w:hAnsi="Arial" w:cs="Arial"/>
          <w:sz w:val="24"/>
          <w:szCs w:val="24"/>
        </w:rPr>
        <w:t>que estão disponíveis no You Tube no endereço eletrônico: “</w:t>
      </w:r>
      <w:hyperlink r:id="rId11" w:history="1">
        <w:r w:rsidRPr="00E82C55">
          <w:rPr>
            <w:rStyle w:val="Hyperlink"/>
            <w:rFonts w:ascii="Arial" w:hAnsi="Arial" w:cs="Arial"/>
            <w:color w:val="auto"/>
            <w:sz w:val="24"/>
            <w:szCs w:val="24"/>
            <w:u w:val="none"/>
          </w:rPr>
          <w:t>http://www.professorferretto.com.br/em</w:t>
        </w:r>
      </w:hyperlink>
      <w:r w:rsidRPr="00E82C55">
        <w:rPr>
          <w:rFonts w:ascii="Arial" w:hAnsi="Arial" w:cs="Arial"/>
          <w:sz w:val="24"/>
          <w:szCs w:val="24"/>
        </w:rPr>
        <w:t xml:space="preserve">e”. Após assistir os vídeos foi solicitado para cada </w:t>
      </w:r>
      <w:r w:rsidR="00FB7345" w:rsidRPr="00E82C55">
        <w:rPr>
          <w:rFonts w:ascii="Arial" w:hAnsi="Arial" w:cs="Arial"/>
          <w:sz w:val="24"/>
          <w:szCs w:val="24"/>
        </w:rPr>
        <w:t>aluno</w:t>
      </w:r>
      <w:r w:rsidRPr="00E82C55">
        <w:rPr>
          <w:rFonts w:ascii="Arial" w:hAnsi="Arial" w:cs="Arial"/>
          <w:sz w:val="24"/>
          <w:szCs w:val="24"/>
        </w:rPr>
        <w:t xml:space="preserve"> </w:t>
      </w:r>
      <w:r w:rsidR="0064635E">
        <w:rPr>
          <w:rFonts w:ascii="Arial" w:hAnsi="Arial" w:cs="Arial"/>
          <w:sz w:val="24"/>
          <w:szCs w:val="24"/>
        </w:rPr>
        <w:t xml:space="preserve">que fizesse </w:t>
      </w:r>
      <w:r w:rsidRPr="00E82C55">
        <w:rPr>
          <w:rFonts w:ascii="Arial" w:hAnsi="Arial" w:cs="Arial"/>
          <w:sz w:val="24"/>
          <w:szCs w:val="24"/>
        </w:rPr>
        <w:t>alguns exercícios, além de responder três questões sobre o uso de vídeos</w:t>
      </w:r>
      <w:r w:rsidR="0064635E">
        <w:rPr>
          <w:rFonts w:ascii="Arial" w:hAnsi="Arial" w:cs="Arial"/>
          <w:sz w:val="24"/>
          <w:szCs w:val="24"/>
        </w:rPr>
        <w:t>;</w:t>
      </w:r>
      <w:r w:rsidR="00362A5E">
        <w:rPr>
          <w:rFonts w:ascii="Arial" w:hAnsi="Arial" w:cs="Arial"/>
          <w:sz w:val="24"/>
          <w:szCs w:val="24"/>
        </w:rPr>
        <w:t xml:space="preserve"> </w:t>
      </w:r>
      <w:r w:rsidRPr="00E82C55">
        <w:rPr>
          <w:rFonts w:ascii="Arial" w:hAnsi="Arial" w:cs="Arial"/>
          <w:sz w:val="24"/>
          <w:szCs w:val="24"/>
        </w:rPr>
        <w:t xml:space="preserve">sobre a complementação da aprendizagem e se recomendaria para outros colegas e por quê. Esta atividade foi </w:t>
      </w:r>
      <w:r w:rsidR="0064635E">
        <w:rPr>
          <w:rFonts w:ascii="Arial" w:hAnsi="Arial" w:cs="Arial"/>
          <w:sz w:val="24"/>
          <w:szCs w:val="24"/>
        </w:rPr>
        <w:t xml:space="preserve">proposta para se </w:t>
      </w:r>
      <w:r w:rsidRPr="00E82C55">
        <w:rPr>
          <w:rFonts w:ascii="Arial" w:hAnsi="Arial" w:cs="Arial"/>
          <w:sz w:val="24"/>
          <w:szCs w:val="24"/>
        </w:rPr>
        <w:t xml:space="preserve">analisar se os alunos entenderam bem o que foi solicitado, pois as perguntas foram pessoais e não sofreu qualquer influência do professor ou de outros colegas. </w:t>
      </w:r>
    </w:p>
    <w:p w:rsidR="008D7D07" w:rsidRPr="00E82C55" w:rsidRDefault="00FB7345" w:rsidP="0067443C">
      <w:pPr>
        <w:spacing w:after="0"/>
        <w:ind w:firstLine="567"/>
        <w:rPr>
          <w:rFonts w:ascii="Arial" w:hAnsi="Arial" w:cs="Arial"/>
          <w:sz w:val="24"/>
          <w:szCs w:val="24"/>
        </w:rPr>
      </w:pPr>
      <w:r w:rsidRPr="00E82C55">
        <w:rPr>
          <w:rFonts w:ascii="Arial" w:hAnsi="Arial" w:cs="Arial"/>
          <w:sz w:val="24"/>
          <w:szCs w:val="24"/>
        </w:rPr>
        <w:t>Foi s</w:t>
      </w:r>
      <w:r w:rsidR="008D7D07" w:rsidRPr="00E82C55">
        <w:rPr>
          <w:rFonts w:ascii="Arial" w:hAnsi="Arial" w:cs="Arial"/>
          <w:sz w:val="24"/>
          <w:szCs w:val="24"/>
        </w:rPr>
        <w:t xml:space="preserve">olicitado para cada </w:t>
      </w:r>
      <w:r w:rsidRPr="00E82C55">
        <w:rPr>
          <w:rFonts w:ascii="Arial" w:hAnsi="Arial" w:cs="Arial"/>
          <w:sz w:val="24"/>
          <w:szCs w:val="24"/>
        </w:rPr>
        <w:t>aluno que fosse</w:t>
      </w:r>
      <w:r w:rsidR="008D7D07" w:rsidRPr="00E82C55">
        <w:rPr>
          <w:rFonts w:ascii="Arial" w:hAnsi="Arial" w:cs="Arial"/>
          <w:sz w:val="24"/>
          <w:szCs w:val="24"/>
        </w:rPr>
        <w:t xml:space="preserve"> o mais sincero possível em suas respostas, mesmo nas críticas</w:t>
      </w:r>
      <w:r w:rsidR="0064635E">
        <w:rPr>
          <w:rFonts w:ascii="Arial" w:hAnsi="Arial" w:cs="Arial"/>
          <w:sz w:val="24"/>
          <w:szCs w:val="24"/>
        </w:rPr>
        <w:t>;</w:t>
      </w:r>
      <w:r w:rsidR="008D7D07" w:rsidRPr="00E82C55">
        <w:rPr>
          <w:rFonts w:ascii="Arial" w:hAnsi="Arial" w:cs="Arial"/>
          <w:sz w:val="24"/>
          <w:szCs w:val="24"/>
        </w:rPr>
        <w:t xml:space="preserve"> pois a finalidade do trabalho é compreender o quanto essa proposta complementou o aprendizado de cada um. </w:t>
      </w:r>
    </w:p>
    <w:p w:rsidR="008D7D07" w:rsidRPr="00E82C55" w:rsidRDefault="008D7D07" w:rsidP="0067443C">
      <w:pPr>
        <w:spacing w:after="0"/>
        <w:ind w:firstLine="567"/>
        <w:rPr>
          <w:rFonts w:ascii="Arial" w:hAnsi="Arial" w:cs="Arial"/>
          <w:sz w:val="24"/>
          <w:szCs w:val="24"/>
        </w:rPr>
      </w:pPr>
      <w:r w:rsidRPr="00E82C55">
        <w:rPr>
          <w:rFonts w:ascii="Arial" w:hAnsi="Arial" w:cs="Arial"/>
          <w:sz w:val="24"/>
          <w:szCs w:val="24"/>
        </w:rPr>
        <w:t>O trabalho foi aplicado em duas classes do 1º ano do ensino médio no mês de outubro de 2015 com as seguintes perguntas:</w:t>
      </w:r>
    </w:p>
    <w:p w:rsidR="008D7D07" w:rsidRPr="00E82C55" w:rsidRDefault="008D7D07" w:rsidP="0067443C">
      <w:pPr>
        <w:spacing w:after="0"/>
        <w:ind w:firstLine="567"/>
        <w:rPr>
          <w:rFonts w:ascii="Arial" w:hAnsi="Arial" w:cs="Arial"/>
          <w:sz w:val="24"/>
          <w:szCs w:val="24"/>
        </w:rPr>
      </w:pPr>
      <w:r w:rsidRPr="00E82C55">
        <w:rPr>
          <w:rFonts w:ascii="Arial" w:hAnsi="Arial" w:cs="Arial"/>
          <w:sz w:val="24"/>
          <w:szCs w:val="24"/>
        </w:rPr>
        <w:lastRenderedPageBreak/>
        <w:t xml:space="preserve"> A primeira pergunta </w:t>
      </w:r>
      <w:r w:rsidR="004D0C14" w:rsidRPr="00E82C55">
        <w:rPr>
          <w:rFonts w:ascii="Arial" w:hAnsi="Arial" w:cs="Arial"/>
          <w:sz w:val="24"/>
          <w:szCs w:val="24"/>
        </w:rPr>
        <w:t>refere-se</w:t>
      </w:r>
      <w:r w:rsidRPr="00E82C55">
        <w:rPr>
          <w:rFonts w:ascii="Arial" w:hAnsi="Arial" w:cs="Arial"/>
          <w:sz w:val="24"/>
          <w:szCs w:val="24"/>
        </w:rPr>
        <w:t xml:space="preserve"> o que cada um </w:t>
      </w:r>
      <w:r w:rsidR="004D0C14" w:rsidRPr="00E82C55">
        <w:rPr>
          <w:rFonts w:ascii="Arial" w:hAnsi="Arial" w:cs="Arial"/>
          <w:sz w:val="24"/>
          <w:szCs w:val="24"/>
        </w:rPr>
        <w:t>achou do estudo com vídeo aulas.</w:t>
      </w:r>
    </w:p>
    <w:p w:rsidR="008D7D07" w:rsidRPr="00E82C55" w:rsidRDefault="008D7D07" w:rsidP="0067443C">
      <w:pPr>
        <w:spacing w:after="0"/>
        <w:ind w:firstLine="567"/>
        <w:rPr>
          <w:rFonts w:ascii="Arial" w:hAnsi="Arial" w:cs="Arial"/>
          <w:sz w:val="24"/>
          <w:szCs w:val="24"/>
        </w:rPr>
      </w:pPr>
      <w:r w:rsidRPr="00E82C55">
        <w:rPr>
          <w:rFonts w:ascii="Arial" w:hAnsi="Arial" w:cs="Arial"/>
          <w:sz w:val="24"/>
          <w:szCs w:val="24"/>
        </w:rPr>
        <w:t xml:space="preserve">A segunda pergunta </w:t>
      </w:r>
      <w:r w:rsidR="004D0C14" w:rsidRPr="00E82C55">
        <w:rPr>
          <w:rFonts w:ascii="Arial" w:hAnsi="Arial" w:cs="Arial"/>
          <w:sz w:val="24"/>
          <w:szCs w:val="24"/>
        </w:rPr>
        <w:t xml:space="preserve">tem o objetivo de saber </w:t>
      </w:r>
      <w:r w:rsidRPr="00E82C55">
        <w:rPr>
          <w:rFonts w:ascii="Arial" w:hAnsi="Arial" w:cs="Arial"/>
          <w:sz w:val="24"/>
          <w:szCs w:val="24"/>
        </w:rPr>
        <w:t>dos alunos se as vídeo aulas contribuíram ou não com o seu aprendizado. Se sim, como?</w:t>
      </w:r>
    </w:p>
    <w:p w:rsidR="008D7D07" w:rsidRPr="00E82C55" w:rsidRDefault="008D7D07" w:rsidP="0067443C">
      <w:pPr>
        <w:spacing w:after="0"/>
        <w:ind w:firstLine="567"/>
        <w:rPr>
          <w:rFonts w:ascii="Arial" w:hAnsi="Arial" w:cs="Arial"/>
          <w:sz w:val="24"/>
          <w:szCs w:val="24"/>
        </w:rPr>
      </w:pPr>
      <w:r w:rsidRPr="00E82C55">
        <w:rPr>
          <w:rFonts w:ascii="Arial" w:hAnsi="Arial" w:cs="Arial"/>
          <w:sz w:val="24"/>
          <w:szCs w:val="24"/>
        </w:rPr>
        <w:t xml:space="preserve">A terceira pergunta </w:t>
      </w:r>
      <w:r w:rsidR="00FB7345" w:rsidRPr="00E82C55">
        <w:rPr>
          <w:rFonts w:ascii="Arial" w:hAnsi="Arial" w:cs="Arial"/>
          <w:sz w:val="24"/>
          <w:szCs w:val="24"/>
        </w:rPr>
        <w:t xml:space="preserve">tem o objetivo de avaliar se </w:t>
      </w:r>
      <w:r w:rsidRPr="00E82C55">
        <w:rPr>
          <w:rFonts w:ascii="Arial" w:hAnsi="Arial" w:cs="Arial"/>
          <w:sz w:val="24"/>
          <w:szCs w:val="24"/>
        </w:rPr>
        <w:t>eles recomendariam a outros colegas assistirem as vídeo aulas e por quê?</w:t>
      </w:r>
    </w:p>
    <w:p w:rsidR="00423D3B" w:rsidRPr="00E82C55" w:rsidRDefault="00C56B35" w:rsidP="00077F0D">
      <w:pPr>
        <w:spacing w:after="0"/>
        <w:ind w:firstLine="567"/>
        <w:rPr>
          <w:rFonts w:ascii="Arial" w:hAnsi="Arial" w:cs="Arial"/>
          <w:sz w:val="24"/>
          <w:szCs w:val="24"/>
        </w:rPr>
      </w:pPr>
      <w:r w:rsidRPr="00E82C55">
        <w:rPr>
          <w:rFonts w:ascii="Arial" w:hAnsi="Arial" w:cs="Arial"/>
          <w:sz w:val="24"/>
          <w:szCs w:val="24"/>
        </w:rPr>
        <w:t>Os vídeos utilizados para este trabalho são de Progressões Aritméticas (PA) e as vídeo aulas escolhidas foram da professora Andrea Mara</w:t>
      </w:r>
      <w:r w:rsidR="00B67631" w:rsidRPr="00E82C55">
        <w:rPr>
          <w:rFonts w:ascii="Arial" w:hAnsi="Arial" w:cs="Arial"/>
          <w:sz w:val="24"/>
          <w:szCs w:val="24"/>
        </w:rPr>
        <w:t xml:space="preserve"> (2008)</w:t>
      </w:r>
      <w:r w:rsidRPr="00E82C55">
        <w:rPr>
          <w:rFonts w:ascii="Arial" w:hAnsi="Arial" w:cs="Arial"/>
          <w:sz w:val="24"/>
          <w:szCs w:val="24"/>
        </w:rPr>
        <w:t xml:space="preserve">. São dois vídeos que estão disponíveis na web, no endereço: </w:t>
      </w:r>
      <w:r w:rsidR="00F816DC">
        <w:rPr>
          <w:rFonts w:ascii="Arial" w:hAnsi="Arial" w:cs="Arial"/>
          <w:sz w:val="24"/>
          <w:szCs w:val="24"/>
        </w:rPr>
        <w:t>“</w:t>
      </w:r>
      <w:hyperlink r:id="rId12" w:history="1">
        <w:r w:rsidRPr="00E82C55">
          <w:rPr>
            <w:rStyle w:val="Hyperlink"/>
            <w:rFonts w:ascii="Arial" w:hAnsi="Arial" w:cs="Arial"/>
            <w:color w:val="auto"/>
            <w:sz w:val="24"/>
            <w:szCs w:val="24"/>
            <w:u w:val="none"/>
          </w:rPr>
          <w:t>http://profandreamara.blogspot.com.br</w:t>
        </w:r>
      </w:hyperlink>
      <w:r w:rsidR="00F816DC">
        <w:rPr>
          <w:rStyle w:val="Hyperlink"/>
          <w:rFonts w:ascii="Arial" w:hAnsi="Arial" w:cs="Arial"/>
          <w:color w:val="auto"/>
          <w:sz w:val="24"/>
          <w:szCs w:val="24"/>
          <w:u w:val="none"/>
        </w:rPr>
        <w:t>”</w:t>
      </w:r>
      <w:r w:rsidRPr="00E82C55">
        <w:rPr>
          <w:rFonts w:ascii="Arial" w:hAnsi="Arial" w:cs="Arial"/>
          <w:sz w:val="24"/>
          <w:szCs w:val="24"/>
        </w:rPr>
        <w:t xml:space="preserve"> e discorrem sobre P.A. Esses vídeos foram baixados e depois transferidos para os aparelhos dos alunos e compartilhados através do </w:t>
      </w:r>
      <w:r w:rsidRPr="00F816DC">
        <w:rPr>
          <w:rFonts w:ascii="Arial" w:hAnsi="Arial" w:cs="Arial"/>
          <w:i/>
          <w:sz w:val="24"/>
          <w:szCs w:val="24"/>
        </w:rPr>
        <w:t>Bluetooth.</w:t>
      </w:r>
      <w:r w:rsidRPr="00E82C55">
        <w:rPr>
          <w:rFonts w:ascii="Arial" w:hAnsi="Arial" w:cs="Arial"/>
          <w:sz w:val="24"/>
          <w:szCs w:val="24"/>
        </w:rPr>
        <w:t xml:space="preserve"> De posse do material disponibilizado, foi </w:t>
      </w:r>
      <w:r w:rsidR="00FB7345" w:rsidRPr="00E82C55">
        <w:rPr>
          <w:rFonts w:ascii="Arial" w:hAnsi="Arial" w:cs="Arial"/>
          <w:sz w:val="24"/>
          <w:szCs w:val="24"/>
        </w:rPr>
        <w:t>solicitado</w:t>
      </w:r>
      <w:r w:rsidRPr="00E82C55">
        <w:rPr>
          <w:rFonts w:ascii="Arial" w:hAnsi="Arial" w:cs="Arial"/>
          <w:sz w:val="24"/>
          <w:szCs w:val="24"/>
        </w:rPr>
        <w:t xml:space="preserve"> para os alunos assistirem em casa ou qualquer outro lugar fora da sala de aula, com a finalidade de reforçar o que foi ensinado na classe. Depois foi solicitado para eles descreverem dois exercícios de cada aula e responderem as perguntas sobre o que foi assistido. As questões indicam para eles descreverem sobre o conteúdo do material, se essas vídeo aulas complementaram ou não o seu aprendizado e se eles recomendariam para outros colegas</w:t>
      </w:r>
      <w:r w:rsidR="001C778C" w:rsidRPr="00E82C55">
        <w:rPr>
          <w:rFonts w:ascii="Arial" w:hAnsi="Arial" w:cs="Arial"/>
          <w:sz w:val="24"/>
          <w:szCs w:val="24"/>
        </w:rPr>
        <w:t>.</w:t>
      </w:r>
      <w:r w:rsidR="00F816DC">
        <w:rPr>
          <w:rFonts w:ascii="Arial" w:hAnsi="Arial" w:cs="Arial"/>
          <w:sz w:val="24"/>
          <w:szCs w:val="24"/>
        </w:rPr>
        <w:t xml:space="preserve"> </w:t>
      </w:r>
      <w:r w:rsidR="001C778C" w:rsidRPr="00E82C55">
        <w:rPr>
          <w:rFonts w:ascii="Arial" w:hAnsi="Arial" w:cs="Arial"/>
          <w:sz w:val="24"/>
          <w:szCs w:val="24"/>
        </w:rPr>
        <w:t>O professor deu um prazo de duas semanas para que elaborassem os trabalhos</w:t>
      </w:r>
      <w:r w:rsidR="00FB7345" w:rsidRPr="00E82C55">
        <w:rPr>
          <w:rFonts w:ascii="Arial" w:hAnsi="Arial" w:cs="Arial"/>
          <w:sz w:val="24"/>
          <w:szCs w:val="24"/>
        </w:rPr>
        <w:t>.</w:t>
      </w:r>
    </w:p>
    <w:p w:rsidR="00423D3B" w:rsidRPr="00E82C55" w:rsidRDefault="00423D3B" w:rsidP="00423D3B">
      <w:pPr>
        <w:spacing w:after="0"/>
        <w:ind w:firstLine="709"/>
        <w:rPr>
          <w:rFonts w:ascii="Arial" w:hAnsi="Arial" w:cs="Arial"/>
          <w:sz w:val="24"/>
          <w:szCs w:val="24"/>
        </w:rPr>
      </w:pPr>
    </w:p>
    <w:p w:rsidR="001C778C" w:rsidRPr="00E82C55" w:rsidRDefault="001C778C" w:rsidP="00077F0D">
      <w:pPr>
        <w:spacing w:after="0"/>
        <w:rPr>
          <w:rFonts w:ascii="Arial" w:hAnsi="Arial" w:cs="Arial"/>
          <w:b/>
          <w:sz w:val="24"/>
          <w:szCs w:val="24"/>
        </w:rPr>
      </w:pPr>
      <w:r w:rsidRPr="00E82C55">
        <w:rPr>
          <w:rFonts w:ascii="Arial" w:hAnsi="Arial" w:cs="Arial"/>
          <w:b/>
          <w:sz w:val="24"/>
          <w:szCs w:val="24"/>
        </w:rPr>
        <w:t xml:space="preserve">5.2. Atividades aplicadas para a avaliação da aprendizagem móvel com o uso de </w:t>
      </w:r>
      <w:r w:rsidRPr="00FC5828">
        <w:rPr>
          <w:rFonts w:ascii="Arial" w:hAnsi="Arial" w:cs="Arial"/>
          <w:b/>
          <w:i/>
          <w:sz w:val="24"/>
          <w:szCs w:val="24"/>
        </w:rPr>
        <w:t>smartphones</w:t>
      </w:r>
      <w:r w:rsidRPr="00E82C55">
        <w:rPr>
          <w:rFonts w:ascii="Arial" w:hAnsi="Arial" w:cs="Arial"/>
          <w:b/>
          <w:sz w:val="24"/>
          <w:szCs w:val="24"/>
        </w:rPr>
        <w:t xml:space="preserve"> para registrar trabalhos escolares.</w:t>
      </w:r>
    </w:p>
    <w:p w:rsidR="001C778C" w:rsidRPr="00E82C55" w:rsidRDefault="001C778C" w:rsidP="001020FA">
      <w:pPr>
        <w:spacing w:after="0"/>
        <w:ind w:firstLine="567"/>
        <w:rPr>
          <w:rFonts w:ascii="Arial" w:hAnsi="Arial" w:cs="Arial"/>
          <w:sz w:val="24"/>
          <w:szCs w:val="24"/>
        </w:rPr>
      </w:pPr>
      <w:r w:rsidRPr="00E82C55">
        <w:rPr>
          <w:rFonts w:ascii="Arial" w:hAnsi="Arial" w:cs="Arial"/>
          <w:sz w:val="24"/>
          <w:szCs w:val="24"/>
        </w:rPr>
        <w:t xml:space="preserve">Nesta etapa foi sugerido aos alunos </w:t>
      </w:r>
      <w:r w:rsidR="00F816DC">
        <w:rPr>
          <w:rFonts w:ascii="Arial" w:hAnsi="Arial" w:cs="Arial"/>
          <w:sz w:val="24"/>
          <w:szCs w:val="24"/>
        </w:rPr>
        <w:t xml:space="preserve">que </w:t>
      </w:r>
      <w:r w:rsidRPr="00E82C55">
        <w:rPr>
          <w:rFonts w:ascii="Arial" w:hAnsi="Arial" w:cs="Arial"/>
          <w:sz w:val="24"/>
          <w:szCs w:val="24"/>
        </w:rPr>
        <w:t>reuni</w:t>
      </w:r>
      <w:r w:rsidR="00F816DC">
        <w:rPr>
          <w:rFonts w:ascii="Arial" w:hAnsi="Arial" w:cs="Arial"/>
          <w:sz w:val="24"/>
          <w:szCs w:val="24"/>
        </w:rPr>
        <w:t>ssem</w:t>
      </w:r>
      <w:r w:rsidRPr="00E82C55">
        <w:rPr>
          <w:rFonts w:ascii="Arial" w:hAnsi="Arial" w:cs="Arial"/>
          <w:sz w:val="24"/>
          <w:szCs w:val="24"/>
        </w:rPr>
        <w:t xml:space="preserve"> os trabalhos e </w:t>
      </w:r>
      <w:r w:rsidR="00F816DC">
        <w:rPr>
          <w:rFonts w:ascii="Arial" w:hAnsi="Arial" w:cs="Arial"/>
          <w:sz w:val="24"/>
          <w:szCs w:val="24"/>
        </w:rPr>
        <w:t>que tirassem</w:t>
      </w:r>
      <w:r w:rsidR="00362A5E">
        <w:rPr>
          <w:rFonts w:ascii="Arial" w:hAnsi="Arial" w:cs="Arial"/>
          <w:sz w:val="24"/>
          <w:szCs w:val="24"/>
        </w:rPr>
        <w:t xml:space="preserve"> </w:t>
      </w:r>
      <w:r w:rsidRPr="00E82C55">
        <w:rPr>
          <w:rFonts w:ascii="Arial" w:hAnsi="Arial" w:cs="Arial"/>
          <w:sz w:val="24"/>
          <w:szCs w:val="24"/>
        </w:rPr>
        <w:t>fotos das capas de seus trabalhos utilizando seus aparelhos móveis</w:t>
      </w:r>
      <w:r w:rsidR="00FB7345" w:rsidRPr="00E82C55">
        <w:rPr>
          <w:rFonts w:ascii="Arial" w:hAnsi="Arial" w:cs="Arial"/>
          <w:sz w:val="24"/>
          <w:szCs w:val="24"/>
        </w:rPr>
        <w:t>;</w:t>
      </w:r>
      <w:r w:rsidRPr="00E82C55">
        <w:rPr>
          <w:rFonts w:ascii="Arial" w:hAnsi="Arial" w:cs="Arial"/>
          <w:sz w:val="24"/>
          <w:szCs w:val="24"/>
        </w:rPr>
        <w:t xml:space="preserve"> fazer</w:t>
      </w:r>
      <w:r w:rsidR="00F816DC">
        <w:rPr>
          <w:rFonts w:ascii="Arial" w:hAnsi="Arial" w:cs="Arial"/>
          <w:sz w:val="24"/>
          <w:szCs w:val="24"/>
        </w:rPr>
        <w:t>em</w:t>
      </w:r>
      <w:r w:rsidRPr="00E82C55">
        <w:rPr>
          <w:rFonts w:ascii="Arial" w:hAnsi="Arial" w:cs="Arial"/>
          <w:sz w:val="24"/>
          <w:szCs w:val="24"/>
        </w:rPr>
        <w:t xml:space="preserve"> uma montagem e depois analisar</w:t>
      </w:r>
      <w:r w:rsidR="00F816DC">
        <w:rPr>
          <w:rFonts w:ascii="Arial" w:hAnsi="Arial" w:cs="Arial"/>
          <w:sz w:val="24"/>
          <w:szCs w:val="24"/>
        </w:rPr>
        <w:t>em</w:t>
      </w:r>
      <w:r w:rsidRPr="00E82C55">
        <w:rPr>
          <w:rFonts w:ascii="Arial" w:hAnsi="Arial" w:cs="Arial"/>
          <w:sz w:val="24"/>
          <w:szCs w:val="24"/>
        </w:rPr>
        <w:t xml:space="preserve"> e fazer</w:t>
      </w:r>
      <w:r w:rsidR="00F816DC">
        <w:rPr>
          <w:rFonts w:ascii="Arial" w:hAnsi="Arial" w:cs="Arial"/>
          <w:sz w:val="24"/>
          <w:szCs w:val="24"/>
        </w:rPr>
        <w:t>em</w:t>
      </w:r>
      <w:r w:rsidRPr="00E82C55">
        <w:rPr>
          <w:rFonts w:ascii="Arial" w:hAnsi="Arial" w:cs="Arial"/>
          <w:sz w:val="24"/>
          <w:szCs w:val="24"/>
        </w:rPr>
        <w:t xml:space="preserve"> reflex</w:t>
      </w:r>
      <w:r w:rsidR="00F816DC">
        <w:rPr>
          <w:rFonts w:ascii="Arial" w:hAnsi="Arial" w:cs="Arial"/>
          <w:sz w:val="24"/>
          <w:szCs w:val="24"/>
        </w:rPr>
        <w:t>ões</w:t>
      </w:r>
      <w:r w:rsidRPr="00E82C55">
        <w:rPr>
          <w:rFonts w:ascii="Arial" w:hAnsi="Arial" w:cs="Arial"/>
          <w:sz w:val="24"/>
          <w:szCs w:val="24"/>
        </w:rPr>
        <w:t xml:space="preserve"> de como é importante </w:t>
      </w:r>
      <w:proofErr w:type="gramStart"/>
      <w:r w:rsidRPr="00E82C55">
        <w:rPr>
          <w:rFonts w:ascii="Arial" w:hAnsi="Arial" w:cs="Arial"/>
          <w:sz w:val="24"/>
          <w:szCs w:val="24"/>
        </w:rPr>
        <w:t>a</w:t>
      </w:r>
      <w:proofErr w:type="gramEnd"/>
      <w:r w:rsidRPr="00E82C55">
        <w:rPr>
          <w:rFonts w:ascii="Arial" w:hAnsi="Arial" w:cs="Arial"/>
          <w:sz w:val="24"/>
          <w:szCs w:val="24"/>
        </w:rPr>
        <w:t xml:space="preserve"> apresentação da capa de um trabalho, pois há alguns alunos que ainda resistem em fazer uma boa apresentação dos seus trabalhos</w:t>
      </w:r>
      <w:r w:rsidR="00FB7345" w:rsidRPr="00E82C55">
        <w:rPr>
          <w:rFonts w:ascii="Arial" w:hAnsi="Arial" w:cs="Arial"/>
          <w:sz w:val="24"/>
          <w:szCs w:val="24"/>
        </w:rPr>
        <w:t xml:space="preserve"> e acabam</w:t>
      </w:r>
      <w:r w:rsidR="00AF2E09" w:rsidRPr="00E82C55">
        <w:rPr>
          <w:rFonts w:ascii="Arial" w:hAnsi="Arial" w:cs="Arial"/>
          <w:sz w:val="24"/>
          <w:szCs w:val="24"/>
        </w:rPr>
        <w:t xml:space="preserve"> </w:t>
      </w:r>
      <w:r w:rsidR="00F816DC">
        <w:rPr>
          <w:rFonts w:ascii="Arial" w:hAnsi="Arial" w:cs="Arial"/>
          <w:sz w:val="24"/>
          <w:szCs w:val="24"/>
        </w:rPr>
        <w:t xml:space="preserve">apresentando trabalhos deixando a desejar. </w:t>
      </w:r>
    </w:p>
    <w:p w:rsidR="00423D3B" w:rsidRPr="00E82C55" w:rsidRDefault="00423D3B" w:rsidP="001C778C">
      <w:pPr>
        <w:spacing w:after="0"/>
        <w:ind w:firstLine="709"/>
        <w:rPr>
          <w:rFonts w:ascii="Arial" w:hAnsi="Arial" w:cs="Arial"/>
          <w:sz w:val="24"/>
          <w:szCs w:val="24"/>
        </w:rPr>
      </w:pPr>
    </w:p>
    <w:p w:rsidR="00423D3B" w:rsidRPr="00E82C55" w:rsidRDefault="001C778C" w:rsidP="001020FA">
      <w:pPr>
        <w:spacing w:after="0"/>
        <w:rPr>
          <w:rFonts w:ascii="Arial" w:hAnsi="Arial" w:cs="Arial"/>
          <w:b/>
          <w:sz w:val="24"/>
          <w:szCs w:val="24"/>
        </w:rPr>
      </w:pPr>
      <w:r w:rsidRPr="00E82C55">
        <w:rPr>
          <w:rFonts w:ascii="Arial" w:hAnsi="Arial" w:cs="Arial"/>
          <w:b/>
          <w:sz w:val="24"/>
          <w:szCs w:val="24"/>
        </w:rPr>
        <w:t>5.3. Roteiro para avaliação de uma experiência do modelo de despolui</w:t>
      </w:r>
      <w:r w:rsidR="00685E15" w:rsidRPr="00E82C55">
        <w:rPr>
          <w:rFonts w:ascii="Arial" w:hAnsi="Arial" w:cs="Arial"/>
          <w:b/>
          <w:sz w:val="24"/>
          <w:szCs w:val="24"/>
        </w:rPr>
        <w:t>ç</w:t>
      </w:r>
      <w:r w:rsidRPr="00E82C55">
        <w:rPr>
          <w:rFonts w:ascii="Arial" w:hAnsi="Arial" w:cs="Arial"/>
          <w:b/>
          <w:sz w:val="24"/>
          <w:szCs w:val="24"/>
        </w:rPr>
        <w:t>ão.</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Para poder complementar o trabalho foi realizada uma experiência no mês de Maio de 2015 com os alunos</w:t>
      </w:r>
      <w:r w:rsidR="00B307D1" w:rsidRPr="00E82C55">
        <w:rPr>
          <w:rFonts w:ascii="Arial" w:hAnsi="Arial" w:cs="Arial"/>
          <w:sz w:val="24"/>
          <w:szCs w:val="24"/>
        </w:rPr>
        <w:t>,</w:t>
      </w:r>
      <w:r w:rsidR="00AF2E09" w:rsidRPr="00E82C55">
        <w:rPr>
          <w:rFonts w:ascii="Arial" w:hAnsi="Arial" w:cs="Arial"/>
          <w:sz w:val="24"/>
          <w:szCs w:val="24"/>
        </w:rPr>
        <w:t xml:space="preserve"> </w:t>
      </w:r>
      <w:r w:rsidRPr="00E82C55">
        <w:rPr>
          <w:rFonts w:ascii="Arial" w:hAnsi="Arial" w:cs="Arial"/>
          <w:sz w:val="24"/>
          <w:szCs w:val="24"/>
        </w:rPr>
        <w:t>sobre o Modelo de Despoluição utilizando as TDIC para fazer o registro fotográfico e de filmagens de todas as etapas do processo de despoluição de um lago.</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De acordo do Malagutti e Giraldo (2013) para simular o processo de despoluição natural, representando-o de uma maneira simplificada deve-se utilizar os seguintes materiais:</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1 – Três vasilhames transparentes, com capacidade superior a 2 litros (tigelas transparentes ou garrafas PET grandes de refrigerantes – de 2,5 ou 3 litros – cortadas podem servir a este propósito). Depois</w:t>
      </w:r>
      <w:r w:rsidR="00F816DC">
        <w:rPr>
          <w:rFonts w:ascii="Arial" w:hAnsi="Arial" w:cs="Arial"/>
          <w:sz w:val="24"/>
          <w:szCs w:val="24"/>
        </w:rPr>
        <w:t>;</w:t>
      </w:r>
      <w:r w:rsidR="00362A5E">
        <w:rPr>
          <w:rFonts w:ascii="Arial" w:hAnsi="Arial" w:cs="Arial"/>
          <w:sz w:val="24"/>
          <w:szCs w:val="24"/>
        </w:rPr>
        <w:t xml:space="preserve"> </w:t>
      </w:r>
      <w:r w:rsidRPr="00E82C55">
        <w:rPr>
          <w:rFonts w:ascii="Arial" w:hAnsi="Arial" w:cs="Arial"/>
          <w:sz w:val="24"/>
          <w:szCs w:val="24"/>
        </w:rPr>
        <w:t>numerar os vasilhames.</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 xml:space="preserve">2 – Dois copos comuns, com capacidade de 200 ml (copos descartáveis), ou uma garrafa PET, cortada de modo a conter 200 ml ou um recipiente com marcação de </w:t>
      </w:r>
      <w:r w:rsidR="00B307D1" w:rsidRPr="00E82C55">
        <w:rPr>
          <w:rFonts w:ascii="Arial" w:hAnsi="Arial" w:cs="Arial"/>
          <w:sz w:val="24"/>
          <w:szCs w:val="24"/>
        </w:rPr>
        <w:t xml:space="preserve">volume, em ml. </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3 – Água límpida</w:t>
      </w:r>
      <w:r w:rsidR="00AF2E09" w:rsidRPr="00E82C55">
        <w:rPr>
          <w:rFonts w:ascii="Arial" w:hAnsi="Arial" w:cs="Arial"/>
          <w:sz w:val="24"/>
          <w:szCs w:val="24"/>
        </w:rPr>
        <w:t xml:space="preserve"> </w:t>
      </w:r>
      <w:r w:rsidRPr="00E82C55">
        <w:rPr>
          <w:rFonts w:ascii="Arial" w:hAnsi="Arial" w:cs="Arial"/>
          <w:sz w:val="24"/>
          <w:szCs w:val="24"/>
        </w:rPr>
        <w:t>armazenada num vasilhame e um copo (200 ml) de café preparado e um balde para descarte de água usada.</w:t>
      </w:r>
    </w:p>
    <w:p w:rsidR="00685E15" w:rsidRPr="00E82C55" w:rsidRDefault="00B307D1" w:rsidP="001020FA">
      <w:pPr>
        <w:spacing w:after="0"/>
        <w:ind w:firstLine="567"/>
        <w:rPr>
          <w:rFonts w:ascii="Arial" w:hAnsi="Arial" w:cs="Arial"/>
          <w:sz w:val="24"/>
          <w:szCs w:val="24"/>
        </w:rPr>
      </w:pPr>
      <w:r w:rsidRPr="00E82C55">
        <w:rPr>
          <w:rFonts w:ascii="Arial" w:hAnsi="Arial" w:cs="Arial"/>
          <w:sz w:val="24"/>
          <w:szCs w:val="24"/>
        </w:rPr>
        <w:t xml:space="preserve">Roteiro do </w:t>
      </w:r>
      <w:r w:rsidR="00685E15" w:rsidRPr="00E82C55">
        <w:rPr>
          <w:rFonts w:ascii="Arial" w:hAnsi="Arial" w:cs="Arial"/>
          <w:sz w:val="24"/>
          <w:szCs w:val="24"/>
        </w:rPr>
        <w:t>experimento:</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1 – Enumere os vasilhames de 1 a 3 e no vasilhame 2</w:t>
      </w:r>
      <w:r w:rsidR="00F816DC">
        <w:rPr>
          <w:rFonts w:ascii="Arial" w:hAnsi="Arial" w:cs="Arial"/>
          <w:sz w:val="24"/>
          <w:szCs w:val="24"/>
        </w:rPr>
        <w:t>,</w:t>
      </w:r>
      <w:r w:rsidR="00362A5E">
        <w:rPr>
          <w:rFonts w:ascii="Arial" w:hAnsi="Arial" w:cs="Arial"/>
          <w:sz w:val="24"/>
          <w:szCs w:val="24"/>
        </w:rPr>
        <w:t xml:space="preserve"> </w:t>
      </w:r>
      <w:r w:rsidRPr="00E82C55">
        <w:rPr>
          <w:rFonts w:ascii="Arial" w:hAnsi="Arial" w:cs="Arial"/>
          <w:sz w:val="24"/>
          <w:szCs w:val="24"/>
        </w:rPr>
        <w:t>preencha-o completamente com água límpida, pois este vasilhame representa o reservatório, e a água limpa nele contida irá abastecer o lago–modelo.</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lastRenderedPageBreak/>
        <w:t>2 – No vasilhame 3, misture um copo (</w:t>
      </w:r>
      <w:r w:rsidR="00362A5E" w:rsidRPr="00E82C55">
        <w:rPr>
          <w:rFonts w:ascii="Arial" w:hAnsi="Arial" w:cs="Arial"/>
          <w:sz w:val="24"/>
          <w:szCs w:val="24"/>
        </w:rPr>
        <w:t>200 ml</w:t>
      </w:r>
      <w:r w:rsidRPr="00E82C55">
        <w:rPr>
          <w:rFonts w:ascii="Arial" w:hAnsi="Arial" w:cs="Arial"/>
          <w:sz w:val="24"/>
          <w:szCs w:val="24"/>
        </w:rPr>
        <w:t>) de café (previamente preparado) em aproximadamente um litro de água. Misture bem, pois este café (previamente preparado), misturado com um litro de água, representará a poluição do lago.</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 xml:space="preserve">3 – No vasilhame 1, que irá representar o lago–modelo, deve-se colocar 9 copos </w:t>
      </w:r>
      <w:r w:rsidR="00961EA3" w:rsidRPr="00E82C55">
        <w:rPr>
          <w:rFonts w:ascii="Arial" w:hAnsi="Arial" w:cs="Arial"/>
          <w:sz w:val="24"/>
          <w:szCs w:val="24"/>
        </w:rPr>
        <w:t>(</w:t>
      </w:r>
      <w:r w:rsidRPr="00E82C55">
        <w:rPr>
          <w:rFonts w:ascii="Arial" w:hAnsi="Arial" w:cs="Arial"/>
          <w:sz w:val="24"/>
          <w:szCs w:val="24"/>
        </w:rPr>
        <w:t>200 ml) de água límpida (utilizar água límpida do vasilhame 2).</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 xml:space="preserve">4 – Acrescente, também, no vasilhame 1, 1 copo (200 ml) de poluente ao lago–modelo. Misture bem. Feito isto, no vasilhame 1 terá 2 litros de líquido, com 9 copos </w:t>
      </w:r>
      <w:r w:rsidR="00B307D1" w:rsidRPr="00E82C55">
        <w:rPr>
          <w:rFonts w:ascii="Arial" w:hAnsi="Arial" w:cs="Arial"/>
          <w:sz w:val="24"/>
          <w:szCs w:val="24"/>
        </w:rPr>
        <w:t xml:space="preserve">de 200 ml </w:t>
      </w:r>
      <w:r w:rsidRPr="00E82C55">
        <w:rPr>
          <w:rFonts w:ascii="Arial" w:hAnsi="Arial" w:cs="Arial"/>
          <w:sz w:val="24"/>
          <w:szCs w:val="24"/>
        </w:rPr>
        <w:t xml:space="preserve">ou 1800 ml de água límpida e 1 copo ou </w:t>
      </w:r>
      <w:r w:rsidR="00961EA3" w:rsidRPr="00E82C55">
        <w:rPr>
          <w:rFonts w:ascii="Arial" w:hAnsi="Arial" w:cs="Arial"/>
          <w:sz w:val="24"/>
          <w:szCs w:val="24"/>
        </w:rPr>
        <w:t>200 ml</w:t>
      </w:r>
      <w:r w:rsidRPr="00E82C55">
        <w:rPr>
          <w:rFonts w:ascii="Arial" w:hAnsi="Arial" w:cs="Arial"/>
          <w:sz w:val="24"/>
          <w:szCs w:val="24"/>
        </w:rPr>
        <w:t xml:space="preserve"> de poluente.</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5 – Despoluição do lago–modelo</w:t>
      </w:r>
      <w:r w:rsidR="00B307D1" w:rsidRPr="00E82C55">
        <w:rPr>
          <w:rFonts w:ascii="Arial" w:hAnsi="Arial" w:cs="Arial"/>
          <w:sz w:val="24"/>
          <w:szCs w:val="24"/>
        </w:rPr>
        <w:t xml:space="preserve">. </w:t>
      </w:r>
      <w:r w:rsidRPr="00E82C55">
        <w:rPr>
          <w:rFonts w:ascii="Arial" w:hAnsi="Arial" w:cs="Arial"/>
          <w:sz w:val="24"/>
          <w:szCs w:val="24"/>
        </w:rPr>
        <w:t xml:space="preserve"> </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 xml:space="preserve">5.1 – Após representar o lago–modelo com a descarga do poluente, deve-se assumir a seguinte premissa: </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Os organismos vivos do lago purificam</w:t>
      </w:r>
      <w:r w:rsidR="00B307D1" w:rsidRPr="00E82C55">
        <w:rPr>
          <w:rFonts w:ascii="Arial" w:hAnsi="Arial" w:cs="Arial"/>
          <w:sz w:val="24"/>
          <w:szCs w:val="24"/>
        </w:rPr>
        <w:t xml:space="preserve"> </w:t>
      </w:r>
      <w:r w:rsidRPr="00E82C55">
        <w:rPr>
          <w:rFonts w:ascii="Arial" w:hAnsi="Arial" w:cs="Arial"/>
          <w:sz w:val="24"/>
          <w:szCs w:val="24"/>
        </w:rPr>
        <w:t>1/5 (ou seja, 20%) da quantidade de poluente no lago, durante um período de 24 horas, mas nessa simulação não irá esperar 24 horas para verificar o ocorrido, pois o processo será acelerado através do seguinte procedimento:</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5.2 – Remova 2 copos de água poluída do lago–modelo e descarte no balde e depois retire 2 copos de água límpida do vasilhame 2 e coloque no lago–modelo (vasilhame 1).</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Com este procedimento, simula-se a despoluição do lago por um período de 24 horas.</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Este processo deve-se repetir quantas vezes for</w:t>
      </w:r>
      <w:r w:rsidR="00B307D1" w:rsidRPr="00E82C55">
        <w:rPr>
          <w:rFonts w:ascii="Arial" w:hAnsi="Arial" w:cs="Arial"/>
          <w:sz w:val="24"/>
          <w:szCs w:val="24"/>
        </w:rPr>
        <w:t>em</w:t>
      </w:r>
      <w:r w:rsidRPr="00E82C55">
        <w:rPr>
          <w:rFonts w:ascii="Arial" w:hAnsi="Arial" w:cs="Arial"/>
          <w:sz w:val="24"/>
          <w:szCs w:val="24"/>
        </w:rPr>
        <w:t xml:space="preserve"> necessári</w:t>
      </w:r>
      <w:r w:rsidR="00B307D1" w:rsidRPr="00E82C55">
        <w:rPr>
          <w:rFonts w:ascii="Arial" w:hAnsi="Arial" w:cs="Arial"/>
          <w:sz w:val="24"/>
          <w:szCs w:val="24"/>
        </w:rPr>
        <w:t>as</w:t>
      </w:r>
      <w:r w:rsidRPr="00E82C55">
        <w:rPr>
          <w:rFonts w:ascii="Arial" w:hAnsi="Arial" w:cs="Arial"/>
          <w:sz w:val="24"/>
          <w:szCs w:val="24"/>
        </w:rPr>
        <w:t xml:space="preserve"> até a água do lago–modelo ficar transparente. Todas as etapas tem que ser anotadas e filmadas ou fotografadas utilizando os </w:t>
      </w:r>
      <w:r w:rsidRPr="00FC5828">
        <w:rPr>
          <w:rFonts w:ascii="Arial" w:hAnsi="Arial" w:cs="Arial"/>
          <w:i/>
          <w:sz w:val="24"/>
          <w:szCs w:val="24"/>
        </w:rPr>
        <w:t>smartphones</w:t>
      </w:r>
      <w:r w:rsidR="00F816DC">
        <w:rPr>
          <w:rFonts w:ascii="Arial" w:hAnsi="Arial" w:cs="Arial"/>
          <w:sz w:val="24"/>
          <w:szCs w:val="24"/>
        </w:rPr>
        <w:t xml:space="preserve"> para </w:t>
      </w:r>
      <w:r w:rsidRPr="00E82C55">
        <w:rPr>
          <w:rFonts w:ascii="Arial" w:hAnsi="Arial" w:cs="Arial"/>
          <w:sz w:val="24"/>
          <w:szCs w:val="24"/>
        </w:rPr>
        <w:t>os registros.</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 xml:space="preserve">Após </w:t>
      </w:r>
      <w:r w:rsidR="00B307D1" w:rsidRPr="00E82C55">
        <w:rPr>
          <w:rFonts w:ascii="Arial" w:hAnsi="Arial" w:cs="Arial"/>
          <w:sz w:val="24"/>
          <w:szCs w:val="24"/>
        </w:rPr>
        <w:t xml:space="preserve">aplicar </w:t>
      </w:r>
      <w:r w:rsidRPr="00E82C55">
        <w:rPr>
          <w:rFonts w:ascii="Arial" w:hAnsi="Arial" w:cs="Arial"/>
          <w:sz w:val="24"/>
          <w:szCs w:val="24"/>
        </w:rPr>
        <w:t>o experimento, os alunos ainda fizeram exercícios e responderam às seguintes perguntas:</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1 – Considerando que a mistura de água e café é perfeitamente homogên</w:t>
      </w:r>
      <w:r w:rsidR="00B307D1" w:rsidRPr="00E82C55">
        <w:rPr>
          <w:rFonts w:ascii="Arial" w:hAnsi="Arial" w:cs="Arial"/>
          <w:sz w:val="24"/>
          <w:szCs w:val="24"/>
        </w:rPr>
        <w:t>e</w:t>
      </w:r>
      <w:r w:rsidRPr="00E82C55">
        <w:rPr>
          <w:rFonts w:ascii="Arial" w:hAnsi="Arial" w:cs="Arial"/>
          <w:sz w:val="24"/>
          <w:szCs w:val="24"/>
        </w:rPr>
        <w:t>a, quantos mililitros de poluente foram retirados do lago–modelo</w:t>
      </w:r>
      <w:r w:rsidR="00B307D1" w:rsidRPr="00E82C55">
        <w:rPr>
          <w:rFonts w:ascii="Arial" w:hAnsi="Arial" w:cs="Arial"/>
          <w:sz w:val="24"/>
          <w:szCs w:val="24"/>
        </w:rPr>
        <w:t xml:space="preserve">? </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2 – Depois de fazer isto, quantos mililitros de poluente ainda ficaram no lago–modelo?</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Nesse experimento, utilizou-se a Matemática e as TDIC. A Matemática para compreender como se dá a poluição de um lago, e de que forma os organismos vivos atuam para despoluí-lo.</w:t>
      </w:r>
    </w:p>
    <w:p w:rsidR="00685E15" w:rsidRPr="00E82C55" w:rsidRDefault="00685E15" w:rsidP="001020FA">
      <w:pPr>
        <w:spacing w:after="0"/>
        <w:ind w:firstLine="567"/>
        <w:rPr>
          <w:rFonts w:ascii="Arial" w:hAnsi="Arial" w:cs="Arial"/>
          <w:sz w:val="24"/>
          <w:szCs w:val="24"/>
        </w:rPr>
      </w:pPr>
      <w:r w:rsidRPr="00E82C55">
        <w:rPr>
          <w:rFonts w:ascii="Arial" w:hAnsi="Arial" w:cs="Arial"/>
          <w:sz w:val="24"/>
          <w:szCs w:val="24"/>
        </w:rPr>
        <w:t>Este experimento, não está envolvido com a parte da modelagem matemática, mas sim o uso das TDIC para fazer os registros de cada etapa do experimento.</w:t>
      </w:r>
    </w:p>
    <w:p w:rsidR="00C86A37" w:rsidRPr="001020FA" w:rsidRDefault="00C86A37" w:rsidP="001020FA">
      <w:pPr>
        <w:spacing w:after="0"/>
        <w:rPr>
          <w:rFonts w:ascii="Arial" w:hAnsi="Arial" w:cs="Arial"/>
          <w:b/>
          <w:sz w:val="24"/>
          <w:szCs w:val="24"/>
        </w:rPr>
      </w:pPr>
    </w:p>
    <w:p w:rsidR="003C599D" w:rsidRPr="00336E8A" w:rsidRDefault="003C599D" w:rsidP="001020FA">
      <w:pPr>
        <w:spacing w:after="0"/>
        <w:rPr>
          <w:rFonts w:ascii="Arial" w:hAnsi="Arial" w:cs="Arial"/>
          <w:b/>
          <w:sz w:val="24"/>
          <w:szCs w:val="24"/>
        </w:rPr>
      </w:pPr>
      <w:r w:rsidRPr="00336E8A">
        <w:rPr>
          <w:rFonts w:ascii="Arial" w:hAnsi="Arial" w:cs="Arial"/>
          <w:b/>
          <w:sz w:val="24"/>
          <w:szCs w:val="24"/>
        </w:rPr>
        <w:t>6. Resultados e discussão.</w:t>
      </w:r>
    </w:p>
    <w:p w:rsidR="009262B4" w:rsidRPr="00336E8A" w:rsidRDefault="009262B4" w:rsidP="001020FA">
      <w:pPr>
        <w:spacing w:after="0"/>
        <w:ind w:firstLine="709"/>
        <w:rPr>
          <w:rFonts w:ascii="Arial" w:hAnsi="Arial" w:cs="Arial"/>
          <w:b/>
          <w:sz w:val="24"/>
          <w:szCs w:val="24"/>
        </w:rPr>
      </w:pPr>
    </w:p>
    <w:p w:rsidR="001776A1" w:rsidRPr="00336E8A" w:rsidRDefault="003C599D" w:rsidP="001020FA">
      <w:pPr>
        <w:spacing w:after="0"/>
        <w:rPr>
          <w:rFonts w:ascii="Arial" w:hAnsi="Arial" w:cs="Arial"/>
          <w:b/>
          <w:sz w:val="24"/>
          <w:szCs w:val="24"/>
        </w:rPr>
      </w:pPr>
      <w:r w:rsidRPr="00336E8A">
        <w:rPr>
          <w:rFonts w:ascii="Arial" w:hAnsi="Arial" w:cs="Arial"/>
          <w:b/>
          <w:sz w:val="24"/>
          <w:szCs w:val="24"/>
        </w:rPr>
        <w:t>6.1. Análise dos questionários.</w:t>
      </w:r>
    </w:p>
    <w:p w:rsidR="001776A1" w:rsidRPr="00336E8A" w:rsidRDefault="001776A1" w:rsidP="001020FA">
      <w:pPr>
        <w:spacing w:after="0"/>
        <w:ind w:firstLine="567"/>
        <w:rPr>
          <w:rFonts w:ascii="Arial" w:hAnsi="Arial" w:cs="Arial"/>
          <w:sz w:val="24"/>
          <w:szCs w:val="24"/>
        </w:rPr>
      </w:pPr>
      <w:r w:rsidRPr="00336E8A">
        <w:rPr>
          <w:rFonts w:ascii="Arial" w:hAnsi="Arial" w:cs="Arial"/>
          <w:sz w:val="24"/>
          <w:szCs w:val="24"/>
        </w:rPr>
        <w:t>Conforme pode ser observado na Tabela 1, 87 alunos</w:t>
      </w:r>
      <w:r w:rsidR="00911F5B" w:rsidRPr="00336E8A">
        <w:rPr>
          <w:rFonts w:ascii="Arial" w:hAnsi="Arial" w:cs="Arial"/>
          <w:sz w:val="24"/>
          <w:szCs w:val="24"/>
        </w:rPr>
        <w:t xml:space="preserve"> foram </w:t>
      </w:r>
      <w:r w:rsidRPr="00336E8A">
        <w:rPr>
          <w:rFonts w:ascii="Arial" w:hAnsi="Arial" w:cs="Arial"/>
          <w:sz w:val="24"/>
          <w:szCs w:val="24"/>
        </w:rPr>
        <w:t>entrevistados</w:t>
      </w:r>
      <w:r w:rsidR="00343B10" w:rsidRPr="00336E8A">
        <w:rPr>
          <w:rFonts w:ascii="Arial" w:hAnsi="Arial" w:cs="Arial"/>
          <w:sz w:val="24"/>
          <w:szCs w:val="24"/>
        </w:rPr>
        <w:t xml:space="preserve">. Cerca de 82 alunos </w:t>
      </w:r>
      <w:r w:rsidR="005A4EBE" w:rsidRPr="00336E8A">
        <w:rPr>
          <w:rFonts w:ascii="Arial" w:hAnsi="Arial" w:cs="Arial"/>
          <w:sz w:val="24"/>
          <w:szCs w:val="24"/>
        </w:rPr>
        <w:t>(</w:t>
      </w:r>
      <w:r w:rsidRPr="00336E8A">
        <w:rPr>
          <w:rFonts w:ascii="Arial" w:hAnsi="Arial" w:cs="Arial"/>
          <w:sz w:val="24"/>
          <w:szCs w:val="24"/>
        </w:rPr>
        <w:t>9</w:t>
      </w:r>
      <w:r w:rsidR="00343B10" w:rsidRPr="00336E8A">
        <w:rPr>
          <w:rFonts w:ascii="Arial" w:hAnsi="Arial" w:cs="Arial"/>
          <w:sz w:val="24"/>
          <w:szCs w:val="24"/>
        </w:rPr>
        <w:t>1,95</w:t>
      </w:r>
      <w:r w:rsidRPr="00336E8A">
        <w:rPr>
          <w:rFonts w:ascii="Arial" w:hAnsi="Arial" w:cs="Arial"/>
          <w:sz w:val="24"/>
          <w:szCs w:val="24"/>
        </w:rPr>
        <w:t>%</w:t>
      </w:r>
      <w:r w:rsidR="00343B10" w:rsidRPr="00336E8A">
        <w:rPr>
          <w:rFonts w:ascii="Arial" w:hAnsi="Arial" w:cs="Arial"/>
          <w:sz w:val="24"/>
          <w:szCs w:val="24"/>
        </w:rPr>
        <w:t>)</w:t>
      </w:r>
      <w:r w:rsidR="005A4EBE" w:rsidRPr="00336E8A">
        <w:rPr>
          <w:rFonts w:ascii="Arial" w:hAnsi="Arial" w:cs="Arial"/>
          <w:sz w:val="24"/>
          <w:szCs w:val="24"/>
        </w:rPr>
        <w:t xml:space="preserve"> </w:t>
      </w:r>
      <w:r w:rsidRPr="00336E8A">
        <w:rPr>
          <w:rFonts w:ascii="Arial" w:hAnsi="Arial" w:cs="Arial"/>
          <w:sz w:val="24"/>
          <w:szCs w:val="24"/>
        </w:rPr>
        <w:t xml:space="preserve">possuem </w:t>
      </w:r>
      <w:r w:rsidRPr="00FC5828">
        <w:rPr>
          <w:rFonts w:ascii="Arial" w:hAnsi="Arial" w:cs="Arial"/>
          <w:i/>
          <w:sz w:val="24"/>
          <w:szCs w:val="24"/>
        </w:rPr>
        <w:t>smartphone;</w:t>
      </w:r>
      <w:r w:rsidRPr="00336E8A">
        <w:rPr>
          <w:rFonts w:ascii="Arial" w:hAnsi="Arial" w:cs="Arial"/>
          <w:sz w:val="24"/>
          <w:szCs w:val="24"/>
        </w:rPr>
        <w:t xml:space="preserve"> </w:t>
      </w:r>
      <w:r w:rsidR="00343B10" w:rsidRPr="00336E8A">
        <w:rPr>
          <w:rFonts w:ascii="Arial" w:hAnsi="Arial" w:cs="Arial"/>
          <w:sz w:val="24"/>
          <w:szCs w:val="24"/>
        </w:rPr>
        <w:t>3 alunos (</w:t>
      </w:r>
      <w:r w:rsidRPr="00336E8A">
        <w:rPr>
          <w:rFonts w:ascii="Arial" w:hAnsi="Arial" w:cs="Arial"/>
          <w:sz w:val="24"/>
          <w:szCs w:val="24"/>
        </w:rPr>
        <w:t>3</w:t>
      </w:r>
      <w:r w:rsidR="00343B10" w:rsidRPr="00336E8A">
        <w:rPr>
          <w:rFonts w:ascii="Arial" w:hAnsi="Arial" w:cs="Arial"/>
          <w:sz w:val="24"/>
          <w:szCs w:val="24"/>
        </w:rPr>
        <w:t>,45</w:t>
      </w:r>
      <w:r w:rsidR="00911F5B" w:rsidRPr="00336E8A">
        <w:rPr>
          <w:rFonts w:ascii="Arial" w:hAnsi="Arial" w:cs="Arial"/>
          <w:sz w:val="24"/>
          <w:szCs w:val="24"/>
        </w:rPr>
        <w:t>%</w:t>
      </w:r>
      <w:r w:rsidR="00343B10" w:rsidRPr="00336E8A">
        <w:rPr>
          <w:rFonts w:ascii="Arial" w:hAnsi="Arial" w:cs="Arial"/>
          <w:sz w:val="24"/>
          <w:szCs w:val="24"/>
        </w:rPr>
        <w:t xml:space="preserve">) </w:t>
      </w:r>
      <w:r w:rsidRPr="00336E8A">
        <w:rPr>
          <w:rFonts w:ascii="Arial" w:hAnsi="Arial" w:cs="Arial"/>
          <w:sz w:val="24"/>
          <w:szCs w:val="24"/>
        </w:rPr>
        <w:t>utilizam celulares e</w:t>
      </w:r>
      <w:r w:rsidR="00343B10" w:rsidRPr="00336E8A">
        <w:rPr>
          <w:rFonts w:ascii="Arial" w:hAnsi="Arial" w:cs="Arial"/>
          <w:sz w:val="24"/>
          <w:szCs w:val="24"/>
        </w:rPr>
        <w:t xml:space="preserve"> 4 alunos (4,60%)</w:t>
      </w:r>
      <w:r w:rsidRPr="00336E8A">
        <w:rPr>
          <w:rFonts w:ascii="Arial" w:hAnsi="Arial" w:cs="Arial"/>
          <w:sz w:val="24"/>
          <w:szCs w:val="24"/>
        </w:rPr>
        <w:t xml:space="preserve"> não possuem equipamentos. </w:t>
      </w:r>
    </w:p>
    <w:p w:rsidR="00343B10" w:rsidRPr="00336E8A" w:rsidRDefault="001776A1" w:rsidP="001020FA">
      <w:pPr>
        <w:spacing w:after="0"/>
        <w:ind w:firstLine="567"/>
        <w:rPr>
          <w:rFonts w:ascii="Arial" w:hAnsi="Arial" w:cs="Arial"/>
          <w:sz w:val="24"/>
          <w:szCs w:val="24"/>
        </w:rPr>
      </w:pPr>
      <w:r w:rsidRPr="00336E8A">
        <w:rPr>
          <w:rFonts w:ascii="Arial" w:hAnsi="Arial" w:cs="Arial"/>
          <w:sz w:val="24"/>
          <w:szCs w:val="24"/>
        </w:rPr>
        <w:t>Do total de alunos entrevistados, 70</w:t>
      </w:r>
      <w:r w:rsidR="00343B10" w:rsidRPr="00336E8A">
        <w:rPr>
          <w:rFonts w:ascii="Arial" w:hAnsi="Arial" w:cs="Arial"/>
          <w:sz w:val="24"/>
          <w:szCs w:val="24"/>
        </w:rPr>
        <w:t>,11</w:t>
      </w:r>
      <w:r w:rsidRPr="00336E8A">
        <w:rPr>
          <w:rFonts w:ascii="Arial" w:hAnsi="Arial" w:cs="Arial"/>
          <w:sz w:val="24"/>
          <w:szCs w:val="24"/>
        </w:rPr>
        <w:t xml:space="preserve">% </w:t>
      </w:r>
      <w:r w:rsidR="00343B10" w:rsidRPr="00336E8A">
        <w:rPr>
          <w:rFonts w:ascii="Arial" w:hAnsi="Arial" w:cs="Arial"/>
          <w:sz w:val="24"/>
          <w:szCs w:val="24"/>
        </w:rPr>
        <w:t xml:space="preserve">(61) </w:t>
      </w:r>
      <w:r w:rsidRPr="00336E8A">
        <w:rPr>
          <w:rFonts w:ascii="Arial" w:hAnsi="Arial" w:cs="Arial"/>
          <w:sz w:val="24"/>
          <w:szCs w:val="24"/>
        </w:rPr>
        <w:t xml:space="preserve">afirmaram que tinham computador em casa e </w:t>
      </w:r>
      <w:r w:rsidR="00343B10" w:rsidRPr="00336E8A">
        <w:rPr>
          <w:rFonts w:ascii="Arial" w:hAnsi="Arial" w:cs="Arial"/>
          <w:sz w:val="24"/>
          <w:szCs w:val="24"/>
        </w:rPr>
        <w:t>29,89% (26)</w:t>
      </w:r>
      <w:r w:rsidRPr="00336E8A">
        <w:rPr>
          <w:rFonts w:ascii="Arial" w:hAnsi="Arial" w:cs="Arial"/>
          <w:sz w:val="24"/>
          <w:szCs w:val="24"/>
        </w:rPr>
        <w:t xml:space="preserve"> não o possuíam. </w:t>
      </w:r>
    </w:p>
    <w:p w:rsidR="001776A1" w:rsidRPr="00336E8A" w:rsidRDefault="00343B10" w:rsidP="001020FA">
      <w:pPr>
        <w:spacing w:after="0"/>
        <w:ind w:firstLine="567"/>
        <w:rPr>
          <w:rFonts w:ascii="Arial" w:hAnsi="Arial" w:cs="Arial"/>
          <w:sz w:val="24"/>
          <w:szCs w:val="24"/>
        </w:rPr>
      </w:pPr>
      <w:r w:rsidRPr="00336E8A">
        <w:rPr>
          <w:rFonts w:ascii="Arial" w:hAnsi="Arial" w:cs="Arial"/>
          <w:sz w:val="24"/>
          <w:szCs w:val="24"/>
        </w:rPr>
        <w:t xml:space="preserve">Sobre o acesso à internet em casa, 57 alunos (65,52%) afirmaram que tinham acesso e 30 alunos não tinham – 34,48%. </w:t>
      </w:r>
      <w:r w:rsidR="00EE5EA0" w:rsidRPr="00336E8A">
        <w:rPr>
          <w:rFonts w:ascii="Arial" w:hAnsi="Arial" w:cs="Arial"/>
          <w:sz w:val="24"/>
          <w:szCs w:val="24"/>
        </w:rPr>
        <w:t xml:space="preserve"> </w:t>
      </w:r>
    </w:p>
    <w:p w:rsidR="00CC0F55" w:rsidRPr="00336E8A" w:rsidRDefault="001059C3" w:rsidP="001020FA">
      <w:pPr>
        <w:spacing w:after="0"/>
        <w:ind w:firstLine="567"/>
        <w:rPr>
          <w:rFonts w:ascii="Arial" w:hAnsi="Arial" w:cs="Arial"/>
          <w:sz w:val="24"/>
          <w:szCs w:val="24"/>
        </w:rPr>
      </w:pPr>
      <w:r w:rsidRPr="00336E8A">
        <w:rPr>
          <w:rFonts w:ascii="Arial" w:hAnsi="Arial" w:cs="Arial"/>
          <w:sz w:val="24"/>
          <w:szCs w:val="24"/>
        </w:rPr>
        <w:t xml:space="preserve">Dentre os 80 alunos que possuíam </w:t>
      </w:r>
      <w:r w:rsidR="00CC0F55" w:rsidRPr="00FC5828">
        <w:rPr>
          <w:rFonts w:ascii="Arial" w:hAnsi="Arial" w:cs="Arial"/>
          <w:i/>
          <w:sz w:val="24"/>
          <w:szCs w:val="24"/>
        </w:rPr>
        <w:t>smartphone,</w:t>
      </w:r>
      <w:r w:rsidR="00CC0F55" w:rsidRPr="00336E8A">
        <w:rPr>
          <w:rFonts w:ascii="Arial" w:hAnsi="Arial" w:cs="Arial"/>
          <w:sz w:val="24"/>
          <w:szCs w:val="24"/>
        </w:rPr>
        <w:t xml:space="preserve"> 50 (62,50%) tem acesso a internet móvel e 30 alunos (34,48%) não tem acesso. </w:t>
      </w:r>
    </w:p>
    <w:p w:rsidR="00CC0F55" w:rsidRPr="00336E8A" w:rsidRDefault="001776A1" w:rsidP="001020FA">
      <w:pPr>
        <w:spacing w:after="0"/>
        <w:ind w:firstLine="567"/>
        <w:rPr>
          <w:rFonts w:ascii="Arial" w:hAnsi="Arial" w:cs="Arial"/>
          <w:sz w:val="24"/>
          <w:szCs w:val="24"/>
        </w:rPr>
      </w:pPr>
      <w:r w:rsidRPr="00336E8A">
        <w:rPr>
          <w:rFonts w:ascii="Arial" w:hAnsi="Arial" w:cs="Arial"/>
          <w:sz w:val="24"/>
          <w:szCs w:val="24"/>
        </w:rPr>
        <w:lastRenderedPageBreak/>
        <w:t xml:space="preserve">A pesquisa </w:t>
      </w:r>
      <w:r w:rsidR="00CC0F55" w:rsidRPr="00336E8A">
        <w:rPr>
          <w:rFonts w:ascii="Arial" w:hAnsi="Arial" w:cs="Arial"/>
          <w:sz w:val="24"/>
          <w:szCs w:val="24"/>
        </w:rPr>
        <w:t>mostrou qu</w:t>
      </w:r>
      <w:r w:rsidRPr="00336E8A">
        <w:rPr>
          <w:rFonts w:ascii="Arial" w:hAnsi="Arial" w:cs="Arial"/>
          <w:sz w:val="24"/>
          <w:szCs w:val="24"/>
        </w:rPr>
        <w:t xml:space="preserve">e do total de alunos que possuíam </w:t>
      </w:r>
      <w:r w:rsidRPr="00FC5828">
        <w:rPr>
          <w:rFonts w:ascii="Arial" w:hAnsi="Arial" w:cs="Arial"/>
          <w:i/>
          <w:sz w:val="24"/>
          <w:szCs w:val="24"/>
        </w:rPr>
        <w:t>smartphones,</w:t>
      </w:r>
      <w:r w:rsidRPr="00336E8A">
        <w:rPr>
          <w:rFonts w:ascii="Arial" w:hAnsi="Arial" w:cs="Arial"/>
          <w:sz w:val="24"/>
          <w:szCs w:val="24"/>
        </w:rPr>
        <w:t xml:space="preserve"> </w:t>
      </w:r>
      <w:r w:rsidR="00CC0F55" w:rsidRPr="00336E8A">
        <w:rPr>
          <w:rFonts w:ascii="Arial" w:hAnsi="Arial" w:cs="Arial"/>
          <w:sz w:val="24"/>
          <w:szCs w:val="24"/>
        </w:rPr>
        <w:t>76 (</w:t>
      </w:r>
      <w:r w:rsidRPr="00336E8A">
        <w:rPr>
          <w:rFonts w:ascii="Arial" w:hAnsi="Arial" w:cs="Arial"/>
          <w:sz w:val="24"/>
          <w:szCs w:val="24"/>
        </w:rPr>
        <w:t>95</w:t>
      </w:r>
      <w:r w:rsidR="00CC0F55" w:rsidRPr="00336E8A">
        <w:rPr>
          <w:rFonts w:ascii="Arial" w:hAnsi="Arial" w:cs="Arial"/>
          <w:sz w:val="24"/>
          <w:szCs w:val="24"/>
        </w:rPr>
        <w:t>,00</w:t>
      </w:r>
      <w:r w:rsidRPr="00336E8A">
        <w:rPr>
          <w:rFonts w:ascii="Arial" w:hAnsi="Arial" w:cs="Arial"/>
          <w:sz w:val="24"/>
          <w:szCs w:val="24"/>
        </w:rPr>
        <w:t>%</w:t>
      </w:r>
      <w:r w:rsidR="00CC0F55" w:rsidRPr="00336E8A">
        <w:rPr>
          <w:rFonts w:ascii="Arial" w:hAnsi="Arial" w:cs="Arial"/>
          <w:sz w:val="24"/>
          <w:szCs w:val="24"/>
        </w:rPr>
        <w:t xml:space="preserve">) o utilizam para exibição de filmes baixados da internet. Apenas 4 alunos (5,00%) não </w:t>
      </w:r>
      <w:r w:rsidR="005A4EBE" w:rsidRPr="00336E8A">
        <w:rPr>
          <w:rFonts w:ascii="Arial" w:hAnsi="Arial" w:cs="Arial"/>
          <w:sz w:val="24"/>
          <w:szCs w:val="24"/>
        </w:rPr>
        <w:t>têm</w:t>
      </w:r>
      <w:r w:rsidR="00CC0F55" w:rsidRPr="00336E8A">
        <w:rPr>
          <w:rFonts w:ascii="Arial" w:hAnsi="Arial" w:cs="Arial"/>
          <w:sz w:val="24"/>
          <w:szCs w:val="24"/>
        </w:rPr>
        <w:t xml:space="preserve"> condições de acessar filmes. </w:t>
      </w:r>
    </w:p>
    <w:p w:rsidR="00CC0F55" w:rsidRPr="00336E8A" w:rsidRDefault="00CC0F55" w:rsidP="001020FA">
      <w:pPr>
        <w:spacing w:after="0"/>
        <w:ind w:firstLine="567"/>
        <w:rPr>
          <w:rFonts w:ascii="Arial" w:hAnsi="Arial" w:cs="Arial"/>
          <w:sz w:val="24"/>
          <w:szCs w:val="24"/>
        </w:rPr>
      </w:pPr>
      <w:r w:rsidRPr="00336E8A">
        <w:rPr>
          <w:rFonts w:ascii="Arial" w:hAnsi="Arial" w:cs="Arial"/>
          <w:sz w:val="24"/>
          <w:szCs w:val="24"/>
        </w:rPr>
        <w:t>De acordo com a questão 6, do total de alunos entrevistados, 59 (</w:t>
      </w:r>
      <w:r w:rsidR="000E71DA" w:rsidRPr="00336E8A">
        <w:rPr>
          <w:rFonts w:ascii="Arial" w:hAnsi="Arial" w:cs="Arial"/>
          <w:sz w:val="24"/>
          <w:szCs w:val="24"/>
        </w:rPr>
        <w:t>73,75%) fi</w:t>
      </w:r>
      <w:r w:rsidRPr="00336E8A">
        <w:rPr>
          <w:rFonts w:ascii="Arial" w:hAnsi="Arial" w:cs="Arial"/>
          <w:sz w:val="24"/>
          <w:szCs w:val="24"/>
        </w:rPr>
        <w:t xml:space="preserve">zeram uso de vídeo aulas para estudar </w:t>
      </w:r>
      <w:r w:rsidR="000E71DA" w:rsidRPr="00336E8A">
        <w:rPr>
          <w:rFonts w:ascii="Arial" w:hAnsi="Arial" w:cs="Arial"/>
          <w:sz w:val="24"/>
          <w:szCs w:val="24"/>
        </w:rPr>
        <w:t xml:space="preserve">e 21 (26,25%) ainda não o fizeram. </w:t>
      </w:r>
    </w:p>
    <w:p w:rsidR="000E71DA" w:rsidRPr="00336E8A" w:rsidRDefault="00CC0F55" w:rsidP="001020FA">
      <w:pPr>
        <w:spacing w:after="0"/>
        <w:ind w:firstLine="567"/>
        <w:rPr>
          <w:rFonts w:ascii="Arial" w:hAnsi="Arial" w:cs="Arial"/>
          <w:sz w:val="24"/>
          <w:szCs w:val="24"/>
        </w:rPr>
      </w:pPr>
      <w:r w:rsidRPr="00336E8A">
        <w:rPr>
          <w:rFonts w:ascii="Arial" w:hAnsi="Arial" w:cs="Arial"/>
          <w:sz w:val="24"/>
          <w:szCs w:val="24"/>
        </w:rPr>
        <w:t>Para o total d</w:t>
      </w:r>
      <w:r w:rsidR="000E71DA" w:rsidRPr="00336E8A">
        <w:rPr>
          <w:rFonts w:ascii="Arial" w:hAnsi="Arial" w:cs="Arial"/>
          <w:sz w:val="24"/>
          <w:szCs w:val="24"/>
        </w:rPr>
        <w:t xml:space="preserve">os 87 </w:t>
      </w:r>
      <w:r w:rsidRPr="00336E8A">
        <w:rPr>
          <w:rFonts w:ascii="Arial" w:hAnsi="Arial" w:cs="Arial"/>
          <w:sz w:val="24"/>
          <w:szCs w:val="24"/>
        </w:rPr>
        <w:t>alunos que assistiram as vídeo aulas,</w:t>
      </w:r>
      <w:r w:rsidR="005A4EBE" w:rsidRPr="00336E8A">
        <w:rPr>
          <w:rFonts w:ascii="Arial" w:hAnsi="Arial" w:cs="Arial"/>
          <w:sz w:val="24"/>
          <w:szCs w:val="24"/>
        </w:rPr>
        <w:t xml:space="preserve"> </w:t>
      </w:r>
      <w:r w:rsidR="000E71DA" w:rsidRPr="00336E8A">
        <w:rPr>
          <w:rFonts w:ascii="Arial" w:hAnsi="Arial" w:cs="Arial"/>
          <w:sz w:val="24"/>
          <w:szCs w:val="24"/>
        </w:rPr>
        <w:t xml:space="preserve">67 (77,01%) </w:t>
      </w:r>
      <w:r w:rsidRPr="00336E8A">
        <w:rPr>
          <w:rFonts w:ascii="Arial" w:hAnsi="Arial" w:cs="Arial"/>
          <w:sz w:val="24"/>
          <w:szCs w:val="24"/>
        </w:rPr>
        <w:t xml:space="preserve">afirmaram que </w:t>
      </w:r>
      <w:r w:rsidR="000E71DA" w:rsidRPr="00336E8A">
        <w:rPr>
          <w:rFonts w:ascii="Arial" w:hAnsi="Arial" w:cs="Arial"/>
          <w:sz w:val="24"/>
          <w:szCs w:val="24"/>
        </w:rPr>
        <w:t>utilizaram as vídeo aulas para estudar e complementar o seu ensino/aprendizagem e também das aulas de</w:t>
      </w:r>
      <w:r w:rsidR="005A4EBE" w:rsidRPr="00336E8A">
        <w:rPr>
          <w:rFonts w:ascii="Arial" w:hAnsi="Arial" w:cs="Arial"/>
          <w:sz w:val="24"/>
          <w:szCs w:val="24"/>
        </w:rPr>
        <w:t xml:space="preserve"> </w:t>
      </w:r>
      <w:r w:rsidR="000E71DA" w:rsidRPr="00336E8A">
        <w:rPr>
          <w:rFonts w:ascii="Arial" w:hAnsi="Arial" w:cs="Arial"/>
          <w:sz w:val="24"/>
          <w:szCs w:val="24"/>
        </w:rPr>
        <w:t xml:space="preserve">matemática. Cerca de 20 alunos (22,99%), não conseguiram aplicar o método. </w:t>
      </w:r>
    </w:p>
    <w:p w:rsidR="000E71DA" w:rsidRPr="00336E8A" w:rsidRDefault="000E71DA" w:rsidP="001020FA">
      <w:pPr>
        <w:spacing w:after="0"/>
        <w:ind w:firstLine="567"/>
        <w:rPr>
          <w:rFonts w:ascii="Arial" w:hAnsi="Arial" w:cs="Arial"/>
          <w:sz w:val="24"/>
          <w:szCs w:val="24"/>
        </w:rPr>
      </w:pPr>
      <w:r w:rsidRPr="00336E8A">
        <w:rPr>
          <w:rFonts w:ascii="Arial" w:hAnsi="Arial" w:cs="Arial"/>
          <w:sz w:val="24"/>
          <w:szCs w:val="24"/>
        </w:rPr>
        <w:t xml:space="preserve">Um número significativo de alunos 75 (86,21%) declararam que </w:t>
      </w:r>
      <w:r w:rsidR="00CC0F55" w:rsidRPr="00336E8A">
        <w:rPr>
          <w:rFonts w:ascii="Arial" w:hAnsi="Arial" w:cs="Arial"/>
          <w:sz w:val="24"/>
          <w:szCs w:val="24"/>
        </w:rPr>
        <w:t xml:space="preserve">houve contribuição do material para a complementação do aprendizado e </w:t>
      </w:r>
      <w:r w:rsidRPr="00336E8A">
        <w:rPr>
          <w:rFonts w:ascii="Arial" w:hAnsi="Arial" w:cs="Arial"/>
          <w:sz w:val="24"/>
          <w:szCs w:val="24"/>
        </w:rPr>
        <w:t xml:space="preserve">somente 12 alunos (13,79) não perceberam essa contribuição. </w:t>
      </w:r>
    </w:p>
    <w:p w:rsidR="00343B10" w:rsidRPr="00336E8A" w:rsidRDefault="00343B10" w:rsidP="001020FA">
      <w:pPr>
        <w:spacing w:after="0"/>
        <w:ind w:firstLine="709"/>
        <w:rPr>
          <w:rFonts w:ascii="Arial" w:hAnsi="Arial" w:cs="Arial"/>
          <w:b/>
          <w:sz w:val="24"/>
          <w:szCs w:val="24"/>
        </w:rPr>
      </w:pPr>
    </w:p>
    <w:p w:rsidR="00137363" w:rsidRPr="00336E8A" w:rsidRDefault="00137363" w:rsidP="001020FA">
      <w:pPr>
        <w:spacing w:after="0"/>
        <w:jc w:val="center"/>
        <w:rPr>
          <w:rFonts w:ascii="Arial" w:hAnsi="Arial" w:cs="Arial"/>
          <w:b/>
          <w:sz w:val="24"/>
          <w:szCs w:val="24"/>
        </w:rPr>
      </w:pPr>
      <w:r w:rsidRPr="00336E8A">
        <w:rPr>
          <w:rFonts w:ascii="Arial" w:hAnsi="Arial" w:cs="Arial"/>
          <w:b/>
          <w:sz w:val="24"/>
          <w:szCs w:val="24"/>
        </w:rPr>
        <w:t>Tabela 1 – Questionário aplicado a alunos do ensino médio; 1ª</w:t>
      </w:r>
      <w:r w:rsidR="005A4EBE" w:rsidRPr="00336E8A">
        <w:rPr>
          <w:rFonts w:ascii="Arial" w:hAnsi="Arial" w:cs="Arial"/>
          <w:b/>
          <w:sz w:val="24"/>
          <w:szCs w:val="24"/>
        </w:rPr>
        <w:t>,</w:t>
      </w:r>
      <w:r w:rsidRPr="00336E8A">
        <w:rPr>
          <w:rFonts w:ascii="Arial" w:hAnsi="Arial" w:cs="Arial"/>
          <w:b/>
          <w:sz w:val="24"/>
          <w:szCs w:val="24"/>
        </w:rPr>
        <w:t xml:space="preserve"> 2ª. e 3ª. Séries; </w:t>
      </w:r>
      <w:r w:rsidR="008E5612" w:rsidRPr="00336E8A">
        <w:rPr>
          <w:rFonts w:ascii="Arial" w:hAnsi="Arial" w:cs="Arial"/>
          <w:b/>
          <w:sz w:val="24"/>
          <w:szCs w:val="24"/>
        </w:rPr>
        <w:t xml:space="preserve">Número de respostas; Percentagem; Guarujá; 2015. </w:t>
      </w:r>
    </w:p>
    <w:p w:rsidR="00137363" w:rsidRPr="00B05EAE" w:rsidRDefault="00137363" w:rsidP="001020FA">
      <w:pPr>
        <w:spacing w:after="0"/>
        <w:jc w:val="center"/>
        <w:rPr>
          <w:b/>
          <w:i/>
          <w:sz w:val="24"/>
          <w:szCs w:val="24"/>
        </w:rPr>
      </w:pPr>
    </w:p>
    <w:tbl>
      <w:tblPr>
        <w:tblStyle w:val="Tabelacomgrade"/>
        <w:tblW w:w="9286" w:type="dxa"/>
        <w:tblLook w:val="04A0"/>
      </w:tblPr>
      <w:tblGrid>
        <w:gridCol w:w="2581"/>
        <w:gridCol w:w="1348"/>
        <w:gridCol w:w="679"/>
        <w:gridCol w:w="682"/>
        <w:gridCol w:w="1232"/>
        <w:gridCol w:w="1383"/>
        <w:gridCol w:w="1381"/>
      </w:tblGrid>
      <w:tr w:rsidR="00343B10" w:rsidRPr="00B05EAE" w:rsidTr="00343B10">
        <w:tc>
          <w:tcPr>
            <w:tcW w:w="25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1020FA">
            <w:pPr>
              <w:jc w:val="center"/>
              <w:rPr>
                <w:b/>
                <w:i/>
                <w:sz w:val="24"/>
                <w:szCs w:val="24"/>
              </w:rPr>
            </w:pPr>
            <w:r w:rsidRPr="00B05EAE">
              <w:rPr>
                <w:b/>
                <w:i/>
                <w:sz w:val="24"/>
                <w:szCs w:val="24"/>
              </w:rPr>
              <w:t>Série</w:t>
            </w:r>
          </w:p>
        </w:tc>
        <w:tc>
          <w:tcPr>
            <w:tcW w:w="1348"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1020FA">
            <w:pPr>
              <w:jc w:val="center"/>
              <w:rPr>
                <w:b/>
                <w:i/>
                <w:sz w:val="24"/>
                <w:szCs w:val="24"/>
              </w:rPr>
            </w:pPr>
            <w:r w:rsidRPr="00B05EAE">
              <w:rPr>
                <w:b/>
                <w:i/>
                <w:sz w:val="24"/>
                <w:szCs w:val="24"/>
              </w:rPr>
              <w:t>1</w:t>
            </w:r>
          </w:p>
        </w:tc>
        <w:tc>
          <w:tcPr>
            <w:tcW w:w="1361"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1020FA">
            <w:pPr>
              <w:jc w:val="center"/>
              <w:rPr>
                <w:b/>
                <w:i/>
                <w:sz w:val="24"/>
                <w:szCs w:val="24"/>
              </w:rPr>
            </w:pPr>
            <w:r w:rsidRPr="00B05EAE">
              <w:rPr>
                <w:b/>
                <w:i/>
                <w:sz w:val="24"/>
                <w:szCs w:val="24"/>
              </w:rPr>
              <w:t>2</w:t>
            </w:r>
          </w:p>
        </w:tc>
        <w:tc>
          <w:tcPr>
            <w:tcW w:w="1232"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1020FA">
            <w:pPr>
              <w:jc w:val="center"/>
              <w:rPr>
                <w:b/>
                <w:i/>
                <w:sz w:val="24"/>
                <w:szCs w:val="24"/>
              </w:rPr>
            </w:pPr>
            <w:r w:rsidRPr="00B05EAE">
              <w:rPr>
                <w:b/>
                <w:i/>
                <w:sz w:val="24"/>
                <w:szCs w:val="24"/>
              </w:rPr>
              <w:t>3</w:t>
            </w:r>
          </w:p>
        </w:tc>
        <w:tc>
          <w:tcPr>
            <w:tcW w:w="2764" w:type="dxa"/>
            <w:gridSpan w:val="2"/>
            <w:tcBorders>
              <w:top w:val="single" w:sz="4" w:space="0" w:color="auto"/>
              <w:left w:val="single" w:sz="4" w:space="0" w:color="auto"/>
              <w:bottom w:val="single" w:sz="4" w:space="0" w:color="auto"/>
              <w:right w:val="single" w:sz="4" w:space="0" w:color="auto"/>
            </w:tcBorders>
            <w:hideMark/>
          </w:tcPr>
          <w:p w:rsidR="00343B10" w:rsidRPr="00B05EAE" w:rsidRDefault="00343B10" w:rsidP="001020FA">
            <w:pPr>
              <w:jc w:val="center"/>
              <w:rPr>
                <w:b/>
                <w:i/>
                <w:sz w:val="24"/>
                <w:szCs w:val="24"/>
              </w:rPr>
            </w:pPr>
            <w:r w:rsidRPr="00B05EAE">
              <w:rPr>
                <w:b/>
                <w:i/>
                <w:sz w:val="24"/>
                <w:szCs w:val="24"/>
              </w:rPr>
              <w:t>Total</w:t>
            </w:r>
          </w:p>
        </w:tc>
      </w:tr>
      <w:tr w:rsidR="00343B10" w:rsidRPr="00B05EAE" w:rsidTr="00343B10">
        <w:tc>
          <w:tcPr>
            <w:tcW w:w="25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sz w:val="24"/>
                <w:szCs w:val="24"/>
              </w:rPr>
            </w:pPr>
            <w:r w:rsidRPr="00B05EAE">
              <w:rPr>
                <w:b/>
                <w:i/>
                <w:sz w:val="24"/>
                <w:szCs w:val="24"/>
              </w:rPr>
              <w:t>Quant. de alunos/Série</w:t>
            </w:r>
          </w:p>
        </w:tc>
        <w:tc>
          <w:tcPr>
            <w:tcW w:w="1348"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sz w:val="24"/>
                <w:szCs w:val="24"/>
              </w:rPr>
            </w:pPr>
            <w:r w:rsidRPr="00B05EAE">
              <w:rPr>
                <w:b/>
                <w:i/>
                <w:sz w:val="24"/>
                <w:szCs w:val="24"/>
              </w:rPr>
              <w:t>33</w:t>
            </w:r>
          </w:p>
        </w:tc>
        <w:tc>
          <w:tcPr>
            <w:tcW w:w="1361"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sz w:val="24"/>
                <w:szCs w:val="24"/>
              </w:rPr>
            </w:pPr>
            <w:r w:rsidRPr="00B05EAE">
              <w:rPr>
                <w:b/>
                <w:i/>
                <w:sz w:val="24"/>
                <w:szCs w:val="24"/>
              </w:rPr>
              <w:t>25</w:t>
            </w:r>
          </w:p>
        </w:tc>
        <w:tc>
          <w:tcPr>
            <w:tcW w:w="1232"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sz w:val="24"/>
                <w:szCs w:val="24"/>
              </w:rPr>
            </w:pPr>
            <w:r w:rsidRPr="00B05EAE">
              <w:rPr>
                <w:b/>
                <w:i/>
                <w:sz w:val="24"/>
                <w:szCs w:val="24"/>
              </w:rPr>
              <w:t>29</w:t>
            </w:r>
          </w:p>
        </w:tc>
        <w:tc>
          <w:tcPr>
            <w:tcW w:w="2764" w:type="dxa"/>
            <w:gridSpan w:val="2"/>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sz w:val="24"/>
                <w:szCs w:val="24"/>
              </w:rPr>
            </w:pPr>
            <w:r w:rsidRPr="00B05EAE">
              <w:rPr>
                <w:b/>
                <w:i/>
                <w:sz w:val="24"/>
                <w:szCs w:val="24"/>
              </w:rPr>
              <w:t>87</w:t>
            </w:r>
          </w:p>
        </w:tc>
      </w:tr>
      <w:tr w:rsidR="001020FA" w:rsidRPr="00B05EAE" w:rsidTr="00253334">
        <w:tc>
          <w:tcPr>
            <w:tcW w:w="9286" w:type="dxa"/>
            <w:gridSpan w:val="7"/>
            <w:tcBorders>
              <w:top w:val="single" w:sz="4" w:space="0" w:color="auto"/>
              <w:left w:val="single" w:sz="4" w:space="0" w:color="auto"/>
              <w:bottom w:val="single" w:sz="4" w:space="0" w:color="auto"/>
              <w:right w:val="single" w:sz="4" w:space="0" w:color="auto"/>
            </w:tcBorders>
          </w:tcPr>
          <w:p w:rsidR="001020FA" w:rsidRPr="00B05EAE" w:rsidRDefault="001020FA">
            <w:pPr>
              <w:jc w:val="center"/>
              <w:rPr>
                <w:b/>
                <w:i/>
              </w:rPr>
            </w:pPr>
          </w:p>
        </w:tc>
      </w:tr>
      <w:tr w:rsidR="00343B10" w:rsidRPr="00B05EAE" w:rsidTr="00343B10">
        <w:tc>
          <w:tcPr>
            <w:tcW w:w="4608" w:type="dxa"/>
            <w:gridSpan w:val="3"/>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b/>
                <w:i/>
                <w:sz w:val="24"/>
                <w:szCs w:val="24"/>
              </w:rPr>
            </w:pPr>
            <w:r w:rsidRPr="00B05EAE">
              <w:rPr>
                <w:b/>
                <w:i/>
                <w:sz w:val="24"/>
                <w:szCs w:val="24"/>
              </w:rPr>
              <w:t>Perguntas</w:t>
            </w: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Respostas</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Quantidade</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w:t>
            </w:r>
          </w:p>
        </w:tc>
      </w:tr>
      <w:tr w:rsidR="00343B10" w:rsidRPr="00B05EAE" w:rsidTr="00343B10">
        <w:tc>
          <w:tcPr>
            <w:tcW w:w="9286" w:type="dxa"/>
            <w:gridSpan w:val="7"/>
            <w:tcBorders>
              <w:top w:val="single" w:sz="4" w:space="0" w:color="auto"/>
              <w:left w:val="single" w:sz="4" w:space="0" w:color="auto"/>
              <w:bottom w:val="single" w:sz="4" w:space="0" w:color="auto"/>
              <w:right w:val="single" w:sz="4" w:space="0" w:color="auto"/>
            </w:tcBorders>
            <w:vAlign w:val="center"/>
          </w:tcPr>
          <w:p w:rsidR="00343B10" w:rsidRPr="001020FA" w:rsidRDefault="00343B10">
            <w:pPr>
              <w:jc w:val="center"/>
              <w:rPr>
                <w:b/>
              </w:rPr>
            </w:pPr>
          </w:p>
        </w:tc>
      </w:tr>
      <w:tr w:rsidR="00343B10" w:rsidRPr="00B05EAE" w:rsidTr="00343B10">
        <w:tc>
          <w:tcPr>
            <w:tcW w:w="4608"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r w:rsidRPr="00B05EAE">
              <w:rPr>
                <w:b/>
                <w:i/>
                <w:sz w:val="24"/>
                <w:szCs w:val="24"/>
              </w:rPr>
              <w:t xml:space="preserve">1 - Você tem </w:t>
            </w:r>
            <w:r w:rsidRPr="00B05EAE">
              <w:rPr>
                <w:rFonts w:asciiTheme="minorHAnsi" w:hAnsiTheme="minorHAnsi"/>
                <w:b/>
                <w:i/>
                <w:sz w:val="24"/>
                <w:szCs w:val="24"/>
              </w:rPr>
              <w:t>celular ou smartphone?</w:t>
            </w: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Celular</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3</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3,45</w:t>
            </w:r>
          </w:p>
        </w:tc>
      </w:tr>
      <w:tr w:rsidR="00343B10" w:rsidRPr="00B05EAE" w:rsidTr="00343B10">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Smartphone</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80</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91,95</w:t>
            </w:r>
          </w:p>
        </w:tc>
      </w:tr>
      <w:tr w:rsidR="00343B10" w:rsidRPr="00B05EAE" w:rsidTr="00343B10">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Nenhum</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4</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4,60</w:t>
            </w:r>
          </w:p>
        </w:tc>
      </w:tr>
      <w:tr w:rsidR="00343B10" w:rsidRPr="00B05EAE" w:rsidTr="00343B10">
        <w:tc>
          <w:tcPr>
            <w:tcW w:w="9286" w:type="dxa"/>
            <w:gridSpan w:val="7"/>
            <w:tcBorders>
              <w:top w:val="single" w:sz="4" w:space="0" w:color="auto"/>
              <w:left w:val="single" w:sz="4" w:space="0" w:color="auto"/>
              <w:bottom w:val="single" w:sz="4" w:space="0" w:color="auto"/>
              <w:right w:val="single" w:sz="4" w:space="0" w:color="auto"/>
            </w:tcBorders>
          </w:tcPr>
          <w:p w:rsidR="00343B10" w:rsidRPr="00B05EAE" w:rsidRDefault="00343B10">
            <w:pPr>
              <w:jc w:val="left"/>
              <w:rPr>
                <w:b/>
                <w:i/>
              </w:rPr>
            </w:pPr>
          </w:p>
        </w:tc>
      </w:tr>
      <w:tr w:rsidR="00343B10" w:rsidRPr="00B05EAE" w:rsidTr="00343B10">
        <w:tc>
          <w:tcPr>
            <w:tcW w:w="4608"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b/>
                <w:i/>
                <w:sz w:val="24"/>
                <w:szCs w:val="24"/>
              </w:rPr>
            </w:pPr>
            <w:r w:rsidRPr="00B05EAE">
              <w:rPr>
                <w:b/>
                <w:i/>
                <w:sz w:val="24"/>
                <w:szCs w:val="24"/>
              </w:rPr>
              <w:t>2 - Você tem computador em casa?</w:t>
            </w: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Sim</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61</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70,11</w:t>
            </w:r>
          </w:p>
        </w:tc>
      </w:tr>
      <w:tr w:rsidR="00343B10" w:rsidRPr="00B05EAE" w:rsidTr="00343B10">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b/>
                <w:i/>
                <w:sz w:val="24"/>
                <w:szCs w:val="24"/>
              </w:rPr>
            </w:pP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Não</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26</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29,89</w:t>
            </w:r>
          </w:p>
        </w:tc>
      </w:tr>
      <w:tr w:rsidR="00343B10" w:rsidRPr="00B05EAE" w:rsidTr="00343B10">
        <w:tc>
          <w:tcPr>
            <w:tcW w:w="9286" w:type="dxa"/>
            <w:gridSpan w:val="7"/>
            <w:tcBorders>
              <w:top w:val="single" w:sz="4" w:space="0" w:color="auto"/>
              <w:left w:val="single" w:sz="4" w:space="0" w:color="auto"/>
              <w:bottom w:val="single" w:sz="4" w:space="0" w:color="auto"/>
              <w:right w:val="single" w:sz="4" w:space="0" w:color="auto"/>
            </w:tcBorders>
          </w:tcPr>
          <w:p w:rsidR="00343B10" w:rsidRPr="00B05EAE" w:rsidRDefault="00343B10">
            <w:pPr>
              <w:jc w:val="left"/>
              <w:rPr>
                <w:b/>
                <w:i/>
              </w:rPr>
            </w:pPr>
          </w:p>
        </w:tc>
      </w:tr>
      <w:tr w:rsidR="00343B10" w:rsidRPr="00B05EAE" w:rsidTr="00343B10">
        <w:tc>
          <w:tcPr>
            <w:tcW w:w="4608"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r w:rsidRPr="00B05EAE">
              <w:rPr>
                <w:b/>
                <w:i/>
                <w:sz w:val="24"/>
                <w:szCs w:val="24"/>
              </w:rPr>
              <w:t>3</w:t>
            </w:r>
            <w:r w:rsidRPr="00B05EAE">
              <w:rPr>
                <w:rFonts w:asciiTheme="minorHAnsi" w:hAnsiTheme="minorHAnsi"/>
                <w:b/>
                <w:i/>
                <w:sz w:val="24"/>
                <w:szCs w:val="24"/>
              </w:rPr>
              <w:t xml:space="preserve"> - Tem acesso à internet em casa?</w:t>
            </w: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Sim</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57</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65,52</w:t>
            </w:r>
          </w:p>
        </w:tc>
      </w:tr>
      <w:tr w:rsidR="00343B10" w:rsidRPr="00B05EAE" w:rsidTr="00343B10">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Não</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30</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34,48</w:t>
            </w:r>
          </w:p>
        </w:tc>
      </w:tr>
      <w:tr w:rsidR="00343B10" w:rsidRPr="00B05EAE" w:rsidTr="00343B10">
        <w:tc>
          <w:tcPr>
            <w:tcW w:w="9286" w:type="dxa"/>
            <w:gridSpan w:val="7"/>
            <w:tcBorders>
              <w:top w:val="single" w:sz="4" w:space="0" w:color="auto"/>
              <w:left w:val="single" w:sz="4" w:space="0" w:color="auto"/>
              <w:bottom w:val="single" w:sz="4" w:space="0" w:color="auto"/>
              <w:right w:val="single" w:sz="4" w:space="0" w:color="auto"/>
            </w:tcBorders>
          </w:tcPr>
          <w:p w:rsidR="00343B10" w:rsidRPr="00B05EAE" w:rsidRDefault="00343B10">
            <w:pPr>
              <w:jc w:val="left"/>
              <w:rPr>
                <w:b/>
                <w:i/>
              </w:rPr>
            </w:pPr>
          </w:p>
        </w:tc>
      </w:tr>
      <w:tr w:rsidR="00343B10" w:rsidRPr="00B05EAE" w:rsidTr="00343B10">
        <w:tc>
          <w:tcPr>
            <w:tcW w:w="4608"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r w:rsidRPr="00B05EAE">
              <w:rPr>
                <w:b/>
                <w:i/>
                <w:sz w:val="24"/>
                <w:szCs w:val="24"/>
              </w:rPr>
              <w:t>2</w:t>
            </w:r>
            <w:r w:rsidRPr="00B05EAE">
              <w:rPr>
                <w:rFonts w:asciiTheme="minorHAnsi" w:hAnsiTheme="minorHAnsi"/>
                <w:b/>
                <w:i/>
                <w:sz w:val="24"/>
                <w:szCs w:val="24"/>
              </w:rPr>
              <w:t xml:space="preserve"> - Você tem acesso a pacote internet móvel</w:t>
            </w:r>
            <w:r w:rsidR="005A4EBE" w:rsidRPr="00B05EAE">
              <w:rPr>
                <w:rFonts w:asciiTheme="minorHAnsi" w:hAnsiTheme="minorHAnsi"/>
                <w:b/>
                <w:i/>
                <w:sz w:val="24"/>
                <w:szCs w:val="24"/>
              </w:rPr>
              <w:t xml:space="preserve"> </w:t>
            </w:r>
            <w:r w:rsidRPr="00B05EAE">
              <w:rPr>
                <w:rFonts w:asciiTheme="minorHAnsi" w:hAnsiTheme="minorHAnsi"/>
                <w:b/>
                <w:i/>
                <w:sz w:val="24"/>
                <w:szCs w:val="24"/>
              </w:rPr>
              <w:t>em seu aparelho?</w:t>
            </w: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Sim</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50</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62,50</w:t>
            </w:r>
          </w:p>
        </w:tc>
      </w:tr>
      <w:tr w:rsidR="00343B10" w:rsidRPr="00B05EAE" w:rsidTr="00343B10">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Não</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30</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37,50</w:t>
            </w:r>
          </w:p>
        </w:tc>
      </w:tr>
      <w:tr w:rsidR="00343B10" w:rsidRPr="00B05EAE" w:rsidTr="00343B10">
        <w:tc>
          <w:tcPr>
            <w:tcW w:w="9286" w:type="dxa"/>
            <w:gridSpan w:val="7"/>
            <w:tcBorders>
              <w:top w:val="single" w:sz="4" w:space="0" w:color="auto"/>
              <w:left w:val="single" w:sz="4" w:space="0" w:color="auto"/>
              <w:bottom w:val="single" w:sz="4" w:space="0" w:color="auto"/>
              <w:right w:val="single" w:sz="4" w:space="0" w:color="auto"/>
            </w:tcBorders>
          </w:tcPr>
          <w:p w:rsidR="00343B10" w:rsidRPr="00B05EAE" w:rsidRDefault="00343B10">
            <w:pPr>
              <w:jc w:val="left"/>
              <w:rPr>
                <w:b/>
                <w:i/>
              </w:rPr>
            </w:pPr>
          </w:p>
        </w:tc>
      </w:tr>
      <w:tr w:rsidR="00343B10" w:rsidRPr="00B05EAE" w:rsidTr="00343B10">
        <w:tc>
          <w:tcPr>
            <w:tcW w:w="4608"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r w:rsidRPr="00B05EAE">
              <w:rPr>
                <w:b/>
                <w:i/>
                <w:sz w:val="24"/>
                <w:szCs w:val="24"/>
              </w:rPr>
              <w:t>5</w:t>
            </w:r>
            <w:r w:rsidRPr="00B05EAE">
              <w:rPr>
                <w:rFonts w:asciiTheme="minorHAnsi" w:hAnsiTheme="minorHAnsi"/>
                <w:b/>
                <w:i/>
                <w:sz w:val="24"/>
                <w:szCs w:val="24"/>
              </w:rPr>
              <w:t xml:space="preserve"> - O seu smartphone exibe vídeos da internet?</w:t>
            </w: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Sim</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76</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95,00</w:t>
            </w:r>
          </w:p>
        </w:tc>
      </w:tr>
      <w:tr w:rsidR="00343B10" w:rsidRPr="00B05EAE" w:rsidTr="00343B10">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Não</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4</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5,00</w:t>
            </w:r>
          </w:p>
        </w:tc>
      </w:tr>
      <w:tr w:rsidR="00343B10" w:rsidRPr="00B05EAE" w:rsidTr="00343B10">
        <w:tc>
          <w:tcPr>
            <w:tcW w:w="9286" w:type="dxa"/>
            <w:gridSpan w:val="7"/>
            <w:tcBorders>
              <w:top w:val="single" w:sz="4" w:space="0" w:color="auto"/>
              <w:left w:val="single" w:sz="4" w:space="0" w:color="auto"/>
              <w:bottom w:val="single" w:sz="4" w:space="0" w:color="auto"/>
              <w:right w:val="single" w:sz="4" w:space="0" w:color="auto"/>
            </w:tcBorders>
          </w:tcPr>
          <w:p w:rsidR="00343B10" w:rsidRPr="00B05EAE" w:rsidRDefault="00343B10">
            <w:pPr>
              <w:jc w:val="left"/>
              <w:rPr>
                <w:b/>
                <w:i/>
              </w:rPr>
            </w:pPr>
          </w:p>
        </w:tc>
      </w:tr>
      <w:tr w:rsidR="00343B10" w:rsidRPr="00B05EAE" w:rsidTr="00343B10">
        <w:tc>
          <w:tcPr>
            <w:tcW w:w="4608"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r w:rsidRPr="00B05EAE">
              <w:rPr>
                <w:b/>
                <w:i/>
                <w:sz w:val="24"/>
                <w:szCs w:val="24"/>
              </w:rPr>
              <w:t>6</w:t>
            </w:r>
            <w:r w:rsidRPr="00B05EAE">
              <w:rPr>
                <w:rFonts w:asciiTheme="minorHAnsi" w:hAnsiTheme="minorHAnsi"/>
                <w:b/>
                <w:i/>
                <w:sz w:val="24"/>
                <w:szCs w:val="24"/>
              </w:rPr>
              <w:t xml:space="preserve"> - Você já utilizou o seu smartphone para estudar?</w:t>
            </w: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Sim</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59</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73,75</w:t>
            </w:r>
          </w:p>
        </w:tc>
      </w:tr>
      <w:tr w:rsidR="00343B10" w:rsidRPr="00B05EAE" w:rsidTr="00343B10">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Não</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21</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26,25</w:t>
            </w:r>
          </w:p>
        </w:tc>
      </w:tr>
      <w:tr w:rsidR="00343B10" w:rsidRPr="00B05EAE" w:rsidTr="00343B10">
        <w:tc>
          <w:tcPr>
            <w:tcW w:w="9286" w:type="dxa"/>
            <w:gridSpan w:val="7"/>
            <w:tcBorders>
              <w:top w:val="single" w:sz="4" w:space="0" w:color="auto"/>
              <w:left w:val="single" w:sz="4" w:space="0" w:color="auto"/>
              <w:bottom w:val="single" w:sz="4" w:space="0" w:color="auto"/>
              <w:right w:val="single" w:sz="4" w:space="0" w:color="auto"/>
            </w:tcBorders>
          </w:tcPr>
          <w:p w:rsidR="00343B10" w:rsidRPr="00B05EAE" w:rsidRDefault="00343B10">
            <w:pPr>
              <w:jc w:val="left"/>
              <w:rPr>
                <w:b/>
                <w:i/>
              </w:rPr>
            </w:pPr>
          </w:p>
        </w:tc>
      </w:tr>
      <w:tr w:rsidR="00343B10" w:rsidRPr="00B05EAE" w:rsidTr="00343B10">
        <w:tc>
          <w:tcPr>
            <w:tcW w:w="4608"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r w:rsidRPr="00B05EAE">
              <w:rPr>
                <w:b/>
                <w:i/>
                <w:sz w:val="24"/>
                <w:szCs w:val="24"/>
              </w:rPr>
              <w:t>7</w:t>
            </w:r>
            <w:r w:rsidRPr="00B05EAE">
              <w:rPr>
                <w:rFonts w:asciiTheme="minorHAnsi" w:hAnsiTheme="minorHAnsi"/>
                <w:b/>
                <w:i/>
                <w:sz w:val="24"/>
                <w:szCs w:val="24"/>
              </w:rPr>
              <w:t xml:space="preserve"> - Você já utilizou vídeo aulas para estudar e complementar o seu ens</w:t>
            </w:r>
            <w:r w:rsidRPr="00B05EAE">
              <w:rPr>
                <w:b/>
                <w:i/>
                <w:sz w:val="24"/>
                <w:szCs w:val="24"/>
              </w:rPr>
              <w:t>ino/aprendizagem, além das</w:t>
            </w:r>
            <w:r w:rsidRPr="00B05EAE">
              <w:rPr>
                <w:rFonts w:asciiTheme="minorHAnsi" w:hAnsiTheme="minorHAnsi"/>
                <w:b/>
                <w:i/>
                <w:sz w:val="24"/>
                <w:szCs w:val="24"/>
              </w:rPr>
              <w:t xml:space="preserve"> aulas de</w:t>
            </w:r>
            <w:r w:rsidR="005A4EBE" w:rsidRPr="00B05EAE">
              <w:rPr>
                <w:rFonts w:asciiTheme="minorHAnsi" w:hAnsiTheme="minorHAnsi"/>
                <w:b/>
                <w:i/>
                <w:sz w:val="24"/>
                <w:szCs w:val="24"/>
              </w:rPr>
              <w:t xml:space="preserve"> </w:t>
            </w:r>
            <w:r w:rsidRPr="00B05EAE">
              <w:rPr>
                <w:rFonts w:asciiTheme="minorHAnsi" w:hAnsiTheme="minorHAnsi"/>
                <w:b/>
                <w:i/>
                <w:sz w:val="24"/>
                <w:szCs w:val="24"/>
              </w:rPr>
              <w:t>matemática?</w:t>
            </w: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Sim</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pPr>
              <w:jc w:val="center"/>
              <w:rPr>
                <w:b/>
                <w:i/>
              </w:rPr>
            </w:pPr>
            <w:r w:rsidRPr="00B05EAE">
              <w:rPr>
                <w:b/>
                <w:i/>
              </w:rPr>
              <w:t>67</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77,01</w:t>
            </w:r>
          </w:p>
        </w:tc>
      </w:tr>
      <w:tr w:rsidR="00343B10" w:rsidRPr="00B05EAE" w:rsidTr="00343B10">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left"/>
              <w:rPr>
                <w:i/>
              </w:rPr>
            </w:pP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Não</w:t>
            </w:r>
          </w:p>
        </w:tc>
        <w:tc>
          <w:tcPr>
            <w:tcW w:w="1383"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20</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pPr>
              <w:jc w:val="center"/>
              <w:rPr>
                <w:b/>
                <w:i/>
              </w:rPr>
            </w:pPr>
            <w:r w:rsidRPr="00B05EAE">
              <w:rPr>
                <w:b/>
                <w:i/>
              </w:rPr>
              <w:t>22,99</w:t>
            </w:r>
          </w:p>
        </w:tc>
      </w:tr>
      <w:tr w:rsidR="00343B10" w:rsidRPr="00B05EAE" w:rsidTr="00343B10">
        <w:tc>
          <w:tcPr>
            <w:tcW w:w="9286" w:type="dxa"/>
            <w:gridSpan w:val="7"/>
            <w:tcBorders>
              <w:top w:val="single" w:sz="4" w:space="0" w:color="auto"/>
              <w:left w:val="single" w:sz="4" w:space="0" w:color="auto"/>
              <w:bottom w:val="single" w:sz="4" w:space="0" w:color="auto"/>
              <w:right w:val="single" w:sz="4" w:space="0" w:color="auto"/>
            </w:tcBorders>
          </w:tcPr>
          <w:p w:rsidR="00343B10" w:rsidRPr="00B05EAE" w:rsidRDefault="00343B10">
            <w:pPr>
              <w:rPr>
                <w:b/>
                <w:i/>
              </w:rPr>
            </w:pPr>
          </w:p>
        </w:tc>
      </w:tr>
      <w:tr w:rsidR="00343B10" w:rsidRPr="00B05EAE" w:rsidTr="00343B10">
        <w:tc>
          <w:tcPr>
            <w:tcW w:w="4608"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555607">
            <w:pPr>
              <w:jc w:val="left"/>
              <w:rPr>
                <w:i/>
              </w:rPr>
            </w:pPr>
            <w:r w:rsidRPr="00B05EAE">
              <w:rPr>
                <w:b/>
                <w:i/>
                <w:sz w:val="24"/>
                <w:szCs w:val="24"/>
              </w:rPr>
              <w:t>8</w:t>
            </w:r>
            <w:r w:rsidRPr="00B05EAE">
              <w:rPr>
                <w:rFonts w:asciiTheme="minorHAnsi" w:hAnsiTheme="minorHAnsi"/>
                <w:b/>
                <w:i/>
                <w:sz w:val="24"/>
                <w:szCs w:val="24"/>
              </w:rPr>
              <w:t xml:space="preserve"> – O conteúdo das vídeo aulas contribuiu com o seu aprendizado?</w:t>
            </w: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555607">
            <w:pPr>
              <w:jc w:val="center"/>
              <w:rPr>
                <w:b/>
                <w:i/>
              </w:rPr>
            </w:pPr>
            <w:r w:rsidRPr="00B05EAE">
              <w:rPr>
                <w:b/>
                <w:i/>
              </w:rPr>
              <w:t>Sim</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rsidP="00555607">
            <w:pPr>
              <w:jc w:val="center"/>
              <w:rPr>
                <w:b/>
                <w:i/>
              </w:rPr>
            </w:pPr>
            <w:r w:rsidRPr="00B05EAE">
              <w:rPr>
                <w:b/>
                <w:i/>
              </w:rPr>
              <w:t>75</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555607">
            <w:pPr>
              <w:jc w:val="center"/>
              <w:rPr>
                <w:b/>
                <w:i/>
              </w:rPr>
            </w:pPr>
            <w:r w:rsidRPr="00B05EAE">
              <w:rPr>
                <w:b/>
                <w:i/>
              </w:rPr>
              <w:t>86,21</w:t>
            </w:r>
          </w:p>
        </w:tc>
      </w:tr>
      <w:tr w:rsidR="00343B10" w:rsidRPr="00B05EAE" w:rsidTr="00343B10">
        <w:tc>
          <w:tcPr>
            <w:tcW w:w="0" w:type="auto"/>
            <w:gridSpan w:val="3"/>
            <w:vMerge/>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555607">
            <w:pPr>
              <w:jc w:val="left"/>
              <w:rPr>
                <w:i/>
              </w:rPr>
            </w:pPr>
          </w:p>
        </w:tc>
        <w:tc>
          <w:tcPr>
            <w:tcW w:w="1914" w:type="dxa"/>
            <w:gridSpan w:val="2"/>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555607">
            <w:pPr>
              <w:jc w:val="center"/>
              <w:rPr>
                <w:b/>
                <w:i/>
              </w:rPr>
            </w:pPr>
            <w:r w:rsidRPr="00B05EAE">
              <w:rPr>
                <w:b/>
                <w:i/>
              </w:rPr>
              <w:t>Não</w:t>
            </w:r>
          </w:p>
        </w:tc>
        <w:tc>
          <w:tcPr>
            <w:tcW w:w="1383" w:type="dxa"/>
            <w:tcBorders>
              <w:top w:val="single" w:sz="4" w:space="0" w:color="auto"/>
              <w:left w:val="single" w:sz="4" w:space="0" w:color="auto"/>
              <w:bottom w:val="single" w:sz="4" w:space="0" w:color="auto"/>
              <w:right w:val="single" w:sz="4" w:space="0" w:color="auto"/>
            </w:tcBorders>
            <w:hideMark/>
          </w:tcPr>
          <w:p w:rsidR="00343B10" w:rsidRPr="00B05EAE" w:rsidRDefault="00343B10" w:rsidP="00555607">
            <w:pPr>
              <w:jc w:val="center"/>
              <w:rPr>
                <w:b/>
                <w:i/>
              </w:rPr>
            </w:pPr>
            <w:r w:rsidRPr="00B05EAE">
              <w:rPr>
                <w:b/>
                <w:i/>
              </w:rPr>
              <w:t>12</w:t>
            </w:r>
          </w:p>
        </w:tc>
        <w:tc>
          <w:tcPr>
            <w:tcW w:w="1381" w:type="dxa"/>
            <w:tcBorders>
              <w:top w:val="single" w:sz="4" w:space="0" w:color="auto"/>
              <w:left w:val="single" w:sz="4" w:space="0" w:color="auto"/>
              <w:bottom w:val="single" w:sz="4" w:space="0" w:color="auto"/>
              <w:right w:val="single" w:sz="4" w:space="0" w:color="auto"/>
            </w:tcBorders>
            <w:vAlign w:val="center"/>
            <w:hideMark/>
          </w:tcPr>
          <w:p w:rsidR="00343B10" w:rsidRPr="00B05EAE" w:rsidRDefault="00343B10" w:rsidP="00555607">
            <w:pPr>
              <w:jc w:val="center"/>
              <w:rPr>
                <w:b/>
                <w:i/>
              </w:rPr>
            </w:pPr>
            <w:r w:rsidRPr="00B05EAE">
              <w:rPr>
                <w:b/>
                <w:i/>
              </w:rPr>
              <w:t>13,79</w:t>
            </w:r>
          </w:p>
        </w:tc>
      </w:tr>
    </w:tbl>
    <w:p w:rsidR="00E9158E" w:rsidRPr="00555607" w:rsidRDefault="00E9158E" w:rsidP="00555607">
      <w:pPr>
        <w:spacing w:after="0"/>
        <w:rPr>
          <w:rFonts w:asciiTheme="minorHAnsi" w:hAnsiTheme="minorHAnsi"/>
          <w:b/>
          <w:sz w:val="28"/>
          <w:szCs w:val="28"/>
        </w:rPr>
      </w:pPr>
    </w:p>
    <w:p w:rsidR="00423D3B" w:rsidRPr="00555607" w:rsidRDefault="007E4AF2" w:rsidP="00555607">
      <w:pPr>
        <w:spacing w:after="0"/>
        <w:rPr>
          <w:rFonts w:asciiTheme="minorHAnsi" w:hAnsiTheme="minorHAnsi"/>
          <w:b/>
          <w:sz w:val="28"/>
          <w:szCs w:val="28"/>
        </w:rPr>
      </w:pPr>
      <w:r w:rsidRPr="00336E8A">
        <w:rPr>
          <w:rFonts w:asciiTheme="minorHAnsi" w:hAnsiTheme="minorHAnsi"/>
          <w:b/>
          <w:sz w:val="28"/>
          <w:szCs w:val="28"/>
        </w:rPr>
        <w:lastRenderedPageBreak/>
        <w:t xml:space="preserve">6.2. Aplicação de </w:t>
      </w:r>
      <w:r w:rsidRPr="00FC5828">
        <w:rPr>
          <w:rFonts w:asciiTheme="minorHAnsi" w:hAnsiTheme="minorHAnsi"/>
          <w:b/>
          <w:i/>
          <w:sz w:val="28"/>
          <w:szCs w:val="28"/>
        </w:rPr>
        <w:t>smartphone</w:t>
      </w:r>
      <w:r w:rsidRPr="00336E8A">
        <w:rPr>
          <w:rFonts w:asciiTheme="minorHAnsi" w:hAnsiTheme="minorHAnsi"/>
          <w:b/>
          <w:sz w:val="28"/>
          <w:szCs w:val="28"/>
        </w:rPr>
        <w:t xml:space="preserve"> para o registro fotográfico.</w:t>
      </w:r>
    </w:p>
    <w:p w:rsidR="00961EA3" w:rsidRPr="00336E8A" w:rsidRDefault="007E4AF2" w:rsidP="00555607">
      <w:pPr>
        <w:spacing w:after="0"/>
        <w:ind w:firstLine="567"/>
        <w:rPr>
          <w:rFonts w:asciiTheme="minorHAnsi" w:hAnsiTheme="minorHAnsi"/>
          <w:sz w:val="24"/>
          <w:szCs w:val="24"/>
        </w:rPr>
      </w:pPr>
      <w:r w:rsidRPr="00FC5828">
        <w:rPr>
          <w:rFonts w:ascii="Arial" w:hAnsi="Arial" w:cs="Arial"/>
          <w:sz w:val="24"/>
          <w:szCs w:val="24"/>
        </w:rPr>
        <w:t xml:space="preserve">As fotos </w:t>
      </w:r>
      <w:proofErr w:type="gramStart"/>
      <w:r w:rsidR="00961EA3" w:rsidRPr="00FC5828">
        <w:rPr>
          <w:rFonts w:ascii="Arial" w:hAnsi="Arial" w:cs="Arial"/>
          <w:sz w:val="24"/>
          <w:szCs w:val="24"/>
        </w:rPr>
        <w:t>1</w:t>
      </w:r>
      <w:proofErr w:type="gramEnd"/>
      <w:r w:rsidR="00961EA3" w:rsidRPr="00FC5828">
        <w:rPr>
          <w:rFonts w:ascii="Arial" w:hAnsi="Arial" w:cs="Arial"/>
          <w:sz w:val="24"/>
          <w:szCs w:val="24"/>
        </w:rPr>
        <w:t xml:space="preserve"> e 2 </w:t>
      </w:r>
      <w:r w:rsidRPr="00FC5828">
        <w:rPr>
          <w:rFonts w:ascii="Arial" w:hAnsi="Arial" w:cs="Arial"/>
          <w:sz w:val="24"/>
          <w:szCs w:val="24"/>
        </w:rPr>
        <w:t xml:space="preserve">foram de trabalhos </w:t>
      </w:r>
      <w:r w:rsidR="00961EA3" w:rsidRPr="00FC5828">
        <w:rPr>
          <w:rFonts w:ascii="Arial" w:hAnsi="Arial" w:cs="Arial"/>
          <w:sz w:val="24"/>
          <w:szCs w:val="24"/>
        </w:rPr>
        <w:t>aplicados n</w:t>
      </w:r>
      <w:r w:rsidRPr="00FC5828">
        <w:rPr>
          <w:rFonts w:ascii="Arial" w:hAnsi="Arial" w:cs="Arial"/>
          <w:sz w:val="24"/>
          <w:szCs w:val="24"/>
        </w:rPr>
        <w:t xml:space="preserve">o segundo bimestre de 2015 e o que se pode concluir </w:t>
      </w:r>
      <w:r w:rsidR="000E71DA" w:rsidRPr="00FC5828">
        <w:rPr>
          <w:rFonts w:ascii="Arial" w:hAnsi="Arial" w:cs="Arial"/>
          <w:sz w:val="24"/>
          <w:szCs w:val="24"/>
        </w:rPr>
        <w:t xml:space="preserve">é que </w:t>
      </w:r>
      <w:r w:rsidRPr="00FC5828">
        <w:rPr>
          <w:rFonts w:ascii="Arial" w:hAnsi="Arial" w:cs="Arial"/>
          <w:sz w:val="24"/>
          <w:szCs w:val="24"/>
        </w:rPr>
        <w:t xml:space="preserve">a maioria dos alunos </w:t>
      </w:r>
      <w:r w:rsidR="00961EA3" w:rsidRPr="00FC5828">
        <w:rPr>
          <w:rFonts w:ascii="Arial" w:hAnsi="Arial" w:cs="Arial"/>
          <w:sz w:val="24"/>
          <w:szCs w:val="24"/>
        </w:rPr>
        <w:t>apresentou</w:t>
      </w:r>
      <w:r w:rsidRPr="00FC5828">
        <w:rPr>
          <w:rFonts w:ascii="Arial" w:hAnsi="Arial" w:cs="Arial"/>
          <w:sz w:val="24"/>
          <w:szCs w:val="24"/>
        </w:rPr>
        <w:t xml:space="preserve"> </w:t>
      </w:r>
      <w:r w:rsidR="000E71DA" w:rsidRPr="00FC5828">
        <w:rPr>
          <w:rFonts w:ascii="Arial" w:hAnsi="Arial" w:cs="Arial"/>
          <w:sz w:val="24"/>
          <w:szCs w:val="24"/>
        </w:rPr>
        <w:t xml:space="preserve">cartazes e </w:t>
      </w:r>
      <w:r w:rsidRPr="00FC5828">
        <w:rPr>
          <w:rFonts w:ascii="Arial" w:hAnsi="Arial" w:cs="Arial"/>
          <w:sz w:val="24"/>
          <w:szCs w:val="24"/>
        </w:rPr>
        <w:t>lâminas de boa qualidade</w:t>
      </w:r>
      <w:r w:rsidR="00961EA3" w:rsidRPr="00FC5828">
        <w:rPr>
          <w:rFonts w:ascii="Arial" w:hAnsi="Arial" w:cs="Arial"/>
          <w:sz w:val="24"/>
          <w:szCs w:val="24"/>
        </w:rPr>
        <w:t>. Foram aplicados equipamentos móveis</w:t>
      </w:r>
      <w:r w:rsidR="00961EA3" w:rsidRPr="00336E8A">
        <w:rPr>
          <w:rFonts w:asciiTheme="minorHAnsi" w:hAnsiTheme="minorHAnsi"/>
          <w:sz w:val="24"/>
          <w:szCs w:val="24"/>
        </w:rPr>
        <w:t xml:space="preserve"> –</w:t>
      </w:r>
      <w:r w:rsidR="00961EA3" w:rsidRPr="00FC5828">
        <w:rPr>
          <w:rFonts w:asciiTheme="minorHAnsi" w:hAnsiTheme="minorHAnsi"/>
          <w:i/>
          <w:sz w:val="24"/>
          <w:szCs w:val="24"/>
        </w:rPr>
        <w:t xml:space="preserve"> </w:t>
      </w:r>
      <w:r w:rsidR="00961EA3" w:rsidRPr="00FC5828">
        <w:rPr>
          <w:rFonts w:ascii="Arial" w:hAnsi="Arial" w:cs="Arial"/>
          <w:i/>
          <w:sz w:val="24"/>
          <w:szCs w:val="24"/>
        </w:rPr>
        <w:t>smartphones.</w:t>
      </w:r>
      <w:r w:rsidR="00961EA3" w:rsidRPr="00FC5828">
        <w:rPr>
          <w:rFonts w:asciiTheme="minorHAnsi" w:hAnsiTheme="minorHAnsi"/>
          <w:i/>
          <w:sz w:val="24"/>
          <w:szCs w:val="24"/>
        </w:rPr>
        <w:t xml:space="preserve"> </w:t>
      </w:r>
    </w:p>
    <w:p w:rsidR="007E4AF2" w:rsidRPr="00336E8A" w:rsidRDefault="007E4AF2" w:rsidP="007E4AF2">
      <w:pPr>
        <w:spacing w:after="0"/>
        <w:ind w:firstLine="709"/>
        <w:rPr>
          <w:rFonts w:asciiTheme="minorHAnsi" w:hAnsiTheme="minorHAnsi"/>
          <w:sz w:val="24"/>
          <w:szCs w:val="24"/>
        </w:rPr>
      </w:pPr>
      <w:r w:rsidRPr="00336E8A">
        <w:rPr>
          <w:rFonts w:asciiTheme="minorHAnsi" w:hAnsiTheme="minorHAnsi"/>
          <w:sz w:val="24"/>
          <w:szCs w:val="24"/>
        </w:rPr>
        <w:t xml:space="preserve"> </w:t>
      </w:r>
    </w:p>
    <w:p w:rsidR="007E4AF2" w:rsidRPr="00716BAE" w:rsidRDefault="007E4AF2" w:rsidP="007E4AF2">
      <w:pPr>
        <w:tabs>
          <w:tab w:val="left" w:pos="1845"/>
        </w:tabs>
        <w:spacing w:after="0"/>
        <w:ind w:firstLine="709"/>
        <w:jc w:val="center"/>
        <w:rPr>
          <w:rFonts w:asciiTheme="minorHAnsi" w:hAnsiTheme="minorHAnsi"/>
          <w:sz w:val="24"/>
          <w:szCs w:val="24"/>
        </w:rPr>
      </w:pPr>
    </w:p>
    <w:p w:rsidR="007E4AF2" w:rsidRDefault="007E4AF2" w:rsidP="007E4AF2">
      <w:pPr>
        <w:spacing w:after="0"/>
        <w:jc w:val="center"/>
        <w:rPr>
          <w:rFonts w:asciiTheme="minorHAnsi" w:hAnsiTheme="minorHAnsi"/>
          <w:sz w:val="18"/>
          <w:szCs w:val="18"/>
        </w:rPr>
      </w:pPr>
      <w:r w:rsidRPr="00716BAE">
        <w:rPr>
          <w:rFonts w:asciiTheme="minorHAnsi" w:hAnsiTheme="minorHAnsi"/>
          <w:noProof/>
          <w:sz w:val="24"/>
          <w:szCs w:val="24"/>
          <w:lang w:eastAsia="pt-BR"/>
        </w:rPr>
        <w:drawing>
          <wp:inline distT="0" distB="0" distL="0" distR="0">
            <wp:extent cx="2419350" cy="1971675"/>
            <wp:effectExtent l="19050" t="0" r="0" b="0"/>
            <wp:docPr id="1" name="Imagem 1" descr="Descrição: C:\Users\Maria Eduarda\Desktop\Prática de ensino\WP_20151108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Descrição: C:\Users\Maria Eduarda\Desktop\Prática de ensino\WP_20151108_001.jpg"/>
                    <pic:cNvPicPr>
                      <a:picLocks noChangeAspect="1" noChangeArrowheads="1"/>
                    </pic:cNvPicPr>
                  </pic:nvPicPr>
                  <pic:blipFill>
                    <a:blip r:embed="rId13" cstate="print"/>
                    <a:srcRect/>
                    <a:stretch>
                      <a:fillRect/>
                    </a:stretch>
                  </pic:blipFill>
                  <pic:spPr bwMode="auto">
                    <a:xfrm>
                      <a:off x="0" y="0"/>
                      <a:ext cx="2419350" cy="1971675"/>
                    </a:xfrm>
                    <a:prstGeom prst="rect">
                      <a:avLst/>
                    </a:prstGeom>
                    <a:noFill/>
                    <a:ln w="9525">
                      <a:noFill/>
                      <a:miter lim="800000"/>
                      <a:headEnd/>
                      <a:tailEnd/>
                    </a:ln>
                  </pic:spPr>
                </pic:pic>
              </a:graphicData>
            </a:graphic>
          </wp:inline>
        </w:drawing>
      </w:r>
      <w:r w:rsidRPr="00D97982">
        <w:rPr>
          <w:rFonts w:asciiTheme="minorHAnsi" w:hAnsiTheme="minorHAnsi"/>
          <w:noProof/>
          <w:sz w:val="18"/>
          <w:szCs w:val="18"/>
          <w:lang w:eastAsia="pt-BR"/>
        </w:rPr>
        <w:drawing>
          <wp:inline distT="0" distB="0" distL="0" distR="0">
            <wp:extent cx="2276475" cy="1971675"/>
            <wp:effectExtent l="19050" t="0" r="9525" b="0"/>
            <wp:docPr id="3" name="Imagem 2" descr="Descrição: C:\Users\Maria Eduarda\Desktop\Prática de ensino\WP_20151108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Descrição: C:\Users\Maria Eduarda\Desktop\Prática de ensino\WP_20151108_004.jpg"/>
                    <pic:cNvPicPr>
                      <a:picLocks noChangeAspect="1" noChangeArrowheads="1"/>
                    </pic:cNvPicPr>
                  </pic:nvPicPr>
                  <pic:blipFill>
                    <a:blip r:embed="rId14" cstate="print"/>
                    <a:srcRect/>
                    <a:stretch>
                      <a:fillRect/>
                    </a:stretch>
                  </pic:blipFill>
                  <pic:spPr bwMode="auto">
                    <a:xfrm>
                      <a:off x="0" y="0"/>
                      <a:ext cx="2276475" cy="1971675"/>
                    </a:xfrm>
                    <a:prstGeom prst="rect">
                      <a:avLst/>
                    </a:prstGeom>
                    <a:noFill/>
                    <a:ln w="9525">
                      <a:noFill/>
                      <a:miter lim="800000"/>
                      <a:headEnd/>
                      <a:tailEnd/>
                    </a:ln>
                  </pic:spPr>
                </pic:pic>
              </a:graphicData>
            </a:graphic>
          </wp:inline>
        </w:drawing>
      </w:r>
    </w:p>
    <w:p w:rsidR="007E4AF2" w:rsidRPr="00D04792" w:rsidRDefault="007E4AF2" w:rsidP="007E4AF2">
      <w:pPr>
        <w:spacing w:after="0"/>
        <w:jc w:val="center"/>
        <w:rPr>
          <w:rFonts w:asciiTheme="minorHAnsi" w:hAnsiTheme="minorHAnsi"/>
        </w:rPr>
      </w:pPr>
      <w:r w:rsidRPr="00D97982">
        <w:rPr>
          <w:rFonts w:asciiTheme="minorHAnsi" w:hAnsiTheme="minorHAnsi"/>
          <w:sz w:val="18"/>
          <w:szCs w:val="18"/>
        </w:rPr>
        <w:t>Foto – 1: Trabalhos do 1º G e</w:t>
      </w:r>
      <w:r w:rsidRPr="00D04792">
        <w:rPr>
          <w:rFonts w:asciiTheme="minorHAnsi" w:hAnsiTheme="minorHAnsi"/>
        </w:rPr>
        <w:t xml:space="preserve"> F</w:t>
      </w:r>
      <w:r>
        <w:rPr>
          <w:rFonts w:asciiTheme="minorHAnsi" w:hAnsiTheme="minorHAnsi"/>
        </w:rPr>
        <w:t xml:space="preserve">                                </w:t>
      </w:r>
      <w:r w:rsidRPr="00D97982">
        <w:rPr>
          <w:rFonts w:asciiTheme="minorHAnsi" w:hAnsiTheme="minorHAnsi"/>
          <w:sz w:val="18"/>
          <w:szCs w:val="18"/>
        </w:rPr>
        <w:t>Foto – 2: Trabalhos do 1º G e F</w:t>
      </w:r>
    </w:p>
    <w:p w:rsidR="007E4AF2" w:rsidRPr="00716BAE" w:rsidRDefault="007E4AF2" w:rsidP="007E4AF2">
      <w:pPr>
        <w:spacing w:after="0"/>
        <w:ind w:firstLine="709"/>
        <w:rPr>
          <w:rFonts w:asciiTheme="minorHAnsi" w:hAnsiTheme="minorHAnsi"/>
          <w:b/>
          <w:sz w:val="24"/>
          <w:szCs w:val="24"/>
        </w:rPr>
      </w:pPr>
      <w:r>
        <w:rPr>
          <w:rFonts w:asciiTheme="minorHAnsi" w:hAnsiTheme="minorHAnsi"/>
          <w:sz w:val="18"/>
          <w:szCs w:val="18"/>
        </w:rPr>
        <w:t xml:space="preserve">                 </w:t>
      </w:r>
      <w:r w:rsidR="00B307D1">
        <w:rPr>
          <w:rFonts w:asciiTheme="minorHAnsi" w:hAnsiTheme="minorHAnsi"/>
          <w:sz w:val="18"/>
          <w:szCs w:val="18"/>
        </w:rPr>
        <w:t xml:space="preserve">          </w:t>
      </w:r>
      <w:r>
        <w:rPr>
          <w:rFonts w:asciiTheme="minorHAnsi" w:hAnsiTheme="minorHAnsi"/>
          <w:sz w:val="18"/>
          <w:szCs w:val="18"/>
        </w:rPr>
        <w:t>Fonte: Oliveira (2015)</w:t>
      </w:r>
      <w:r w:rsidRPr="00A646E3">
        <w:rPr>
          <w:rFonts w:asciiTheme="minorHAnsi" w:hAnsiTheme="minorHAnsi"/>
          <w:sz w:val="18"/>
          <w:szCs w:val="18"/>
        </w:rPr>
        <w:t xml:space="preserve"> </w:t>
      </w:r>
      <w:r>
        <w:rPr>
          <w:rFonts w:asciiTheme="minorHAnsi" w:hAnsiTheme="minorHAnsi"/>
          <w:sz w:val="18"/>
          <w:szCs w:val="18"/>
        </w:rPr>
        <w:t xml:space="preserve">                                               </w:t>
      </w:r>
      <w:r w:rsidR="00B307D1">
        <w:rPr>
          <w:rFonts w:asciiTheme="minorHAnsi" w:hAnsiTheme="minorHAnsi"/>
          <w:sz w:val="18"/>
          <w:szCs w:val="18"/>
        </w:rPr>
        <w:t xml:space="preserve">     </w:t>
      </w:r>
      <w:r>
        <w:rPr>
          <w:rFonts w:asciiTheme="minorHAnsi" w:hAnsiTheme="minorHAnsi"/>
          <w:sz w:val="18"/>
          <w:szCs w:val="18"/>
        </w:rPr>
        <w:t xml:space="preserve">  Fonte: Oliveira (2015)</w:t>
      </w:r>
    </w:p>
    <w:p w:rsidR="007E4AF2" w:rsidRPr="00555607" w:rsidRDefault="007E4AF2" w:rsidP="00555607">
      <w:pPr>
        <w:spacing w:after="0"/>
        <w:rPr>
          <w:rFonts w:asciiTheme="minorHAnsi" w:hAnsiTheme="minorHAnsi"/>
          <w:sz w:val="24"/>
          <w:szCs w:val="24"/>
        </w:rPr>
      </w:pPr>
    </w:p>
    <w:p w:rsidR="007E4AF2" w:rsidRPr="00555607" w:rsidRDefault="007E4AF2" w:rsidP="00555607">
      <w:pPr>
        <w:spacing w:after="0"/>
        <w:rPr>
          <w:rFonts w:ascii="Arial" w:hAnsi="Arial" w:cs="Arial"/>
          <w:b/>
          <w:sz w:val="24"/>
          <w:szCs w:val="24"/>
        </w:rPr>
      </w:pPr>
      <w:r w:rsidRPr="00D57BC4">
        <w:rPr>
          <w:rFonts w:ascii="Arial" w:hAnsi="Arial" w:cs="Arial"/>
          <w:b/>
          <w:sz w:val="24"/>
          <w:szCs w:val="24"/>
        </w:rPr>
        <w:t>6.3. Análise da aplicação com o uso de modelo de despoluição.</w:t>
      </w:r>
    </w:p>
    <w:p w:rsidR="00644CE9" w:rsidRPr="00D57BC4" w:rsidRDefault="00644CE9" w:rsidP="00555607">
      <w:pPr>
        <w:spacing w:after="0"/>
        <w:ind w:firstLine="567"/>
        <w:rPr>
          <w:rFonts w:ascii="Arial" w:hAnsi="Arial" w:cs="Arial"/>
          <w:sz w:val="24"/>
          <w:szCs w:val="24"/>
        </w:rPr>
      </w:pPr>
      <w:r w:rsidRPr="00D57BC4">
        <w:rPr>
          <w:rFonts w:ascii="Arial" w:hAnsi="Arial" w:cs="Arial"/>
          <w:sz w:val="24"/>
          <w:szCs w:val="24"/>
        </w:rPr>
        <w:t>O experimento foi realizado com alunos do 1º ano do ensino médio que estudam no período da tarde. Para realizar o experimento, a classe foi dividida em 5 turmas de 6 alunos cada e fo</w:t>
      </w:r>
      <w:r w:rsidR="00EE4505" w:rsidRPr="00D57BC4">
        <w:rPr>
          <w:rFonts w:ascii="Arial" w:hAnsi="Arial" w:cs="Arial"/>
          <w:sz w:val="24"/>
          <w:szCs w:val="24"/>
        </w:rPr>
        <w:t>ram</w:t>
      </w:r>
      <w:r w:rsidRPr="00D57BC4">
        <w:rPr>
          <w:rFonts w:ascii="Arial" w:hAnsi="Arial" w:cs="Arial"/>
          <w:sz w:val="24"/>
          <w:szCs w:val="24"/>
        </w:rPr>
        <w:t xml:space="preserve"> repassada</w:t>
      </w:r>
      <w:r w:rsidR="00EE4505" w:rsidRPr="00D57BC4">
        <w:rPr>
          <w:rFonts w:ascii="Arial" w:hAnsi="Arial" w:cs="Arial"/>
          <w:sz w:val="24"/>
          <w:szCs w:val="24"/>
        </w:rPr>
        <w:t>s</w:t>
      </w:r>
      <w:r w:rsidRPr="00D57BC4">
        <w:rPr>
          <w:rFonts w:ascii="Arial" w:hAnsi="Arial" w:cs="Arial"/>
          <w:sz w:val="24"/>
          <w:szCs w:val="24"/>
        </w:rPr>
        <w:t xml:space="preserve"> as instruções. Os alunos trouxeram as garrafas PETs e os copos descartáveis e o professor trouxe o café. </w:t>
      </w:r>
    </w:p>
    <w:p w:rsidR="00644CE9" w:rsidRPr="00D57BC4" w:rsidRDefault="00644CE9" w:rsidP="00555607">
      <w:pPr>
        <w:spacing w:after="0"/>
        <w:ind w:firstLine="567"/>
        <w:rPr>
          <w:rFonts w:ascii="Arial" w:hAnsi="Arial" w:cs="Arial"/>
          <w:sz w:val="24"/>
          <w:szCs w:val="24"/>
        </w:rPr>
      </w:pPr>
      <w:r w:rsidRPr="00D57BC4">
        <w:rPr>
          <w:rFonts w:ascii="Arial" w:hAnsi="Arial" w:cs="Arial"/>
          <w:sz w:val="24"/>
          <w:szCs w:val="24"/>
        </w:rPr>
        <w:t xml:space="preserve">Depois foram todos para o pátio da escola onde cada grupo ocupou uma mesa e organizaram seus materiais. Após medirem a água, o professor acrescentou um copo de </w:t>
      </w:r>
      <w:r w:rsidR="007329F8" w:rsidRPr="00D57BC4">
        <w:rPr>
          <w:rFonts w:ascii="Arial" w:hAnsi="Arial" w:cs="Arial"/>
          <w:sz w:val="24"/>
          <w:szCs w:val="24"/>
        </w:rPr>
        <w:t>200 ml</w:t>
      </w:r>
      <w:r w:rsidRPr="00D57BC4">
        <w:rPr>
          <w:rFonts w:ascii="Arial" w:hAnsi="Arial" w:cs="Arial"/>
          <w:sz w:val="24"/>
          <w:szCs w:val="24"/>
        </w:rPr>
        <w:t xml:space="preserve"> de café em cada vasilhame e pediu para que os alunos misturassem bem.</w:t>
      </w:r>
    </w:p>
    <w:p w:rsidR="00644CE9" w:rsidRPr="00D57BC4" w:rsidRDefault="00644CE9" w:rsidP="00555607">
      <w:pPr>
        <w:spacing w:after="0"/>
        <w:ind w:firstLine="567"/>
        <w:rPr>
          <w:rFonts w:ascii="Arial" w:hAnsi="Arial" w:cs="Arial"/>
          <w:sz w:val="24"/>
          <w:szCs w:val="24"/>
        </w:rPr>
      </w:pPr>
      <w:r w:rsidRPr="00D57BC4">
        <w:rPr>
          <w:rFonts w:ascii="Arial" w:hAnsi="Arial" w:cs="Arial"/>
          <w:sz w:val="24"/>
          <w:szCs w:val="24"/>
        </w:rPr>
        <w:t>Em seguida os grupos começaram a realizar o experimento fazendo as trocas de águas. Em cada grupo, uns iam trocando as águas, outro registra</w:t>
      </w:r>
      <w:r w:rsidR="00B307D1" w:rsidRPr="00D57BC4">
        <w:rPr>
          <w:rFonts w:ascii="Arial" w:hAnsi="Arial" w:cs="Arial"/>
          <w:sz w:val="24"/>
          <w:szCs w:val="24"/>
        </w:rPr>
        <w:t>va</w:t>
      </w:r>
      <w:r w:rsidRPr="00D57BC4">
        <w:rPr>
          <w:rFonts w:ascii="Arial" w:hAnsi="Arial" w:cs="Arial"/>
          <w:sz w:val="24"/>
          <w:szCs w:val="24"/>
        </w:rPr>
        <w:t xml:space="preserve"> com o</w:t>
      </w:r>
      <w:r w:rsidRPr="00FC5828">
        <w:rPr>
          <w:rFonts w:ascii="Arial" w:hAnsi="Arial" w:cs="Arial"/>
          <w:i/>
          <w:sz w:val="24"/>
          <w:szCs w:val="24"/>
        </w:rPr>
        <w:t xml:space="preserve"> smartphone</w:t>
      </w:r>
      <w:r w:rsidRPr="00D57BC4">
        <w:rPr>
          <w:rFonts w:ascii="Arial" w:hAnsi="Arial" w:cs="Arial"/>
          <w:sz w:val="24"/>
          <w:szCs w:val="24"/>
        </w:rPr>
        <w:t xml:space="preserve"> cada etapa do processo e outro anotava numa folha de caderno </w:t>
      </w:r>
      <w:r w:rsidR="00F816DC">
        <w:rPr>
          <w:rFonts w:ascii="Arial" w:hAnsi="Arial" w:cs="Arial"/>
          <w:sz w:val="24"/>
          <w:szCs w:val="24"/>
        </w:rPr>
        <w:t>as ocorrências</w:t>
      </w:r>
      <w:r w:rsidR="00B307D1" w:rsidRPr="00D57BC4">
        <w:rPr>
          <w:rFonts w:ascii="Arial" w:hAnsi="Arial" w:cs="Arial"/>
          <w:sz w:val="24"/>
          <w:szCs w:val="24"/>
        </w:rPr>
        <w:t>;</w:t>
      </w:r>
      <w:r w:rsidR="007329F8" w:rsidRPr="00D57BC4">
        <w:rPr>
          <w:rFonts w:ascii="Arial" w:hAnsi="Arial" w:cs="Arial"/>
          <w:sz w:val="24"/>
          <w:szCs w:val="24"/>
        </w:rPr>
        <w:t xml:space="preserve"> </w:t>
      </w:r>
      <w:r w:rsidRPr="00D57BC4">
        <w:rPr>
          <w:rFonts w:ascii="Arial" w:hAnsi="Arial" w:cs="Arial"/>
          <w:sz w:val="24"/>
          <w:szCs w:val="24"/>
        </w:rPr>
        <w:t>pois além de serem realizados cálculos matemáticos antes da realização do experimento, foi solicitado para que eles fizessem um pequeno resumo com algumas perguntas pessoais sobre a realização do experimento.</w:t>
      </w:r>
    </w:p>
    <w:p w:rsidR="00644CE9" w:rsidRPr="00D57BC4" w:rsidRDefault="00644CE9" w:rsidP="00555607">
      <w:pPr>
        <w:spacing w:after="0"/>
        <w:ind w:firstLine="567"/>
        <w:rPr>
          <w:rFonts w:ascii="Arial" w:hAnsi="Arial" w:cs="Arial"/>
          <w:sz w:val="24"/>
          <w:szCs w:val="24"/>
        </w:rPr>
      </w:pPr>
      <w:r w:rsidRPr="00D57BC4">
        <w:rPr>
          <w:rFonts w:ascii="Arial" w:hAnsi="Arial" w:cs="Arial"/>
          <w:sz w:val="24"/>
          <w:szCs w:val="24"/>
        </w:rPr>
        <w:t>Depois o professor apresentou as fotos dos alunos e as filmagens para montar uma apresentação. Para finalizar o experimento, o professor utilizou o Camtasia para fazer uma montagem com as fotos e uma apresentação que depois foi apresentada na sala de vídeo.</w:t>
      </w:r>
    </w:p>
    <w:p w:rsidR="00EF33D3" w:rsidRPr="00D57BC4" w:rsidRDefault="00644CE9" w:rsidP="00555607">
      <w:pPr>
        <w:spacing w:after="0"/>
        <w:ind w:firstLine="567"/>
        <w:rPr>
          <w:rFonts w:ascii="Arial" w:hAnsi="Arial" w:cs="Arial"/>
          <w:sz w:val="24"/>
          <w:szCs w:val="24"/>
        </w:rPr>
      </w:pPr>
      <w:r w:rsidRPr="00D57BC4">
        <w:rPr>
          <w:rFonts w:ascii="Arial" w:hAnsi="Arial" w:cs="Arial"/>
          <w:sz w:val="24"/>
          <w:szCs w:val="24"/>
        </w:rPr>
        <w:t xml:space="preserve">As fotos 3, 4, 5, 6, e 7 possibilitam aferir o resultado do experimento com registro </w:t>
      </w:r>
      <w:r w:rsidR="007329F8" w:rsidRPr="00D57BC4">
        <w:rPr>
          <w:rFonts w:ascii="Arial" w:hAnsi="Arial" w:cs="Arial"/>
          <w:sz w:val="24"/>
          <w:szCs w:val="24"/>
        </w:rPr>
        <w:t>fotográfico.</w:t>
      </w:r>
    </w:p>
    <w:p w:rsidR="00EF33D3" w:rsidRDefault="00EF33D3" w:rsidP="00644CE9">
      <w:pPr>
        <w:spacing w:after="0"/>
        <w:ind w:firstLine="709"/>
        <w:rPr>
          <w:rFonts w:asciiTheme="minorHAnsi" w:hAnsiTheme="minorHAnsi"/>
          <w:sz w:val="24"/>
          <w:szCs w:val="24"/>
        </w:rPr>
      </w:pPr>
    </w:p>
    <w:p w:rsidR="00EF33D3" w:rsidRPr="00716BAE" w:rsidRDefault="00EF33D3" w:rsidP="00EF33D3">
      <w:pPr>
        <w:spacing w:after="0"/>
        <w:ind w:firstLine="709"/>
        <w:jc w:val="left"/>
        <w:rPr>
          <w:rFonts w:asciiTheme="minorHAnsi" w:hAnsiTheme="minorHAnsi"/>
          <w:sz w:val="24"/>
          <w:szCs w:val="24"/>
        </w:rPr>
      </w:pPr>
      <w:r w:rsidRPr="00716BAE">
        <w:rPr>
          <w:rFonts w:asciiTheme="minorHAnsi" w:hAnsiTheme="minorHAnsi"/>
          <w:noProof/>
          <w:sz w:val="24"/>
          <w:szCs w:val="24"/>
          <w:lang w:eastAsia="pt-BR"/>
        </w:rPr>
        <w:lastRenderedPageBreak/>
        <w:drawing>
          <wp:inline distT="0" distB="0" distL="0" distR="0">
            <wp:extent cx="2314575" cy="1952625"/>
            <wp:effectExtent l="19050" t="0" r="9525" b="0"/>
            <wp:docPr id="6" name="Imagem 1" descr="Descrição: C:\Users\Maria Eduarda\Desktop\Pasta das UNIVERSIDADES\UFSCAR\Fotos do trabalho 1\WP_20150227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Descrição: C:\Users\Maria Eduarda\Desktop\Pasta das UNIVERSIDADES\UFSCAR\Fotos do trabalho 1\WP_20150227_002.jpg"/>
                    <pic:cNvPicPr>
                      <a:picLocks noChangeAspect="1" noChangeArrowheads="1"/>
                    </pic:cNvPicPr>
                  </pic:nvPicPr>
                  <pic:blipFill>
                    <a:blip r:embed="rId15" cstate="print"/>
                    <a:srcRect/>
                    <a:stretch>
                      <a:fillRect/>
                    </a:stretch>
                  </pic:blipFill>
                  <pic:spPr bwMode="auto">
                    <a:xfrm>
                      <a:off x="0" y="0"/>
                      <a:ext cx="2314575" cy="1952625"/>
                    </a:xfrm>
                    <a:prstGeom prst="rect">
                      <a:avLst/>
                    </a:prstGeom>
                    <a:noFill/>
                    <a:ln w="9525">
                      <a:noFill/>
                      <a:miter lim="800000"/>
                      <a:headEnd/>
                      <a:tailEnd/>
                    </a:ln>
                  </pic:spPr>
                </pic:pic>
              </a:graphicData>
            </a:graphic>
          </wp:inline>
        </w:drawing>
      </w:r>
      <w:r w:rsidRPr="00D97982">
        <w:rPr>
          <w:rFonts w:asciiTheme="minorHAnsi" w:hAnsiTheme="minorHAnsi"/>
          <w:noProof/>
          <w:sz w:val="24"/>
          <w:szCs w:val="24"/>
          <w:lang w:eastAsia="pt-BR"/>
        </w:rPr>
        <w:t xml:space="preserve"> </w:t>
      </w:r>
      <w:r w:rsidRPr="00D97982">
        <w:rPr>
          <w:rFonts w:asciiTheme="minorHAnsi" w:hAnsiTheme="minorHAnsi"/>
          <w:noProof/>
          <w:sz w:val="24"/>
          <w:szCs w:val="24"/>
          <w:lang w:eastAsia="pt-BR"/>
        </w:rPr>
        <w:drawing>
          <wp:inline distT="0" distB="0" distL="0" distR="0">
            <wp:extent cx="2447925" cy="1952625"/>
            <wp:effectExtent l="19050" t="0" r="9525" b="0"/>
            <wp:docPr id="7" name="Imagem 2" descr="Descrição: C:\Users\Maria Eduarda\Desktop\Pasta das UNIVERSIDADES\UFSCAR\Fotos do trabalho 1\WP_20150227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Descrição: C:\Users\Maria Eduarda\Desktop\Pasta das UNIVERSIDADES\UFSCAR\Fotos do trabalho 1\WP_20150227_005.jpg"/>
                    <pic:cNvPicPr>
                      <a:picLocks noChangeAspect="1" noChangeArrowheads="1"/>
                    </pic:cNvPicPr>
                  </pic:nvPicPr>
                  <pic:blipFill>
                    <a:blip r:embed="rId16" cstate="print"/>
                    <a:srcRect/>
                    <a:stretch>
                      <a:fillRect/>
                    </a:stretch>
                  </pic:blipFill>
                  <pic:spPr bwMode="auto">
                    <a:xfrm>
                      <a:off x="0" y="0"/>
                      <a:ext cx="2447925" cy="1952625"/>
                    </a:xfrm>
                    <a:prstGeom prst="rect">
                      <a:avLst/>
                    </a:prstGeom>
                    <a:noFill/>
                    <a:ln w="9525">
                      <a:noFill/>
                      <a:miter lim="800000"/>
                      <a:headEnd/>
                      <a:tailEnd/>
                    </a:ln>
                  </pic:spPr>
                </pic:pic>
              </a:graphicData>
            </a:graphic>
          </wp:inline>
        </w:drawing>
      </w:r>
    </w:p>
    <w:p w:rsidR="00EF33D3" w:rsidRPr="00C01349" w:rsidRDefault="00EF33D3" w:rsidP="00EF33D3">
      <w:pPr>
        <w:spacing w:after="0"/>
        <w:ind w:firstLine="709"/>
        <w:rPr>
          <w:rFonts w:asciiTheme="minorHAnsi" w:hAnsiTheme="minorHAnsi"/>
          <w:b/>
          <w:sz w:val="18"/>
          <w:szCs w:val="18"/>
        </w:rPr>
      </w:pPr>
      <w:r w:rsidRPr="00C01349">
        <w:rPr>
          <w:rFonts w:asciiTheme="minorHAnsi" w:hAnsiTheme="minorHAnsi"/>
          <w:b/>
          <w:sz w:val="18"/>
          <w:szCs w:val="18"/>
        </w:rPr>
        <w:t xml:space="preserve">               Foto 3 – Materiais do Experimento                          Foto 4 – Mistura da água com o café</w:t>
      </w:r>
    </w:p>
    <w:p w:rsidR="00EF33D3" w:rsidRPr="00D97982" w:rsidRDefault="00EF33D3" w:rsidP="00EF33D3">
      <w:pPr>
        <w:spacing w:after="0"/>
        <w:ind w:firstLine="709"/>
        <w:rPr>
          <w:rFonts w:asciiTheme="minorHAnsi" w:hAnsiTheme="minorHAnsi"/>
          <w:sz w:val="18"/>
          <w:szCs w:val="18"/>
        </w:rPr>
      </w:pPr>
      <w:r w:rsidRPr="00C01349">
        <w:rPr>
          <w:rFonts w:asciiTheme="minorHAnsi" w:hAnsiTheme="minorHAnsi"/>
          <w:b/>
          <w:sz w:val="18"/>
          <w:szCs w:val="18"/>
        </w:rPr>
        <w:t xml:space="preserve">            </w:t>
      </w:r>
      <w:r w:rsidR="00B307D1" w:rsidRPr="00C01349">
        <w:rPr>
          <w:rFonts w:asciiTheme="minorHAnsi" w:hAnsiTheme="minorHAnsi"/>
          <w:b/>
          <w:sz w:val="18"/>
          <w:szCs w:val="18"/>
        </w:rPr>
        <w:t xml:space="preserve">           </w:t>
      </w:r>
      <w:r w:rsidRPr="00C01349">
        <w:rPr>
          <w:rFonts w:asciiTheme="minorHAnsi" w:hAnsiTheme="minorHAnsi"/>
          <w:b/>
          <w:sz w:val="18"/>
          <w:szCs w:val="18"/>
        </w:rPr>
        <w:t xml:space="preserve">   Fonte: Oliveira (2015)</w:t>
      </w:r>
      <w:r>
        <w:rPr>
          <w:rFonts w:asciiTheme="minorHAnsi" w:hAnsiTheme="minorHAnsi"/>
          <w:sz w:val="18"/>
          <w:szCs w:val="18"/>
        </w:rPr>
        <w:t xml:space="preserve">                                             </w:t>
      </w:r>
      <w:r w:rsidR="00B307D1">
        <w:rPr>
          <w:rFonts w:asciiTheme="minorHAnsi" w:hAnsiTheme="minorHAnsi"/>
          <w:sz w:val="18"/>
          <w:szCs w:val="18"/>
        </w:rPr>
        <w:t xml:space="preserve">      </w:t>
      </w:r>
      <w:r>
        <w:rPr>
          <w:rFonts w:asciiTheme="minorHAnsi" w:hAnsiTheme="minorHAnsi"/>
          <w:sz w:val="18"/>
          <w:szCs w:val="18"/>
        </w:rPr>
        <w:t xml:space="preserve">  </w:t>
      </w:r>
      <w:r w:rsidRPr="00C01349">
        <w:rPr>
          <w:rFonts w:asciiTheme="minorHAnsi" w:hAnsiTheme="minorHAnsi"/>
          <w:b/>
          <w:sz w:val="18"/>
          <w:szCs w:val="18"/>
        </w:rPr>
        <w:t>Fonte: Oliveira (2015)</w:t>
      </w:r>
    </w:p>
    <w:p w:rsidR="00EF33D3" w:rsidRPr="00D97982" w:rsidRDefault="00EF33D3" w:rsidP="00EF33D3">
      <w:pPr>
        <w:tabs>
          <w:tab w:val="left" w:pos="5250"/>
        </w:tabs>
        <w:spacing w:after="0"/>
        <w:ind w:firstLine="709"/>
        <w:jc w:val="center"/>
        <w:rPr>
          <w:rFonts w:asciiTheme="minorHAnsi" w:hAnsiTheme="minorHAnsi"/>
          <w:sz w:val="24"/>
          <w:szCs w:val="24"/>
        </w:rPr>
      </w:pPr>
    </w:p>
    <w:p w:rsidR="00EF33D3" w:rsidRDefault="00EF33D3" w:rsidP="00EF33D3">
      <w:pPr>
        <w:spacing w:after="0"/>
        <w:jc w:val="center"/>
        <w:rPr>
          <w:rFonts w:asciiTheme="minorHAnsi" w:hAnsiTheme="minorHAnsi"/>
          <w:b/>
          <w:sz w:val="18"/>
          <w:szCs w:val="18"/>
        </w:rPr>
      </w:pPr>
      <w:r w:rsidRPr="00CC1D55">
        <w:rPr>
          <w:rFonts w:asciiTheme="minorHAnsi" w:hAnsiTheme="minorHAnsi"/>
          <w:b/>
          <w:noProof/>
          <w:sz w:val="18"/>
          <w:szCs w:val="18"/>
          <w:lang w:eastAsia="pt-BR"/>
        </w:rPr>
        <w:drawing>
          <wp:inline distT="0" distB="0" distL="0" distR="0">
            <wp:extent cx="2343150" cy="1885950"/>
            <wp:effectExtent l="19050" t="0" r="0" b="0"/>
            <wp:docPr id="8" name="Imagem 3" descr="Descrição: C:\Users\Maria Eduarda\Desktop\Pasta das UNIVERSIDADES\UFSCAR\Fotos do trabalho 1\WP_20150227_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Descrição: C:\Users\Maria Eduarda\Desktop\Pasta das UNIVERSIDADES\UFSCAR\Fotos do trabalho 1\WP_20150227_008.jpg"/>
                    <pic:cNvPicPr>
                      <a:picLocks noChangeAspect="1" noChangeArrowheads="1"/>
                    </pic:cNvPicPr>
                  </pic:nvPicPr>
                  <pic:blipFill>
                    <a:blip r:embed="rId17" cstate="print"/>
                    <a:srcRect/>
                    <a:stretch>
                      <a:fillRect/>
                    </a:stretch>
                  </pic:blipFill>
                  <pic:spPr bwMode="auto">
                    <a:xfrm>
                      <a:off x="0" y="0"/>
                      <a:ext cx="2343150" cy="1885950"/>
                    </a:xfrm>
                    <a:prstGeom prst="rect">
                      <a:avLst/>
                    </a:prstGeom>
                    <a:noFill/>
                    <a:ln w="9525">
                      <a:noFill/>
                      <a:miter lim="800000"/>
                      <a:headEnd/>
                      <a:tailEnd/>
                    </a:ln>
                  </pic:spPr>
                </pic:pic>
              </a:graphicData>
            </a:graphic>
          </wp:inline>
        </w:drawing>
      </w:r>
      <w:r>
        <w:rPr>
          <w:rFonts w:asciiTheme="minorHAnsi" w:hAnsiTheme="minorHAnsi"/>
          <w:noProof/>
          <w:sz w:val="24"/>
          <w:szCs w:val="24"/>
          <w:lang w:eastAsia="pt-BR"/>
        </w:rPr>
        <w:t xml:space="preserve">  </w:t>
      </w:r>
      <w:r w:rsidRPr="00D97982">
        <w:rPr>
          <w:rFonts w:asciiTheme="minorHAnsi" w:hAnsiTheme="minorHAnsi"/>
          <w:noProof/>
          <w:sz w:val="24"/>
          <w:szCs w:val="24"/>
          <w:lang w:eastAsia="pt-BR"/>
        </w:rPr>
        <w:drawing>
          <wp:inline distT="0" distB="0" distL="0" distR="0">
            <wp:extent cx="2447925" cy="1885950"/>
            <wp:effectExtent l="19050" t="0" r="9525" b="0"/>
            <wp:docPr id="14" name="Imagem 4" descr="Descrição: C:\Users\Maria Eduarda\Desktop\Pasta das UNIVERSIDADES\UFSCAR\Fotos do trabalho 1\WP_20150227_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Descrição: C:\Users\Maria Eduarda\Desktop\Pasta das UNIVERSIDADES\UFSCAR\Fotos do trabalho 1\WP_20150227_044.jpg"/>
                    <pic:cNvPicPr>
                      <a:picLocks noChangeAspect="1" noChangeArrowheads="1"/>
                    </pic:cNvPicPr>
                  </pic:nvPicPr>
                  <pic:blipFill>
                    <a:blip r:embed="rId18" cstate="print"/>
                    <a:srcRect/>
                    <a:stretch>
                      <a:fillRect/>
                    </a:stretch>
                  </pic:blipFill>
                  <pic:spPr bwMode="auto">
                    <a:xfrm>
                      <a:off x="0" y="0"/>
                      <a:ext cx="2447925" cy="1885950"/>
                    </a:xfrm>
                    <a:prstGeom prst="rect">
                      <a:avLst/>
                    </a:prstGeom>
                    <a:noFill/>
                    <a:ln w="9525">
                      <a:noFill/>
                      <a:miter lim="800000"/>
                      <a:headEnd/>
                      <a:tailEnd/>
                    </a:ln>
                  </pic:spPr>
                </pic:pic>
              </a:graphicData>
            </a:graphic>
          </wp:inline>
        </w:drawing>
      </w:r>
    </w:p>
    <w:p w:rsidR="00EF33D3" w:rsidRPr="00C01349" w:rsidRDefault="00EF33D3" w:rsidP="00EF33D3">
      <w:pPr>
        <w:spacing w:after="0"/>
        <w:jc w:val="center"/>
        <w:rPr>
          <w:rFonts w:asciiTheme="minorHAnsi" w:hAnsiTheme="minorHAnsi"/>
          <w:b/>
          <w:sz w:val="18"/>
          <w:szCs w:val="18"/>
        </w:rPr>
      </w:pPr>
      <w:r w:rsidRPr="00C01349">
        <w:rPr>
          <w:rFonts w:asciiTheme="minorHAnsi" w:hAnsiTheme="minorHAnsi"/>
          <w:b/>
          <w:sz w:val="18"/>
          <w:szCs w:val="18"/>
        </w:rPr>
        <w:t>Foto 5 – Início da troca de água poluída por                 Foto 6 – Resultados da troca depois de 30 vezes</w:t>
      </w:r>
    </w:p>
    <w:p w:rsidR="00EF33D3" w:rsidRPr="00C01349" w:rsidRDefault="00EF33D3" w:rsidP="00EF33D3">
      <w:pPr>
        <w:spacing w:after="0"/>
        <w:jc w:val="left"/>
        <w:rPr>
          <w:rFonts w:asciiTheme="minorHAnsi" w:hAnsiTheme="minorHAnsi"/>
          <w:b/>
          <w:sz w:val="18"/>
          <w:szCs w:val="18"/>
        </w:rPr>
      </w:pPr>
      <w:r w:rsidRPr="00C01349">
        <w:rPr>
          <w:rFonts w:asciiTheme="minorHAnsi" w:hAnsiTheme="minorHAnsi"/>
          <w:b/>
          <w:sz w:val="18"/>
          <w:szCs w:val="18"/>
        </w:rPr>
        <w:t xml:space="preserve">                  </w:t>
      </w:r>
      <w:r w:rsidR="00B307D1" w:rsidRPr="00C01349">
        <w:rPr>
          <w:rFonts w:asciiTheme="minorHAnsi" w:hAnsiTheme="minorHAnsi"/>
          <w:b/>
          <w:sz w:val="18"/>
          <w:szCs w:val="18"/>
        </w:rPr>
        <w:t xml:space="preserve">                           </w:t>
      </w:r>
      <w:r w:rsidR="00F816DC" w:rsidRPr="00C01349">
        <w:rPr>
          <w:rFonts w:asciiTheme="minorHAnsi" w:hAnsiTheme="minorHAnsi"/>
          <w:b/>
          <w:sz w:val="18"/>
          <w:szCs w:val="18"/>
        </w:rPr>
        <w:t>á</w:t>
      </w:r>
      <w:r w:rsidRPr="00C01349">
        <w:rPr>
          <w:rFonts w:asciiTheme="minorHAnsi" w:hAnsiTheme="minorHAnsi"/>
          <w:b/>
          <w:sz w:val="18"/>
          <w:szCs w:val="18"/>
        </w:rPr>
        <w:t xml:space="preserve">gua límpida                                                       </w:t>
      </w:r>
      <w:r w:rsidR="00F816DC" w:rsidRPr="00C01349">
        <w:rPr>
          <w:rFonts w:asciiTheme="minorHAnsi" w:hAnsiTheme="minorHAnsi"/>
          <w:b/>
          <w:sz w:val="18"/>
          <w:szCs w:val="18"/>
        </w:rPr>
        <w:t xml:space="preserve">       </w:t>
      </w:r>
      <w:r w:rsidRPr="00C01349">
        <w:rPr>
          <w:rFonts w:asciiTheme="minorHAnsi" w:hAnsiTheme="minorHAnsi"/>
          <w:b/>
          <w:sz w:val="18"/>
          <w:szCs w:val="18"/>
        </w:rPr>
        <w:t xml:space="preserve"> Fonte: Oliveira (2015)</w:t>
      </w:r>
    </w:p>
    <w:p w:rsidR="00EF33D3" w:rsidRPr="00C01349" w:rsidRDefault="00EF33D3" w:rsidP="00EF33D3">
      <w:pPr>
        <w:spacing w:after="0"/>
        <w:jc w:val="left"/>
        <w:rPr>
          <w:rFonts w:asciiTheme="minorHAnsi" w:hAnsiTheme="minorHAnsi"/>
          <w:b/>
          <w:sz w:val="18"/>
          <w:szCs w:val="18"/>
        </w:rPr>
      </w:pPr>
      <w:r w:rsidRPr="00C01349">
        <w:rPr>
          <w:rFonts w:asciiTheme="minorHAnsi" w:hAnsiTheme="minorHAnsi"/>
          <w:b/>
          <w:sz w:val="18"/>
          <w:szCs w:val="18"/>
        </w:rPr>
        <w:t xml:space="preserve">               </w:t>
      </w:r>
      <w:r w:rsidR="00B307D1" w:rsidRPr="00C01349">
        <w:rPr>
          <w:rFonts w:asciiTheme="minorHAnsi" w:hAnsiTheme="minorHAnsi"/>
          <w:b/>
          <w:sz w:val="18"/>
          <w:szCs w:val="18"/>
        </w:rPr>
        <w:t xml:space="preserve">                    </w:t>
      </w:r>
      <w:r w:rsidRPr="00C01349">
        <w:rPr>
          <w:rFonts w:asciiTheme="minorHAnsi" w:hAnsiTheme="minorHAnsi"/>
          <w:b/>
          <w:sz w:val="18"/>
          <w:szCs w:val="18"/>
        </w:rPr>
        <w:t xml:space="preserve">Fonte: Oliveira (2015)                                                               </w:t>
      </w:r>
    </w:p>
    <w:p w:rsidR="00EF33D3" w:rsidRPr="00716BAE" w:rsidRDefault="00EF33D3" w:rsidP="00EF33D3">
      <w:pPr>
        <w:spacing w:after="0"/>
        <w:ind w:firstLine="709"/>
        <w:contextualSpacing/>
        <w:jc w:val="center"/>
        <w:rPr>
          <w:rFonts w:asciiTheme="minorHAnsi" w:hAnsiTheme="minorHAnsi"/>
        </w:rPr>
      </w:pPr>
    </w:p>
    <w:p w:rsidR="00EF33D3" w:rsidRPr="00716BAE" w:rsidRDefault="00EF33D3" w:rsidP="00F816DC">
      <w:pPr>
        <w:spacing w:after="0"/>
        <w:jc w:val="center"/>
        <w:rPr>
          <w:rFonts w:asciiTheme="minorHAnsi" w:hAnsiTheme="minorHAnsi"/>
          <w:sz w:val="24"/>
          <w:szCs w:val="24"/>
        </w:rPr>
      </w:pPr>
      <w:r w:rsidRPr="00CC1D55">
        <w:rPr>
          <w:rFonts w:asciiTheme="minorHAnsi" w:hAnsiTheme="minorHAnsi"/>
          <w:noProof/>
          <w:sz w:val="24"/>
          <w:szCs w:val="24"/>
          <w:lang w:eastAsia="pt-BR"/>
        </w:rPr>
        <w:drawing>
          <wp:inline distT="0" distB="0" distL="0" distR="0">
            <wp:extent cx="2314575" cy="1619250"/>
            <wp:effectExtent l="19050" t="0" r="9525" b="0"/>
            <wp:docPr id="15" name="Imagem 5" descr="Descrição: C:\Users\Maria Eduarda\Desktop\Pasta das UNIVERSIDADES\UFSCAR\Fotos do trabalho 1\WP_20150227_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Descrição: C:\Users\Maria Eduarda\Desktop\Pasta das UNIVERSIDADES\UFSCAR\Fotos do trabalho 1\WP_20150227_066.jpg"/>
                    <pic:cNvPicPr>
                      <a:picLocks noChangeAspect="1" noChangeArrowheads="1"/>
                    </pic:cNvPicPr>
                  </pic:nvPicPr>
                  <pic:blipFill>
                    <a:blip r:embed="rId19" cstate="print"/>
                    <a:srcRect/>
                    <a:stretch>
                      <a:fillRect/>
                    </a:stretch>
                  </pic:blipFill>
                  <pic:spPr bwMode="auto">
                    <a:xfrm>
                      <a:off x="0" y="0"/>
                      <a:ext cx="2314575" cy="1619250"/>
                    </a:xfrm>
                    <a:prstGeom prst="rect">
                      <a:avLst/>
                    </a:prstGeom>
                    <a:noFill/>
                    <a:ln w="9525">
                      <a:noFill/>
                      <a:miter lim="800000"/>
                      <a:headEnd/>
                      <a:tailEnd/>
                    </a:ln>
                  </pic:spPr>
                </pic:pic>
              </a:graphicData>
            </a:graphic>
          </wp:inline>
        </w:drawing>
      </w:r>
    </w:p>
    <w:p w:rsidR="00EF33D3" w:rsidRPr="00C01349" w:rsidRDefault="00EF33D3" w:rsidP="00F816DC">
      <w:pPr>
        <w:spacing w:after="0"/>
        <w:jc w:val="center"/>
        <w:rPr>
          <w:rFonts w:asciiTheme="minorHAnsi" w:hAnsiTheme="minorHAnsi"/>
          <w:b/>
          <w:sz w:val="18"/>
          <w:szCs w:val="18"/>
        </w:rPr>
      </w:pPr>
      <w:r w:rsidRPr="00C01349">
        <w:rPr>
          <w:rFonts w:asciiTheme="minorHAnsi" w:hAnsiTheme="minorHAnsi"/>
          <w:b/>
          <w:sz w:val="18"/>
          <w:szCs w:val="18"/>
        </w:rPr>
        <w:t>Foto 7 – Resultado da troca depois de 50 vezes</w:t>
      </w:r>
    </w:p>
    <w:p w:rsidR="00644CE9" w:rsidRDefault="00EF33D3" w:rsidP="00F816DC">
      <w:pPr>
        <w:spacing w:after="0"/>
        <w:jc w:val="center"/>
        <w:rPr>
          <w:rFonts w:asciiTheme="minorHAnsi" w:hAnsiTheme="minorHAnsi"/>
          <w:sz w:val="18"/>
          <w:szCs w:val="18"/>
        </w:rPr>
      </w:pPr>
      <w:r w:rsidRPr="00C01349">
        <w:rPr>
          <w:rFonts w:asciiTheme="minorHAnsi" w:hAnsiTheme="minorHAnsi"/>
          <w:b/>
          <w:sz w:val="18"/>
          <w:szCs w:val="18"/>
        </w:rPr>
        <w:t>Fonte: Oliveira (2</w:t>
      </w:r>
      <w:r w:rsidR="00B307D1" w:rsidRPr="00C01349">
        <w:rPr>
          <w:rFonts w:asciiTheme="minorHAnsi" w:hAnsiTheme="minorHAnsi"/>
          <w:b/>
          <w:sz w:val="18"/>
          <w:szCs w:val="18"/>
        </w:rPr>
        <w:t>015)</w:t>
      </w:r>
    </w:p>
    <w:p w:rsidR="00B307D1" w:rsidRDefault="00B307D1" w:rsidP="00423D3B">
      <w:pPr>
        <w:spacing w:after="0"/>
        <w:rPr>
          <w:rFonts w:asciiTheme="minorHAnsi" w:hAnsiTheme="minorHAnsi"/>
          <w:sz w:val="24"/>
          <w:szCs w:val="24"/>
        </w:rPr>
      </w:pPr>
    </w:p>
    <w:p w:rsidR="009262B4" w:rsidRDefault="009262B4" w:rsidP="00423D3B">
      <w:pPr>
        <w:spacing w:after="0"/>
        <w:rPr>
          <w:rFonts w:asciiTheme="minorHAnsi" w:hAnsiTheme="minorHAnsi"/>
          <w:sz w:val="24"/>
          <w:szCs w:val="24"/>
        </w:rPr>
      </w:pPr>
    </w:p>
    <w:p w:rsidR="007E5D3B" w:rsidRPr="00555607" w:rsidRDefault="007E5D3B" w:rsidP="00555607">
      <w:pPr>
        <w:shd w:val="clear" w:color="auto" w:fill="FFFFFF"/>
        <w:spacing w:after="0"/>
        <w:rPr>
          <w:rFonts w:ascii="Arial" w:eastAsia="Times New Roman" w:hAnsi="Arial" w:cs="Arial"/>
          <w:b/>
          <w:bCs/>
          <w:color w:val="000000" w:themeColor="text1"/>
          <w:sz w:val="24"/>
          <w:szCs w:val="24"/>
          <w:lang w:eastAsia="pt-BR"/>
        </w:rPr>
      </w:pPr>
      <w:r w:rsidRPr="00D57BC4">
        <w:rPr>
          <w:rFonts w:ascii="Arial" w:eastAsia="Times New Roman" w:hAnsi="Arial" w:cs="Arial"/>
          <w:b/>
          <w:bCs/>
          <w:color w:val="000000" w:themeColor="text1"/>
          <w:sz w:val="24"/>
          <w:szCs w:val="24"/>
          <w:lang w:eastAsia="pt-BR"/>
        </w:rPr>
        <w:t>7. Conclusões</w:t>
      </w:r>
    </w:p>
    <w:p w:rsidR="007E5D3B" w:rsidRPr="00D57BC4" w:rsidRDefault="007E5D3B" w:rsidP="00555607">
      <w:pPr>
        <w:spacing w:after="0"/>
        <w:ind w:firstLine="567"/>
        <w:rPr>
          <w:rFonts w:ascii="Arial" w:hAnsi="Arial" w:cs="Arial"/>
          <w:sz w:val="24"/>
          <w:szCs w:val="24"/>
        </w:rPr>
      </w:pPr>
      <w:r w:rsidRPr="00D57BC4">
        <w:rPr>
          <w:rFonts w:ascii="Arial" w:hAnsi="Arial" w:cs="Arial"/>
          <w:sz w:val="24"/>
          <w:szCs w:val="24"/>
        </w:rPr>
        <w:t>As atividades propostas no PIPE permitiram fazer uma análise da atuação profissional na sala de aula através da leitura e reflexão das respostas dos alunos. Isso permi</w:t>
      </w:r>
      <w:r w:rsidR="001D0AF9" w:rsidRPr="00D57BC4">
        <w:rPr>
          <w:rFonts w:ascii="Arial" w:hAnsi="Arial" w:cs="Arial"/>
          <w:sz w:val="24"/>
          <w:szCs w:val="24"/>
        </w:rPr>
        <w:t>tiu analisar o que foi p</w:t>
      </w:r>
      <w:r w:rsidR="00C01349">
        <w:rPr>
          <w:rFonts w:ascii="Arial" w:hAnsi="Arial" w:cs="Arial"/>
          <w:sz w:val="24"/>
          <w:szCs w:val="24"/>
        </w:rPr>
        <w:t>lanejado</w:t>
      </w:r>
      <w:r w:rsidRPr="00D57BC4">
        <w:rPr>
          <w:rFonts w:ascii="Arial" w:hAnsi="Arial" w:cs="Arial"/>
          <w:sz w:val="24"/>
          <w:szCs w:val="24"/>
        </w:rPr>
        <w:t xml:space="preserve">, com a finalidade de melhorar as propostas pedagógicas. Também evita constantes atritos com os mesmos, sobre o uso dos aparelhos na classe, </w:t>
      </w:r>
      <w:r w:rsidR="007329F8" w:rsidRPr="00D57BC4">
        <w:rPr>
          <w:rFonts w:ascii="Arial" w:hAnsi="Arial" w:cs="Arial"/>
          <w:sz w:val="24"/>
          <w:szCs w:val="24"/>
        </w:rPr>
        <w:t>além</w:t>
      </w:r>
      <w:r w:rsidRPr="00D57BC4">
        <w:rPr>
          <w:rFonts w:ascii="Arial" w:hAnsi="Arial" w:cs="Arial"/>
          <w:sz w:val="24"/>
          <w:szCs w:val="24"/>
        </w:rPr>
        <w:t xml:space="preserve"> de a</w:t>
      </w:r>
      <w:r w:rsidR="001D0AF9" w:rsidRPr="00D57BC4">
        <w:rPr>
          <w:rFonts w:ascii="Arial" w:hAnsi="Arial" w:cs="Arial"/>
          <w:sz w:val="24"/>
          <w:szCs w:val="24"/>
        </w:rPr>
        <w:t xml:space="preserve">uxiliar os alunos a </w:t>
      </w:r>
      <w:r w:rsidRPr="00D57BC4">
        <w:rPr>
          <w:rFonts w:ascii="Arial" w:hAnsi="Arial" w:cs="Arial"/>
          <w:sz w:val="24"/>
          <w:szCs w:val="24"/>
        </w:rPr>
        <w:t>compreender</w:t>
      </w:r>
      <w:r w:rsidR="001D0AF9" w:rsidRPr="00D57BC4">
        <w:rPr>
          <w:rFonts w:ascii="Arial" w:hAnsi="Arial" w:cs="Arial"/>
          <w:sz w:val="24"/>
          <w:szCs w:val="24"/>
        </w:rPr>
        <w:t>em</w:t>
      </w:r>
      <w:r w:rsidRPr="00D57BC4">
        <w:rPr>
          <w:rFonts w:ascii="Arial" w:hAnsi="Arial" w:cs="Arial"/>
          <w:sz w:val="24"/>
          <w:szCs w:val="24"/>
        </w:rPr>
        <w:t xml:space="preserve"> que as tecnologias móveis podem ter outras finalidades, </w:t>
      </w:r>
      <w:r w:rsidR="001D0AF9" w:rsidRPr="00D57BC4">
        <w:rPr>
          <w:rFonts w:ascii="Arial" w:hAnsi="Arial" w:cs="Arial"/>
          <w:sz w:val="24"/>
          <w:szCs w:val="24"/>
        </w:rPr>
        <w:t xml:space="preserve">além do simples </w:t>
      </w:r>
      <w:r w:rsidRPr="00D57BC4">
        <w:rPr>
          <w:rFonts w:ascii="Arial" w:hAnsi="Arial" w:cs="Arial"/>
          <w:sz w:val="24"/>
          <w:szCs w:val="24"/>
        </w:rPr>
        <w:t xml:space="preserve">entretenimento. </w:t>
      </w:r>
    </w:p>
    <w:p w:rsidR="007E5D3B" w:rsidRPr="00D57BC4" w:rsidRDefault="007E5D3B" w:rsidP="00555607">
      <w:pPr>
        <w:spacing w:after="0"/>
        <w:ind w:firstLine="567"/>
        <w:rPr>
          <w:rFonts w:ascii="Arial" w:hAnsi="Arial" w:cs="Arial"/>
          <w:sz w:val="24"/>
          <w:szCs w:val="24"/>
        </w:rPr>
      </w:pPr>
      <w:r w:rsidRPr="00D57BC4">
        <w:rPr>
          <w:rFonts w:ascii="Arial" w:hAnsi="Arial" w:cs="Arial"/>
          <w:sz w:val="24"/>
          <w:szCs w:val="24"/>
        </w:rPr>
        <w:lastRenderedPageBreak/>
        <w:t xml:space="preserve"> Com a realização dessas atividades foi possível fazer uso das TDIC sem precisar utilizar a sala de informática da es</w:t>
      </w:r>
      <w:r w:rsidR="001D0AF9" w:rsidRPr="00D57BC4">
        <w:rPr>
          <w:rFonts w:ascii="Arial" w:hAnsi="Arial" w:cs="Arial"/>
          <w:sz w:val="24"/>
          <w:szCs w:val="24"/>
        </w:rPr>
        <w:t>cola, pois a mesma permaneceu fec</w:t>
      </w:r>
      <w:r w:rsidRPr="00D57BC4">
        <w:rPr>
          <w:rFonts w:ascii="Arial" w:hAnsi="Arial" w:cs="Arial"/>
          <w:sz w:val="24"/>
          <w:szCs w:val="24"/>
        </w:rPr>
        <w:t xml:space="preserve">hada do início das aulas </w:t>
      </w:r>
      <w:r w:rsidR="001D0AF9" w:rsidRPr="00D57BC4">
        <w:rPr>
          <w:rFonts w:ascii="Arial" w:hAnsi="Arial" w:cs="Arial"/>
          <w:sz w:val="24"/>
          <w:szCs w:val="24"/>
        </w:rPr>
        <w:t xml:space="preserve">e durante o período de noventa dias, </w:t>
      </w:r>
      <w:r w:rsidRPr="00D57BC4">
        <w:rPr>
          <w:rFonts w:ascii="Arial" w:hAnsi="Arial" w:cs="Arial"/>
          <w:sz w:val="24"/>
          <w:szCs w:val="24"/>
        </w:rPr>
        <w:t>para m</w:t>
      </w:r>
      <w:r w:rsidR="001D0AF9" w:rsidRPr="00D57BC4">
        <w:rPr>
          <w:rFonts w:ascii="Arial" w:hAnsi="Arial" w:cs="Arial"/>
          <w:sz w:val="24"/>
          <w:szCs w:val="24"/>
        </w:rPr>
        <w:t>anutenção.</w:t>
      </w:r>
      <w:r w:rsidRPr="00D57BC4">
        <w:rPr>
          <w:rFonts w:ascii="Arial" w:hAnsi="Arial" w:cs="Arial"/>
          <w:sz w:val="24"/>
          <w:szCs w:val="24"/>
        </w:rPr>
        <w:t xml:space="preserve"> </w:t>
      </w:r>
    </w:p>
    <w:p w:rsidR="007E5D3B" w:rsidRPr="00D57BC4" w:rsidRDefault="001D0AF9" w:rsidP="00555607">
      <w:pPr>
        <w:shd w:val="clear" w:color="auto" w:fill="FFFFFF"/>
        <w:spacing w:after="0"/>
        <w:ind w:firstLine="567"/>
        <w:rPr>
          <w:rFonts w:ascii="Arial" w:eastAsia="Times New Roman" w:hAnsi="Arial" w:cs="Arial"/>
          <w:sz w:val="24"/>
          <w:szCs w:val="24"/>
          <w:lang w:eastAsia="pt-BR"/>
        </w:rPr>
      </w:pPr>
      <w:r w:rsidRPr="00D57BC4">
        <w:rPr>
          <w:rFonts w:ascii="Arial" w:eastAsia="Times New Roman" w:hAnsi="Arial" w:cs="Arial"/>
          <w:sz w:val="24"/>
          <w:szCs w:val="24"/>
          <w:lang w:eastAsia="pt-BR"/>
        </w:rPr>
        <w:t>F</w:t>
      </w:r>
      <w:r w:rsidR="007E5D3B" w:rsidRPr="00D57BC4">
        <w:rPr>
          <w:rFonts w:ascii="Arial" w:eastAsia="Times New Roman" w:hAnsi="Arial" w:cs="Arial"/>
          <w:sz w:val="24"/>
          <w:szCs w:val="24"/>
          <w:lang w:eastAsia="pt-BR"/>
        </w:rPr>
        <w:t xml:space="preserve">oi possível verificar que a maioria </w:t>
      </w:r>
      <w:r w:rsidRPr="00D57BC4">
        <w:rPr>
          <w:rFonts w:ascii="Arial" w:eastAsia="Times New Roman" w:hAnsi="Arial" w:cs="Arial"/>
          <w:sz w:val="24"/>
          <w:szCs w:val="24"/>
          <w:lang w:eastAsia="pt-BR"/>
        </w:rPr>
        <w:t xml:space="preserve">dos alunos (92%) possuíam </w:t>
      </w:r>
      <w:r w:rsidR="007E5D3B" w:rsidRPr="00FC5828">
        <w:rPr>
          <w:rFonts w:ascii="Arial" w:eastAsia="Times New Roman" w:hAnsi="Arial" w:cs="Arial"/>
          <w:i/>
          <w:sz w:val="24"/>
          <w:szCs w:val="24"/>
          <w:lang w:eastAsia="pt-BR"/>
        </w:rPr>
        <w:t>smartphones</w:t>
      </w:r>
      <w:r w:rsidRPr="00FC5828">
        <w:rPr>
          <w:rFonts w:ascii="Arial" w:eastAsia="Times New Roman" w:hAnsi="Arial" w:cs="Arial"/>
          <w:i/>
          <w:sz w:val="24"/>
          <w:szCs w:val="24"/>
          <w:lang w:eastAsia="pt-BR"/>
        </w:rPr>
        <w:t>,</w:t>
      </w:r>
      <w:r w:rsidRPr="00D57BC4">
        <w:rPr>
          <w:rFonts w:ascii="Arial" w:eastAsia="Times New Roman" w:hAnsi="Arial" w:cs="Arial"/>
          <w:sz w:val="24"/>
          <w:szCs w:val="24"/>
          <w:lang w:eastAsia="pt-BR"/>
        </w:rPr>
        <w:t xml:space="preserve"> os quais foram utilizados</w:t>
      </w:r>
      <w:r w:rsidR="007329F8" w:rsidRPr="00D57BC4">
        <w:rPr>
          <w:rFonts w:ascii="Arial" w:eastAsia="Times New Roman" w:hAnsi="Arial" w:cs="Arial"/>
          <w:sz w:val="24"/>
          <w:szCs w:val="24"/>
          <w:lang w:eastAsia="pt-BR"/>
        </w:rPr>
        <w:t xml:space="preserve"> </w:t>
      </w:r>
      <w:r w:rsidR="007E5D3B" w:rsidRPr="00D57BC4">
        <w:rPr>
          <w:rFonts w:ascii="Arial" w:eastAsia="Times New Roman" w:hAnsi="Arial" w:cs="Arial"/>
          <w:sz w:val="24"/>
          <w:szCs w:val="24"/>
          <w:lang w:eastAsia="pt-BR"/>
        </w:rPr>
        <w:t xml:space="preserve">para complementar o ensino/aprendizagem. </w:t>
      </w:r>
    </w:p>
    <w:p w:rsidR="007E5D3B" w:rsidRPr="00D57BC4" w:rsidRDefault="007329F8" w:rsidP="00555607">
      <w:pPr>
        <w:shd w:val="clear" w:color="auto" w:fill="FFFFFF"/>
        <w:spacing w:after="0"/>
        <w:ind w:firstLine="567"/>
        <w:rPr>
          <w:rFonts w:ascii="Arial" w:eastAsia="Times New Roman" w:hAnsi="Arial" w:cs="Arial"/>
          <w:sz w:val="24"/>
          <w:szCs w:val="24"/>
          <w:lang w:eastAsia="pt-BR"/>
        </w:rPr>
      </w:pPr>
      <w:r w:rsidRPr="00D57BC4">
        <w:rPr>
          <w:rFonts w:ascii="Arial" w:eastAsia="Times New Roman" w:hAnsi="Arial" w:cs="Arial"/>
          <w:sz w:val="24"/>
          <w:szCs w:val="24"/>
          <w:lang w:eastAsia="pt-BR"/>
        </w:rPr>
        <w:t>A maioria dos discentes se empenhou</w:t>
      </w:r>
      <w:r w:rsidR="007E5D3B" w:rsidRPr="00D57BC4">
        <w:rPr>
          <w:rFonts w:ascii="Arial" w:eastAsia="Times New Roman" w:hAnsi="Arial" w:cs="Arial"/>
          <w:sz w:val="24"/>
          <w:szCs w:val="24"/>
          <w:lang w:eastAsia="pt-BR"/>
        </w:rPr>
        <w:t xml:space="preserve"> em desenvolver as atividades propostas, mas para que </w:t>
      </w:r>
      <w:r w:rsidR="001D0AF9" w:rsidRPr="00D57BC4">
        <w:rPr>
          <w:rFonts w:ascii="Arial" w:eastAsia="Times New Roman" w:hAnsi="Arial" w:cs="Arial"/>
          <w:sz w:val="24"/>
          <w:szCs w:val="24"/>
          <w:lang w:eastAsia="pt-BR"/>
        </w:rPr>
        <w:t>houvesse o interesse,</w:t>
      </w:r>
      <w:r w:rsidRPr="00D57BC4">
        <w:rPr>
          <w:rFonts w:ascii="Arial" w:eastAsia="Times New Roman" w:hAnsi="Arial" w:cs="Arial"/>
          <w:sz w:val="24"/>
          <w:szCs w:val="24"/>
          <w:lang w:eastAsia="pt-BR"/>
        </w:rPr>
        <w:t xml:space="preserve"> </w:t>
      </w:r>
      <w:r w:rsidR="007E5D3B" w:rsidRPr="00D57BC4">
        <w:rPr>
          <w:rFonts w:ascii="Arial" w:eastAsia="Times New Roman" w:hAnsi="Arial" w:cs="Arial"/>
          <w:sz w:val="24"/>
          <w:szCs w:val="24"/>
          <w:lang w:eastAsia="pt-BR"/>
        </w:rPr>
        <w:t xml:space="preserve">foi necessário convencê-los da importância do projeto para complementação do aprendizado de cada um. </w:t>
      </w:r>
    </w:p>
    <w:p w:rsidR="00423D3B" w:rsidRPr="00D57BC4" w:rsidRDefault="001D0AF9" w:rsidP="00555607">
      <w:pPr>
        <w:shd w:val="clear" w:color="auto" w:fill="FFFFFF"/>
        <w:spacing w:after="0"/>
        <w:ind w:firstLine="567"/>
        <w:rPr>
          <w:rFonts w:ascii="Arial" w:eastAsia="Times New Roman" w:hAnsi="Arial" w:cs="Arial"/>
          <w:sz w:val="24"/>
          <w:szCs w:val="24"/>
          <w:lang w:eastAsia="pt-BR"/>
        </w:rPr>
      </w:pPr>
      <w:r w:rsidRPr="00D57BC4">
        <w:rPr>
          <w:rFonts w:ascii="Arial" w:eastAsia="Times New Roman" w:hAnsi="Arial" w:cs="Arial"/>
          <w:sz w:val="24"/>
          <w:szCs w:val="24"/>
          <w:lang w:eastAsia="pt-BR"/>
        </w:rPr>
        <w:t xml:space="preserve">Foi satisfatória a qualidade das imagens obtidas pelos alunos nas experiências práticas e também o destaque para o aprendizado com a evolução e registro das operações com a experiência para a tarefa de “despoluição”. </w:t>
      </w:r>
    </w:p>
    <w:p w:rsidR="00DA4567" w:rsidRPr="00D57BC4" w:rsidRDefault="00DA4567" w:rsidP="00555607">
      <w:pPr>
        <w:spacing w:after="0"/>
        <w:ind w:firstLine="567"/>
        <w:rPr>
          <w:rFonts w:ascii="Arial" w:hAnsi="Arial" w:cs="Arial"/>
          <w:sz w:val="24"/>
          <w:szCs w:val="24"/>
        </w:rPr>
      </w:pPr>
      <w:r w:rsidRPr="00D57BC4">
        <w:rPr>
          <w:rFonts w:ascii="Arial" w:eastAsia="Times New Roman" w:hAnsi="Arial" w:cs="Arial"/>
          <w:sz w:val="24"/>
          <w:szCs w:val="24"/>
          <w:lang w:eastAsia="pt-BR"/>
        </w:rPr>
        <w:t xml:space="preserve">O </w:t>
      </w:r>
      <w:r w:rsidR="000E71DA" w:rsidRPr="00D57BC4">
        <w:rPr>
          <w:rFonts w:ascii="Arial" w:eastAsia="Times New Roman" w:hAnsi="Arial" w:cs="Arial"/>
          <w:sz w:val="24"/>
          <w:szCs w:val="24"/>
          <w:lang w:eastAsia="pt-BR"/>
        </w:rPr>
        <w:t>ponto relevante da pesquisa foi a manifestação de</w:t>
      </w:r>
      <w:r w:rsidR="005A4EBE" w:rsidRPr="00D57BC4">
        <w:rPr>
          <w:rFonts w:ascii="Arial" w:eastAsia="Times New Roman" w:hAnsi="Arial" w:cs="Arial"/>
          <w:sz w:val="24"/>
          <w:szCs w:val="24"/>
          <w:lang w:eastAsia="pt-BR"/>
        </w:rPr>
        <w:t xml:space="preserve"> </w:t>
      </w:r>
      <w:r w:rsidRPr="00D57BC4">
        <w:rPr>
          <w:rFonts w:ascii="Arial" w:hAnsi="Arial" w:cs="Arial"/>
          <w:sz w:val="24"/>
          <w:szCs w:val="24"/>
        </w:rPr>
        <w:t>75 alunos (86,21%) de que houve contribuição do material e método para a complementação do aprendizado.</w:t>
      </w:r>
    </w:p>
    <w:p w:rsidR="00520DC2" w:rsidRPr="00D57BC4" w:rsidRDefault="00520DC2" w:rsidP="00555607">
      <w:pPr>
        <w:spacing w:after="0"/>
        <w:ind w:firstLine="567"/>
        <w:rPr>
          <w:rFonts w:ascii="Arial" w:hAnsi="Arial" w:cs="Arial"/>
          <w:sz w:val="24"/>
          <w:szCs w:val="24"/>
        </w:rPr>
      </w:pPr>
      <w:r w:rsidRPr="00D57BC4">
        <w:rPr>
          <w:rFonts w:ascii="Arial" w:hAnsi="Arial" w:cs="Arial"/>
          <w:sz w:val="24"/>
          <w:szCs w:val="24"/>
        </w:rPr>
        <w:t xml:space="preserve">Foi possível concluir que </w:t>
      </w:r>
      <w:r w:rsidR="00825405" w:rsidRPr="00D57BC4">
        <w:rPr>
          <w:rFonts w:ascii="Arial" w:hAnsi="Arial" w:cs="Arial"/>
          <w:sz w:val="24"/>
          <w:szCs w:val="24"/>
        </w:rPr>
        <w:t>a aplicação de equipamentos móveis favorece</w:t>
      </w:r>
      <w:r w:rsidRPr="00D57BC4">
        <w:rPr>
          <w:rFonts w:ascii="Arial" w:hAnsi="Arial" w:cs="Arial"/>
          <w:sz w:val="24"/>
          <w:szCs w:val="24"/>
        </w:rPr>
        <w:t xml:space="preserve"> o ensino </w:t>
      </w:r>
      <w:r w:rsidR="00825405" w:rsidRPr="00D57BC4">
        <w:rPr>
          <w:rFonts w:ascii="Arial" w:hAnsi="Arial" w:cs="Arial"/>
          <w:sz w:val="24"/>
          <w:szCs w:val="24"/>
        </w:rPr>
        <w:t xml:space="preserve">e </w:t>
      </w:r>
      <w:r w:rsidRPr="00D57BC4">
        <w:rPr>
          <w:rFonts w:ascii="Arial" w:hAnsi="Arial" w:cs="Arial"/>
          <w:sz w:val="24"/>
          <w:szCs w:val="24"/>
        </w:rPr>
        <w:t xml:space="preserve">aprendizagem, estimulando a busca por novos elementos pelos alunos, uma vez que os mesmos apresentam habilidades e conhecimentos técnicos satisfatórios sobre a aplicação de equipamentos e aplicativos. </w:t>
      </w:r>
    </w:p>
    <w:p w:rsidR="00DA4567" w:rsidRPr="00D57BC4" w:rsidRDefault="00520DC2" w:rsidP="00555607">
      <w:pPr>
        <w:spacing w:after="0"/>
        <w:ind w:firstLine="567"/>
        <w:rPr>
          <w:rFonts w:ascii="Arial" w:hAnsi="Arial" w:cs="Arial"/>
          <w:sz w:val="24"/>
          <w:szCs w:val="24"/>
        </w:rPr>
      </w:pPr>
      <w:r w:rsidRPr="00D57BC4">
        <w:rPr>
          <w:rFonts w:ascii="Arial" w:hAnsi="Arial" w:cs="Arial"/>
          <w:sz w:val="24"/>
          <w:szCs w:val="24"/>
        </w:rPr>
        <w:t xml:space="preserve">As </w:t>
      </w:r>
      <w:r w:rsidR="00825405" w:rsidRPr="00D57BC4">
        <w:rPr>
          <w:rFonts w:ascii="Arial" w:hAnsi="Arial" w:cs="Arial"/>
          <w:sz w:val="24"/>
          <w:szCs w:val="24"/>
        </w:rPr>
        <w:t xml:space="preserve">práticas </w:t>
      </w:r>
      <w:r w:rsidRPr="00D57BC4">
        <w:rPr>
          <w:rFonts w:ascii="Arial" w:hAnsi="Arial" w:cs="Arial"/>
          <w:sz w:val="24"/>
          <w:szCs w:val="24"/>
        </w:rPr>
        <w:t xml:space="preserve">demonstradas nesta pesquisa – tão simples – mas didáticas e oportunas para incentivar a pesquisa, poderão ser ampliadas </w:t>
      </w:r>
      <w:r w:rsidR="00825405" w:rsidRPr="00D57BC4">
        <w:rPr>
          <w:rFonts w:ascii="Arial" w:hAnsi="Arial" w:cs="Arial"/>
          <w:sz w:val="24"/>
          <w:szCs w:val="24"/>
        </w:rPr>
        <w:t xml:space="preserve">e aprofundadas </w:t>
      </w:r>
      <w:r w:rsidRPr="00D57BC4">
        <w:rPr>
          <w:rFonts w:ascii="Arial" w:hAnsi="Arial" w:cs="Arial"/>
          <w:sz w:val="24"/>
          <w:szCs w:val="24"/>
        </w:rPr>
        <w:t xml:space="preserve">para quaisquer áreas do conhecimento. </w:t>
      </w:r>
      <w:r w:rsidR="00DA4567" w:rsidRPr="00D57BC4">
        <w:rPr>
          <w:rFonts w:ascii="Arial" w:hAnsi="Arial" w:cs="Arial"/>
          <w:sz w:val="24"/>
          <w:szCs w:val="24"/>
        </w:rPr>
        <w:t xml:space="preserve"> </w:t>
      </w:r>
    </w:p>
    <w:p w:rsidR="00423D3B" w:rsidRPr="00D57BC4" w:rsidRDefault="00423D3B" w:rsidP="00555607">
      <w:pPr>
        <w:shd w:val="clear" w:color="auto" w:fill="FFFFFF"/>
        <w:spacing w:after="0"/>
        <w:rPr>
          <w:rFonts w:asciiTheme="minorHAnsi" w:eastAsia="Times New Roman" w:hAnsiTheme="minorHAnsi"/>
          <w:sz w:val="24"/>
          <w:szCs w:val="24"/>
          <w:lang w:eastAsia="pt-BR"/>
        </w:rPr>
      </w:pPr>
    </w:p>
    <w:p w:rsidR="007E5D3B" w:rsidRPr="00555607" w:rsidRDefault="00C01349" w:rsidP="00555607">
      <w:pPr>
        <w:shd w:val="clear" w:color="auto" w:fill="FFFFFF"/>
        <w:spacing w:after="0"/>
        <w:rPr>
          <w:rFonts w:ascii="Arial" w:eastAsia="Times New Roman" w:hAnsi="Arial" w:cs="Arial"/>
          <w:sz w:val="24"/>
          <w:szCs w:val="24"/>
          <w:lang w:eastAsia="pt-BR"/>
        </w:rPr>
      </w:pPr>
      <w:r>
        <w:rPr>
          <w:rFonts w:ascii="Arial" w:eastAsia="Times New Roman" w:hAnsi="Arial" w:cs="Arial"/>
          <w:b/>
          <w:sz w:val="24"/>
          <w:szCs w:val="24"/>
          <w:lang w:eastAsia="pt-BR"/>
        </w:rPr>
        <w:t>8.</w:t>
      </w:r>
      <w:r w:rsidR="007E5D3B" w:rsidRPr="00D57BC4">
        <w:rPr>
          <w:rFonts w:ascii="Arial" w:eastAsia="Times New Roman" w:hAnsi="Arial" w:cs="Arial"/>
          <w:b/>
          <w:sz w:val="24"/>
          <w:szCs w:val="24"/>
          <w:lang w:eastAsia="pt-BR"/>
        </w:rPr>
        <w:t xml:space="preserve"> Próximos passos</w:t>
      </w:r>
      <w:r w:rsidR="00DA4567" w:rsidRPr="00D57BC4">
        <w:rPr>
          <w:rFonts w:ascii="Arial" w:eastAsia="Times New Roman" w:hAnsi="Arial" w:cs="Arial"/>
          <w:b/>
          <w:sz w:val="24"/>
          <w:szCs w:val="24"/>
          <w:lang w:eastAsia="pt-BR"/>
        </w:rPr>
        <w:t xml:space="preserve">. </w:t>
      </w:r>
    </w:p>
    <w:p w:rsidR="007E5D3B" w:rsidRPr="00D57BC4" w:rsidRDefault="007E5D3B" w:rsidP="00555607">
      <w:pPr>
        <w:shd w:val="clear" w:color="auto" w:fill="FFFFFF"/>
        <w:spacing w:after="0"/>
        <w:ind w:firstLine="567"/>
        <w:rPr>
          <w:rFonts w:ascii="Arial" w:eastAsia="Times New Roman" w:hAnsi="Arial" w:cs="Arial"/>
          <w:sz w:val="24"/>
          <w:szCs w:val="24"/>
          <w:lang w:eastAsia="pt-BR"/>
        </w:rPr>
      </w:pPr>
      <w:r w:rsidRPr="00D57BC4">
        <w:rPr>
          <w:rFonts w:ascii="Arial" w:eastAsia="Times New Roman" w:hAnsi="Arial" w:cs="Arial"/>
          <w:sz w:val="24"/>
          <w:szCs w:val="24"/>
          <w:lang w:eastAsia="pt-BR"/>
        </w:rPr>
        <w:t xml:space="preserve">O PIPE pode ter continuação, pois ainda é necessário encontrar meios para fazer com que outros colegas </w:t>
      </w:r>
      <w:r w:rsidR="001D0AF9" w:rsidRPr="00D57BC4">
        <w:rPr>
          <w:rFonts w:ascii="Arial" w:eastAsia="Times New Roman" w:hAnsi="Arial" w:cs="Arial"/>
          <w:sz w:val="24"/>
          <w:szCs w:val="24"/>
          <w:lang w:eastAsia="pt-BR"/>
        </w:rPr>
        <w:t>docentes</w:t>
      </w:r>
      <w:r w:rsidRPr="00D57BC4">
        <w:rPr>
          <w:rFonts w:ascii="Arial" w:eastAsia="Times New Roman" w:hAnsi="Arial" w:cs="Arial"/>
          <w:sz w:val="24"/>
          <w:szCs w:val="24"/>
          <w:lang w:eastAsia="pt-BR"/>
        </w:rPr>
        <w:t xml:space="preserve"> também usem as TDIC na sala de aula, principalmente fazer uso das tecnologias móveis e de vídeo aulas na complementação do ensino/aprendizagem dos alunos. Há poucos professores que fazem uso das tecnologias e o maior problema é que muitos não aceitam mudanças, mas criar meios para que outros colegas compreendam a importância dessas mudanças é uma das finalidades desse PIPE.</w:t>
      </w:r>
    </w:p>
    <w:p w:rsidR="007E5D3B" w:rsidRPr="00D57BC4" w:rsidRDefault="007E5D3B" w:rsidP="00555607">
      <w:pPr>
        <w:shd w:val="clear" w:color="auto" w:fill="FFFFFF"/>
        <w:spacing w:after="0"/>
        <w:ind w:firstLine="567"/>
        <w:rPr>
          <w:rFonts w:ascii="Arial" w:eastAsia="Times New Roman" w:hAnsi="Arial" w:cs="Arial"/>
          <w:sz w:val="24"/>
          <w:szCs w:val="24"/>
          <w:lang w:eastAsia="pt-BR"/>
        </w:rPr>
      </w:pPr>
      <w:r w:rsidRPr="00D57BC4">
        <w:rPr>
          <w:rFonts w:ascii="Arial" w:eastAsia="Times New Roman" w:hAnsi="Arial" w:cs="Arial"/>
          <w:sz w:val="24"/>
          <w:szCs w:val="24"/>
          <w:lang w:eastAsia="pt-BR"/>
        </w:rPr>
        <w:t xml:space="preserve">Também é necessário criar ou baixar aplicativos que façam a conversão de alguns vídeos do You Tube, pois nessa etapa, alguns vídeos não puderam ser exibidos em algumas marcas de </w:t>
      </w:r>
      <w:r w:rsidRPr="00FC5828">
        <w:rPr>
          <w:rFonts w:ascii="Arial" w:eastAsia="Times New Roman" w:hAnsi="Arial" w:cs="Arial"/>
          <w:i/>
          <w:sz w:val="24"/>
          <w:szCs w:val="24"/>
          <w:lang w:eastAsia="pt-BR"/>
        </w:rPr>
        <w:t>smartphones</w:t>
      </w:r>
      <w:r w:rsidRPr="00D57BC4">
        <w:rPr>
          <w:rFonts w:ascii="Arial" w:eastAsia="Times New Roman" w:hAnsi="Arial" w:cs="Arial"/>
          <w:sz w:val="24"/>
          <w:szCs w:val="24"/>
          <w:lang w:eastAsia="pt-BR"/>
        </w:rPr>
        <w:t>, pois eram incompatíveis com os programas de alguns aparelhos.</w:t>
      </w:r>
    </w:p>
    <w:p w:rsidR="00FD0141" w:rsidRPr="00D57BC4" w:rsidRDefault="007E5D3B" w:rsidP="00555607">
      <w:pPr>
        <w:shd w:val="clear" w:color="auto" w:fill="FFFFFF"/>
        <w:spacing w:after="0"/>
        <w:ind w:firstLine="567"/>
        <w:rPr>
          <w:rFonts w:ascii="Arial" w:hAnsi="Arial" w:cs="Arial"/>
          <w:sz w:val="24"/>
          <w:szCs w:val="24"/>
        </w:rPr>
      </w:pPr>
      <w:r w:rsidRPr="00D57BC4">
        <w:rPr>
          <w:rFonts w:ascii="Arial" w:eastAsia="Times New Roman" w:hAnsi="Arial" w:cs="Arial"/>
          <w:sz w:val="24"/>
          <w:szCs w:val="24"/>
          <w:lang w:eastAsia="pt-BR"/>
        </w:rPr>
        <w:t>Há um potencial e espaço i</w:t>
      </w:r>
      <w:r w:rsidR="001D0AF9" w:rsidRPr="00D57BC4">
        <w:rPr>
          <w:rFonts w:ascii="Arial" w:eastAsia="Times New Roman" w:hAnsi="Arial" w:cs="Arial"/>
          <w:sz w:val="24"/>
          <w:szCs w:val="24"/>
          <w:lang w:eastAsia="pt-BR"/>
        </w:rPr>
        <w:t xml:space="preserve">nfinito </w:t>
      </w:r>
      <w:r w:rsidRPr="00D57BC4">
        <w:rPr>
          <w:rFonts w:ascii="Arial" w:eastAsia="Times New Roman" w:hAnsi="Arial" w:cs="Arial"/>
          <w:sz w:val="24"/>
          <w:szCs w:val="24"/>
          <w:lang w:eastAsia="pt-BR"/>
        </w:rPr>
        <w:t xml:space="preserve">para </w:t>
      </w:r>
      <w:r w:rsidR="001D0AF9" w:rsidRPr="00D57BC4">
        <w:rPr>
          <w:rFonts w:ascii="Arial" w:eastAsia="Times New Roman" w:hAnsi="Arial" w:cs="Arial"/>
          <w:sz w:val="24"/>
          <w:szCs w:val="24"/>
          <w:lang w:eastAsia="pt-BR"/>
        </w:rPr>
        <w:t xml:space="preserve">que </w:t>
      </w:r>
      <w:r w:rsidRPr="00D57BC4">
        <w:rPr>
          <w:rFonts w:ascii="Arial" w:eastAsia="Times New Roman" w:hAnsi="Arial" w:cs="Arial"/>
          <w:sz w:val="24"/>
          <w:szCs w:val="24"/>
          <w:lang w:eastAsia="pt-BR"/>
        </w:rPr>
        <w:t>os professores incorpor</w:t>
      </w:r>
      <w:r w:rsidR="001D0AF9" w:rsidRPr="00D57BC4">
        <w:rPr>
          <w:rFonts w:ascii="Arial" w:eastAsia="Times New Roman" w:hAnsi="Arial" w:cs="Arial"/>
          <w:sz w:val="24"/>
          <w:szCs w:val="24"/>
          <w:lang w:eastAsia="pt-BR"/>
        </w:rPr>
        <w:t>em</w:t>
      </w:r>
      <w:r w:rsidR="007329F8" w:rsidRPr="00D57BC4">
        <w:rPr>
          <w:rFonts w:ascii="Arial" w:eastAsia="Times New Roman" w:hAnsi="Arial" w:cs="Arial"/>
          <w:sz w:val="24"/>
          <w:szCs w:val="24"/>
          <w:lang w:eastAsia="pt-BR"/>
        </w:rPr>
        <w:t xml:space="preserve"> </w:t>
      </w:r>
      <w:r w:rsidRPr="00D57BC4">
        <w:rPr>
          <w:rFonts w:ascii="Arial" w:eastAsia="Times New Roman" w:hAnsi="Arial" w:cs="Arial"/>
          <w:sz w:val="24"/>
          <w:szCs w:val="24"/>
          <w:lang w:eastAsia="pt-BR"/>
        </w:rPr>
        <w:t>e trabalh</w:t>
      </w:r>
      <w:r w:rsidR="001D0AF9" w:rsidRPr="00D57BC4">
        <w:rPr>
          <w:rFonts w:ascii="Arial" w:eastAsia="Times New Roman" w:hAnsi="Arial" w:cs="Arial"/>
          <w:sz w:val="24"/>
          <w:szCs w:val="24"/>
          <w:lang w:eastAsia="pt-BR"/>
        </w:rPr>
        <w:t>em</w:t>
      </w:r>
      <w:r w:rsidRPr="00D57BC4">
        <w:rPr>
          <w:rFonts w:ascii="Arial" w:eastAsia="Times New Roman" w:hAnsi="Arial" w:cs="Arial"/>
          <w:sz w:val="24"/>
          <w:szCs w:val="24"/>
          <w:lang w:eastAsia="pt-BR"/>
        </w:rPr>
        <w:t xml:space="preserve"> com as TDIC na sala de aula e fora dela em suas práticas pedagógicas</w:t>
      </w:r>
      <w:r w:rsidR="001D0AF9" w:rsidRPr="00D57BC4">
        <w:rPr>
          <w:rFonts w:ascii="Arial" w:eastAsia="Times New Roman" w:hAnsi="Arial" w:cs="Arial"/>
          <w:sz w:val="24"/>
          <w:szCs w:val="24"/>
          <w:lang w:eastAsia="pt-BR"/>
        </w:rPr>
        <w:t>;</w:t>
      </w:r>
      <w:r w:rsidR="007329F8" w:rsidRPr="00D57BC4">
        <w:rPr>
          <w:rFonts w:ascii="Arial" w:eastAsia="Times New Roman" w:hAnsi="Arial" w:cs="Arial"/>
          <w:sz w:val="24"/>
          <w:szCs w:val="24"/>
          <w:lang w:eastAsia="pt-BR"/>
        </w:rPr>
        <w:t xml:space="preserve"> </w:t>
      </w:r>
      <w:r w:rsidRPr="00D57BC4">
        <w:rPr>
          <w:rFonts w:ascii="Arial" w:eastAsia="Times New Roman" w:hAnsi="Arial" w:cs="Arial"/>
          <w:sz w:val="24"/>
          <w:szCs w:val="24"/>
          <w:lang w:eastAsia="pt-BR"/>
        </w:rPr>
        <w:t>ao invés de ficarem lutando contra as mudanças que ocorrem no dia a dia. Por isso, há a necessidade de estudar</w:t>
      </w:r>
      <w:r w:rsidR="00E81167" w:rsidRPr="00D57BC4">
        <w:rPr>
          <w:rFonts w:ascii="Arial" w:eastAsia="Times New Roman" w:hAnsi="Arial" w:cs="Arial"/>
          <w:sz w:val="24"/>
          <w:szCs w:val="24"/>
          <w:lang w:eastAsia="pt-BR"/>
        </w:rPr>
        <w:t xml:space="preserve">, estudar e estudar, </w:t>
      </w:r>
      <w:r w:rsidRPr="00D57BC4">
        <w:rPr>
          <w:rFonts w:ascii="Arial" w:eastAsia="Times New Roman" w:hAnsi="Arial" w:cs="Arial"/>
          <w:sz w:val="24"/>
          <w:szCs w:val="24"/>
          <w:lang w:eastAsia="pt-BR"/>
        </w:rPr>
        <w:t xml:space="preserve">para adquirir novos conhecimentos e se adaptar às mudanças constantes </w:t>
      </w:r>
      <w:r w:rsidR="00E81167" w:rsidRPr="00D57BC4">
        <w:rPr>
          <w:rFonts w:ascii="Arial" w:eastAsia="Times New Roman" w:hAnsi="Arial" w:cs="Arial"/>
          <w:sz w:val="24"/>
          <w:szCs w:val="24"/>
          <w:lang w:eastAsia="pt-BR"/>
        </w:rPr>
        <w:t xml:space="preserve">produzidas pela humanidade. </w:t>
      </w:r>
    </w:p>
    <w:p w:rsidR="009262B4" w:rsidRPr="00D57BC4" w:rsidRDefault="009262B4" w:rsidP="00555607">
      <w:pPr>
        <w:spacing w:after="0"/>
        <w:rPr>
          <w:rFonts w:ascii="Arial" w:hAnsi="Arial" w:cs="Arial"/>
          <w:b/>
          <w:caps/>
          <w:sz w:val="24"/>
          <w:szCs w:val="24"/>
        </w:rPr>
      </w:pPr>
    </w:p>
    <w:p w:rsidR="00990D30" w:rsidRPr="00D57BC4" w:rsidRDefault="00990D30" w:rsidP="00555607">
      <w:pPr>
        <w:spacing w:after="0"/>
        <w:rPr>
          <w:rFonts w:ascii="Arial" w:hAnsi="Arial" w:cs="Arial"/>
          <w:b/>
          <w:sz w:val="24"/>
          <w:szCs w:val="24"/>
        </w:rPr>
      </w:pPr>
      <w:r w:rsidRPr="00D57BC4">
        <w:rPr>
          <w:rFonts w:ascii="Arial" w:hAnsi="Arial" w:cs="Arial"/>
          <w:b/>
          <w:caps/>
          <w:sz w:val="24"/>
          <w:szCs w:val="24"/>
        </w:rPr>
        <w:t>R</w:t>
      </w:r>
      <w:r w:rsidRPr="00D57BC4">
        <w:rPr>
          <w:rFonts w:ascii="Arial" w:hAnsi="Arial" w:cs="Arial"/>
          <w:b/>
          <w:sz w:val="24"/>
          <w:szCs w:val="24"/>
        </w:rPr>
        <w:t>eferências</w:t>
      </w:r>
    </w:p>
    <w:p w:rsidR="00C01349" w:rsidRDefault="00990D30" w:rsidP="00F8260F">
      <w:pPr>
        <w:spacing w:after="0"/>
        <w:rPr>
          <w:rFonts w:ascii="Arial" w:hAnsi="Arial" w:cs="Arial"/>
          <w:sz w:val="24"/>
          <w:szCs w:val="24"/>
        </w:rPr>
      </w:pPr>
      <w:r w:rsidRPr="00D57BC4">
        <w:rPr>
          <w:rFonts w:ascii="Arial" w:hAnsi="Arial" w:cs="Arial"/>
          <w:sz w:val="24"/>
          <w:szCs w:val="24"/>
        </w:rPr>
        <w:t>BARRÉRE, Eduardo, SCORTEGAGNA</w:t>
      </w:r>
      <w:r w:rsidRPr="00D57BC4">
        <w:rPr>
          <w:rFonts w:ascii="Arial" w:hAnsi="Arial" w:cs="Arial"/>
          <w:sz w:val="24"/>
          <w:szCs w:val="24"/>
          <w:lang w:eastAsia="pt-BR"/>
        </w:rPr>
        <w:t xml:space="preserve">, </w:t>
      </w:r>
      <w:r w:rsidR="00AF2E09" w:rsidRPr="00D57BC4">
        <w:rPr>
          <w:rFonts w:ascii="Arial" w:hAnsi="Arial" w:cs="Arial"/>
          <w:sz w:val="24"/>
          <w:szCs w:val="24"/>
          <w:lang w:eastAsia="pt-BR"/>
        </w:rPr>
        <w:t>Liamara</w:t>
      </w:r>
      <w:r w:rsidR="00AF2E09" w:rsidRPr="00D57BC4">
        <w:rPr>
          <w:rFonts w:ascii="Arial" w:hAnsi="Arial" w:cs="Arial"/>
          <w:sz w:val="24"/>
          <w:szCs w:val="24"/>
        </w:rPr>
        <w:t>,</w:t>
      </w:r>
      <w:r w:rsidRPr="00D57BC4">
        <w:rPr>
          <w:rFonts w:ascii="Arial" w:hAnsi="Arial" w:cs="Arial"/>
          <w:sz w:val="24"/>
          <w:szCs w:val="24"/>
        </w:rPr>
        <w:t xml:space="preserve"> LÉLIS, Claudio Augusto Silveira. </w:t>
      </w:r>
      <w:r w:rsidRPr="00D57BC4">
        <w:rPr>
          <w:rFonts w:ascii="Arial" w:hAnsi="Arial" w:cs="Arial"/>
          <w:b/>
          <w:sz w:val="24"/>
          <w:szCs w:val="24"/>
        </w:rPr>
        <w:t>Produção de Videoaulas para o Serviço EDAD da RNP</w:t>
      </w:r>
      <w:r w:rsidRPr="00D57BC4">
        <w:rPr>
          <w:rFonts w:ascii="Arial" w:hAnsi="Arial" w:cs="Arial"/>
          <w:sz w:val="24"/>
          <w:szCs w:val="24"/>
        </w:rPr>
        <w:t>. Pesquisado em: 20 de out. 2015-11-14</w:t>
      </w:r>
      <w:r w:rsidR="00C01349">
        <w:rPr>
          <w:rFonts w:ascii="Arial" w:hAnsi="Arial" w:cs="Arial"/>
          <w:sz w:val="24"/>
          <w:szCs w:val="24"/>
        </w:rPr>
        <w:t xml:space="preserve"> </w:t>
      </w:r>
      <w:r w:rsidRPr="00D57BC4">
        <w:rPr>
          <w:rFonts w:ascii="Arial" w:hAnsi="Arial" w:cs="Arial"/>
          <w:sz w:val="24"/>
          <w:szCs w:val="24"/>
        </w:rPr>
        <w:t xml:space="preserve">Disponível em:  </w:t>
      </w:r>
    </w:p>
    <w:p w:rsidR="00990D30" w:rsidRPr="00D57BC4" w:rsidRDefault="00990D30" w:rsidP="00F8260F">
      <w:pPr>
        <w:spacing w:after="0"/>
        <w:rPr>
          <w:rFonts w:ascii="Arial" w:hAnsi="Arial" w:cs="Arial"/>
          <w:sz w:val="24"/>
          <w:szCs w:val="24"/>
          <w:lang w:eastAsia="pt-BR"/>
        </w:rPr>
      </w:pPr>
      <w:r w:rsidRPr="00D57BC4">
        <w:rPr>
          <w:rFonts w:ascii="Arial" w:hAnsi="Arial" w:cs="Arial"/>
          <w:sz w:val="24"/>
          <w:szCs w:val="24"/>
        </w:rPr>
        <w:t>http://www.lbd.dcc.ufmg.br/colecoes/sbie/2011/0031.pd</w:t>
      </w:r>
    </w:p>
    <w:p w:rsidR="00990D30" w:rsidRPr="00D57BC4" w:rsidRDefault="00990D30" w:rsidP="00F8260F">
      <w:pPr>
        <w:spacing w:after="0"/>
        <w:rPr>
          <w:rFonts w:ascii="Arial" w:hAnsi="Arial" w:cs="Arial"/>
          <w:sz w:val="24"/>
          <w:szCs w:val="24"/>
          <w:shd w:val="clear" w:color="auto" w:fill="FFFFFF"/>
        </w:rPr>
      </w:pPr>
      <w:r w:rsidRPr="00D57BC4">
        <w:rPr>
          <w:rFonts w:ascii="Arial" w:hAnsi="Arial" w:cs="Arial"/>
          <w:sz w:val="24"/>
          <w:szCs w:val="24"/>
        </w:rPr>
        <w:t xml:space="preserve">BISPO, C. A. F. GUALAZZI, G. A. S. ZANELA, A. A. </w:t>
      </w:r>
      <w:r w:rsidRPr="00D57BC4">
        <w:rPr>
          <w:rFonts w:ascii="Arial" w:hAnsi="Arial" w:cs="Arial"/>
          <w:b/>
          <w:sz w:val="24"/>
          <w:szCs w:val="24"/>
        </w:rPr>
        <w:t>Tecnologias Móveis-Conexão e interatividade na formação do cadete da Academia da Força Aérea</w:t>
      </w:r>
      <w:r w:rsidRPr="00D57BC4">
        <w:rPr>
          <w:rFonts w:ascii="Arial" w:hAnsi="Arial" w:cs="Arial"/>
          <w:sz w:val="24"/>
          <w:szCs w:val="24"/>
        </w:rPr>
        <w:t xml:space="preserve">. </w:t>
      </w:r>
      <w:r w:rsidRPr="00D57BC4">
        <w:rPr>
          <w:rFonts w:ascii="Arial" w:hAnsi="Arial" w:cs="Arial"/>
          <w:sz w:val="24"/>
          <w:szCs w:val="24"/>
          <w:shd w:val="clear" w:color="auto" w:fill="FFFFFF"/>
        </w:rPr>
        <w:t>VI Encontro Pedagógico do Ensino Superior Militar, Academia da Força Aérea - Pirassununga/SP - Brasil; 06/2014. Acesso em: 02 de out 2015.</w:t>
      </w:r>
    </w:p>
    <w:p w:rsidR="00677202" w:rsidRPr="00D57BC4" w:rsidRDefault="00677202" w:rsidP="00F8260F">
      <w:pPr>
        <w:pStyle w:val="Ttulo1"/>
        <w:spacing w:before="0" w:after="0"/>
        <w:jc w:val="both"/>
        <w:rPr>
          <w:rFonts w:cs="Arial"/>
          <w:b w:val="0"/>
          <w:sz w:val="24"/>
          <w:szCs w:val="24"/>
        </w:rPr>
      </w:pPr>
      <w:r w:rsidRPr="00D57BC4">
        <w:rPr>
          <w:rFonts w:cs="Arial"/>
          <w:b w:val="0"/>
          <w:sz w:val="24"/>
          <w:szCs w:val="24"/>
        </w:rPr>
        <w:lastRenderedPageBreak/>
        <w:t>Cantasia Studio. Versão 8</w:t>
      </w:r>
      <w:r w:rsidR="00F8260F" w:rsidRPr="00D57BC4">
        <w:rPr>
          <w:rFonts w:cs="Arial"/>
          <w:b w:val="0"/>
          <w:sz w:val="24"/>
          <w:szCs w:val="24"/>
        </w:rPr>
        <w:t>.5.1. TechSmith. Acesso em 28 de abr de 2015</w:t>
      </w:r>
    </w:p>
    <w:p w:rsidR="00F8260F" w:rsidRPr="00D57BC4" w:rsidRDefault="00F8260F" w:rsidP="00F8260F">
      <w:pPr>
        <w:spacing w:after="0"/>
        <w:rPr>
          <w:rFonts w:ascii="Arial" w:hAnsi="Arial" w:cs="Arial"/>
          <w:sz w:val="24"/>
          <w:szCs w:val="24"/>
          <w:lang w:eastAsia="zh-CN"/>
        </w:rPr>
      </w:pPr>
      <w:r w:rsidRPr="00D57BC4">
        <w:rPr>
          <w:rFonts w:ascii="Arial" w:hAnsi="Arial" w:cs="Arial"/>
          <w:sz w:val="24"/>
          <w:szCs w:val="24"/>
          <w:lang w:eastAsia="zh-CN"/>
        </w:rPr>
        <w:t>Disponível em: www.techsmith.com/camtasia.html</w:t>
      </w:r>
    </w:p>
    <w:p w:rsidR="00F8260F" w:rsidRPr="00D57BC4" w:rsidRDefault="00990D30" w:rsidP="00F8260F">
      <w:pPr>
        <w:spacing w:after="0"/>
        <w:rPr>
          <w:rFonts w:ascii="Arial" w:hAnsi="Arial" w:cs="Arial"/>
          <w:sz w:val="24"/>
          <w:szCs w:val="24"/>
          <w:lang w:eastAsia="zh-CN"/>
        </w:rPr>
      </w:pPr>
      <w:r w:rsidRPr="00D57BC4">
        <w:rPr>
          <w:rFonts w:ascii="Arial" w:hAnsi="Arial" w:cs="Arial"/>
          <w:b/>
          <w:sz w:val="24"/>
          <w:szCs w:val="24"/>
        </w:rPr>
        <w:t>Esc</w:t>
      </w:r>
      <w:r w:rsidR="000A2B44" w:rsidRPr="00D57BC4">
        <w:rPr>
          <w:rFonts w:ascii="Arial" w:hAnsi="Arial" w:cs="Arial"/>
          <w:b/>
          <w:sz w:val="24"/>
          <w:szCs w:val="24"/>
        </w:rPr>
        <w:t>ola de Formação de professores.</w:t>
      </w:r>
      <w:r w:rsidRPr="00D57BC4">
        <w:rPr>
          <w:rFonts w:ascii="Arial" w:hAnsi="Arial" w:cs="Arial"/>
          <w:b/>
          <w:sz w:val="24"/>
          <w:szCs w:val="24"/>
        </w:rPr>
        <w:t xml:space="preserve"> </w:t>
      </w:r>
      <w:r w:rsidRPr="00D57BC4">
        <w:rPr>
          <w:rFonts w:ascii="Arial" w:hAnsi="Arial" w:cs="Arial"/>
          <w:sz w:val="24"/>
          <w:szCs w:val="24"/>
        </w:rPr>
        <w:t>A tecnologia como um dos eixos articuladores do Currículo</w:t>
      </w:r>
      <w:r w:rsidRPr="00D57BC4">
        <w:rPr>
          <w:rFonts w:ascii="Arial" w:hAnsi="Arial" w:cs="Arial"/>
          <w:b/>
          <w:sz w:val="24"/>
          <w:szCs w:val="24"/>
        </w:rPr>
        <w:t xml:space="preserve">. Pesquisado em 19/09/2015.                                                                        </w:t>
      </w:r>
    </w:p>
    <w:p w:rsidR="00990D30" w:rsidRPr="00D57BC4" w:rsidRDefault="00990D30" w:rsidP="00F8260F">
      <w:pPr>
        <w:pStyle w:val="Ttulo1"/>
        <w:spacing w:before="0" w:after="0"/>
        <w:jc w:val="both"/>
        <w:rPr>
          <w:rFonts w:cs="Arial"/>
          <w:b w:val="0"/>
          <w:color w:val="0000FF"/>
          <w:sz w:val="24"/>
          <w:szCs w:val="24"/>
          <w:u w:val="single"/>
        </w:rPr>
      </w:pPr>
      <w:r w:rsidRPr="00D57BC4">
        <w:rPr>
          <w:rFonts w:cs="Arial"/>
          <w:b w:val="0"/>
          <w:sz w:val="24"/>
          <w:szCs w:val="24"/>
        </w:rPr>
        <w:t>Disponível em: http://</w:t>
      </w:r>
      <w:hyperlink r:id="rId20" w:history="1">
        <w:r w:rsidRPr="00D57BC4">
          <w:rPr>
            <w:rFonts w:cs="Arial"/>
            <w:b w:val="0"/>
            <w:sz w:val="24"/>
            <w:szCs w:val="24"/>
          </w:rPr>
          <w:t>e</w:t>
        </w:r>
        <w:r w:rsidRPr="00D57BC4">
          <w:rPr>
            <w:rStyle w:val="Hyperlink"/>
            <w:rFonts w:cs="Arial"/>
            <w:b w:val="0"/>
            <w:color w:val="auto"/>
            <w:sz w:val="24"/>
            <w:szCs w:val="24"/>
            <w:u w:val="none"/>
          </w:rPr>
          <w:t>fp-ava.cursos.educacao.sp.gov.br</w:t>
        </w:r>
      </w:hyperlink>
    </w:p>
    <w:p w:rsidR="00FE5989" w:rsidRPr="00D57BC4" w:rsidRDefault="00FE5989" w:rsidP="00F8260F">
      <w:pPr>
        <w:spacing w:after="0"/>
        <w:rPr>
          <w:rFonts w:ascii="Arial" w:hAnsi="Arial" w:cs="Arial"/>
          <w:sz w:val="24"/>
          <w:szCs w:val="24"/>
        </w:rPr>
      </w:pPr>
      <w:r w:rsidRPr="00D57BC4">
        <w:rPr>
          <w:rFonts w:ascii="Arial" w:hAnsi="Arial" w:cs="Arial"/>
          <w:b/>
          <w:sz w:val="24"/>
          <w:szCs w:val="24"/>
        </w:rPr>
        <w:t>Função Quadrática</w:t>
      </w:r>
      <w:r w:rsidRPr="00D57BC4">
        <w:rPr>
          <w:rFonts w:ascii="Arial" w:hAnsi="Arial" w:cs="Arial"/>
          <w:sz w:val="24"/>
          <w:szCs w:val="24"/>
        </w:rPr>
        <w:t xml:space="preserve">. </w:t>
      </w:r>
      <w:r w:rsidR="001B7872" w:rsidRPr="00D57BC4">
        <w:rPr>
          <w:rFonts w:ascii="Arial" w:hAnsi="Arial" w:cs="Arial"/>
          <w:sz w:val="24"/>
          <w:szCs w:val="24"/>
        </w:rPr>
        <w:t>Produção p</w:t>
      </w:r>
      <w:r w:rsidRPr="00D57BC4">
        <w:rPr>
          <w:rFonts w:ascii="Arial" w:hAnsi="Arial" w:cs="Arial"/>
          <w:sz w:val="24"/>
          <w:szCs w:val="24"/>
        </w:rPr>
        <w:t xml:space="preserve">rofessor Daniel Ferretto 2014. Pesquisado em 12 de set 2015. </w:t>
      </w:r>
    </w:p>
    <w:p w:rsidR="00FE5989" w:rsidRPr="00D57BC4" w:rsidRDefault="00FE5989" w:rsidP="00F8260F">
      <w:pPr>
        <w:spacing w:after="0"/>
        <w:rPr>
          <w:rFonts w:ascii="Arial" w:hAnsi="Arial" w:cs="Arial"/>
          <w:sz w:val="24"/>
          <w:szCs w:val="24"/>
        </w:rPr>
      </w:pPr>
      <w:r w:rsidRPr="00D57BC4">
        <w:rPr>
          <w:rFonts w:ascii="Arial" w:hAnsi="Arial" w:cs="Arial"/>
          <w:sz w:val="24"/>
          <w:szCs w:val="24"/>
        </w:rPr>
        <w:t>Disponível em: http://www.professorferretto.com.br</w:t>
      </w:r>
    </w:p>
    <w:p w:rsidR="00990D30" w:rsidRPr="00D57BC4" w:rsidRDefault="00990D30" w:rsidP="00F8260F">
      <w:pPr>
        <w:spacing w:after="0"/>
        <w:rPr>
          <w:rFonts w:ascii="Arial" w:hAnsi="Arial" w:cs="Arial"/>
          <w:sz w:val="24"/>
          <w:szCs w:val="24"/>
          <w:shd w:val="clear" w:color="auto" w:fill="FFFFFF"/>
        </w:rPr>
      </w:pPr>
      <w:r w:rsidRPr="00D57BC4">
        <w:rPr>
          <w:rFonts w:ascii="Arial" w:hAnsi="Arial" w:cs="Arial"/>
          <w:sz w:val="24"/>
          <w:szCs w:val="24"/>
          <w:shd w:val="clear" w:color="auto" w:fill="FFFFFF"/>
        </w:rPr>
        <w:t xml:space="preserve">GIL, Antonio Carlos. </w:t>
      </w:r>
      <w:r w:rsidRPr="00D57BC4">
        <w:rPr>
          <w:rFonts w:ascii="Arial" w:hAnsi="Arial" w:cs="Arial"/>
          <w:b/>
          <w:sz w:val="24"/>
          <w:szCs w:val="24"/>
          <w:shd w:val="clear" w:color="auto" w:fill="FFFFFF"/>
        </w:rPr>
        <w:t>Métodos e técnicas de pesquisa social</w:t>
      </w:r>
      <w:r w:rsidRPr="00D57BC4">
        <w:rPr>
          <w:rFonts w:ascii="Arial" w:hAnsi="Arial" w:cs="Arial"/>
          <w:sz w:val="24"/>
          <w:szCs w:val="24"/>
          <w:shd w:val="clear" w:color="auto" w:fill="FFFFFF"/>
        </w:rPr>
        <w:t>. 6º Edição. São Paulo – Editora Atlas, 2014.</w:t>
      </w:r>
    </w:p>
    <w:p w:rsidR="00990D30" w:rsidRPr="00D57BC4" w:rsidRDefault="00990D30" w:rsidP="00990D30">
      <w:pPr>
        <w:spacing w:after="0"/>
        <w:rPr>
          <w:rFonts w:ascii="Arial" w:hAnsi="Arial" w:cs="Arial"/>
          <w:sz w:val="24"/>
          <w:szCs w:val="24"/>
        </w:rPr>
      </w:pPr>
      <w:r w:rsidRPr="00D57BC4">
        <w:rPr>
          <w:rFonts w:ascii="Arial" w:hAnsi="Arial" w:cs="Arial"/>
          <w:sz w:val="24"/>
          <w:szCs w:val="24"/>
        </w:rPr>
        <w:t>GIRALDO, Victor Augusto, MALAGUTTI, Pedro Luiz Aparecido</w:t>
      </w:r>
      <w:r w:rsidRPr="00D57BC4">
        <w:rPr>
          <w:rFonts w:ascii="Arial" w:hAnsi="Arial" w:cs="Arial"/>
          <w:b/>
          <w:sz w:val="24"/>
          <w:szCs w:val="24"/>
        </w:rPr>
        <w:t>. Matemática na Prática – Curso de especialização em ensino de matemática para o ensino médio, módulo 1 – Modelo de Despoluição</w:t>
      </w:r>
      <w:r w:rsidRPr="00D57BC4">
        <w:rPr>
          <w:rFonts w:ascii="Arial" w:hAnsi="Arial" w:cs="Arial"/>
          <w:sz w:val="24"/>
          <w:szCs w:val="24"/>
        </w:rPr>
        <w:t>. Editora Central do Texto. Cuiabá, MT.</w:t>
      </w:r>
    </w:p>
    <w:p w:rsidR="00990D30" w:rsidRPr="00D57BC4" w:rsidRDefault="00990D30" w:rsidP="00990D30">
      <w:pPr>
        <w:spacing w:after="0"/>
        <w:rPr>
          <w:rFonts w:ascii="Arial" w:hAnsi="Arial" w:cs="Arial"/>
          <w:sz w:val="24"/>
          <w:szCs w:val="24"/>
        </w:rPr>
      </w:pPr>
      <w:r w:rsidRPr="00D57BC4">
        <w:rPr>
          <w:rFonts w:ascii="Arial" w:hAnsi="Arial" w:cs="Arial"/>
          <w:b/>
          <w:sz w:val="24"/>
          <w:szCs w:val="24"/>
        </w:rPr>
        <w:t>Introdução aos parâmetros Curriculares Nacionais (PCN</w:t>
      </w:r>
      <w:r w:rsidRPr="00D57BC4">
        <w:rPr>
          <w:rFonts w:ascii="Arial" w:hAnsi="Arial" w:cs="Arial"/>
          <w:sz w:val="24"/>
          <w:szCs w:val="24"/>
        </w:rPr>
        <w:t xml:space="preserve">). </w:t>
      </w:r>
    </w:p>
    <w:p w:rsidR="00990D30" w:rsidRPr="00D57BC4" w:rsidRDefault="00990D30" w:rsidP="00990D30">
      <w:pPr>
        <w:spacing w:after="0"/>
        <w:rPr>
          <w:rFonts w:ascii="Arial" w:hAnsi="Arial" w:cs="Arial"/>
          <w:sz w:val="24"/>
          <w:szCs w:val="24"/>
        </w:rPr>
      </w:pPr>
      <w:r w:rsidRPr="00D57BC4">
        <w:rPr>
          <w:rFonts w:ascii="Arial" w:hAnsi="Arial" w:cs="Arial"/>
          <w:sz w:val="24"/>
          <w:szCs w:val="24"/>
        </w:rPr>
        <w:t xml:space="preserve"> Pesquisado em: 24 de set de 2015</w:t>
      </w:r>
    </w:p>
    <w:p w:rsidR="00990D30" w:rsidRPr="00D57BC4" w:rsidRDefault="00990D30" w:rsidP="00990D30">
      <w:pPr>
        <w:spacing w:after="0"/>
        <w:rPr>
          <w:rFonts w:ascii="Arial" w:hAnsi="Arial" w:cs="Arial"/>
          <w:iCs/>
          <w:sz w:val="24"/>
          <w:szCs w:val="24"/>
        </w:rPr>
      </w:pPr>
      <w:r w:rsidRPr="00D57BC4">
        <w:rPr>
          <w:rFonts w:ascii="Arial" w:hAnsi="Arial" w:cs="Arial"/>
          <w:sz w:val="24"/>
          <w:szCs w:val="24"/>
        </w:rPr>
        <w:t xml:space="preserve">Disponível em: </w:t>
      </w:r>
      <w:r w:rsidRPr="00D57BC4">
        <w:rPr>
          <w:rStyle w:val="CitaoHTML"/>
          <w:rFonts w:ascii="Arial" w:hAnsi="Arial" w:cs="Arial"/>
          <w:i w:val="0"/>
          <w:sz w:val="24"/>
          <w:szCs w:val="24"/>
        </w:rPr>
        <w:t xml:space="preserve">portal.mec.gov.br/seb/arquivos/pdf/introducao.pdf </w:t>
      </w:r>
    </w:p>
    <w:p w:rsidR="00990D30" w:rsidRPr="00D57BC4" w:rsidRDefault="00990D30" w:rsidP="00990D30">
      <w:pPr>
        <w:spacing w:after="0"/>
        <w:rPr>
          <w:rFonts w:ascii="Arial" w:hAnsi="Arial" w:cs="Arial"/>
          <w:sz w:val="24"/>
          <w:szCs w:val="24"/>
        </w:rPr>
      </w:pPr>
      <w:r w:rsidRPr="00D57BC4">
        <w:rPr>
          <w:rFonts w:ascii="Arial" w:hAnsi="Arial" w:cs="Arial"/>
          <w:sz w:val="24"/>
          <w:szCs w:val="24"/>
        </w:rPr>
        <w:t xml:space="preserve">LAKATOS, Eva Maria e MARCONI, Marina de Andrade. </w:t>
      </w:r>
      <w:r w:rsidRPr="00D57BC4">
        <w:rPr>
          <w:rFonts w:ascii="Arial" w:hAnsi="Arial" w:cs="Arial"/>
          <w:b/>
          <w:sz w:val="24"/>
          <w:szCs w:val="24"/>
        </w:rPr>
        <w:t>Fundamentos de metodologia científica</w:t>
      </w:r>
      <w:r w:rsidRPr="00D57BC4">
        <w:rPr>
          <w:rFonts w:ascii="Arial" w:hAnsi="Arial" w:cs="Arial"/>
          <w:sz w:val="24"/>
          <w:szCs w:val="24"/>
        </w:rPr>
        <w:t>. 7º Edição. São Paulo. Editora Atlas, 2010</w:t>
      </w:r>
    </w:p>
    <w:p w:rsidR="00990D30" w:rsidRPr="00D57BC4" w:rsidRDefault="00990D30" w:rsidP="00990D30">
      <w:pPr>
        <w:spacing w:after="0"/>
        <w:rPr>
          <w:rFonts w:ascii="Arial" w:hAnsi="Arial" w:cs="Arial"/>
          <w:sz w:val="24"/>
          <w:szCs w:val="24"/>
        </w:rPr>
      </w:pPr>
      <w:r w:rsidRPr="00D57BC4">
        <w:rPr>
          <w:rFonts w:ascii="Arial" w:hAnsi="Arial" w:cs="Arial"/>
          <w:sz w:val="24"/>
          <w:szCs w:val="24"/>
        </w:rPr>
        <w:t xml:space="preserve">MORAN, José Manoel. </w:t>
      </w:r>
      <w:r w:rsidRPr="00D57BC4">
        <w:rPr>
          <w:rFonts w:ascii="Arial" w:hAnsi="Arial" w:cs="Arial"/>
          <w:b/>
          <w:sz w:val="24"/>
          <w:szCs w:val="24"/>
        </w:rPr>
        <w:t>O vídeo na sala de aula</w:t>
      </w:r>
      <w:r w:rsidRPr="00D57BC4">
        <w:rPr>
          <w:rFonts w:ascii="Arial" w:hAnsi="Arial" w:cs="Arial"/>
          <w:sz w:val="24"/>
          <w:szCs w:val="24"/>
        </w:rPr>
        <w:t>. Pesquisado em: 28 de out. 2015.</w:t>
      </w:r>
    </w:p>
    <w:p w:rsidR="00990D30" w:rsidRPr="00D57BC4" w:rsidRDefault="00990D30" w:rsidP="00990D30">
      <w:pPr>
        <w:spacing w:after="0"/>
        <w:rPr>
          <w:rFonts w:ascii="Arial" w:hAnsi="Arial" w:cs="Arial"/>
          <w:sz w:val="24"/>
          <w:szCs w:val="24"/>
        </w:rPr>
      </w:pPr>
      <w:r w:rsidRPr="00D57BC4">
        <w:rPr>
          <w:rFonts w:ascii="Arial" w:hAnsi="Arial" w:cs="Arial"/>
          <w:sz w:val="24"/>
          <w:szCs w:val="24"/>
        </w:rPr>
        <w:t xml:space="preserve">Disponível em: </w:t>
      </w:r>
      <w:hyperlink r:id="rId21" w:history="1">
        <w:r w:rsidRPr="00D57BC4">
          <w:rPr>
            <w:rStyle w:val="Hyperlink"/>
            <w:rFonts w:ascii="Arial" w:hAnsi="Arial" w:cs="Arial"/>
            <w:color w:val="auto"/>
            <w:sz w:val="24"/>
            <w:szCs w:val="24"/>
            <w:u w:val="none"/>
          </w:rPr>
          <w:t>http://extensao.fecap.br/artigoteca/Art_015.pdf</w:t>
        </w:r>
      </w:hyperlink>
    </w:p>
    <w:p w:rsidR="00990D30" w:rsidRPr="00D57BC4" w:rsidRDefault="00990D30" w:rsidP="00990D30">
      <w:pPr>
        <w:spacing w:after="0"/>
        <w:rPr>
          <w:rFonts w:ascii="Arial" w:hAnsi="Arial" w:cs="Arial"/>
          <w:sz w:val="24"/>
          <w:szCs w:val="24"/>
        </w:rPr>
      </w:pPr>
      <w:r w:rsidRPr="00D57BC4">
        <w:rPr>
          <w:rFonts w:ascii="Arial" w:hAnsi="Arial" w:cs="Arial"/>
          <w:b/>
          <w:sz w:val="24"/>
          <w:szCs w:val="24"/>
        </w:rPr>
        <w:t>PARÂMETROS CURRICULARES NACIONAIS ENSINO MÉDIO</w:t>
      </w:r>
      <w:r w:rsidRPr="00D57BC4">
        <w:rPr>
          <w:rFonts w:ascii="Arial" w:hAnsi="Arial" w:cs="Arial"/>
          <w:sz w:val="24"/>
          <w:szCs w:val="24"/>
        </w:rPr>
        <w:t xml:space="preserve">. Pesquisado em 06 de out. 2015. Disponível - </w:t>
      </w:r>
      <w:hyperlink r:id="rId22" w:history="1">
        <w:r w:rsidRPr="00D57BC4">
          <w:rPr>
            <w:rStyle w:val="Hyperlink"/>
            <w:rFonts w:ascii="Arial" w:hAnsi="Arial" w:cs="Arial"/>
            <w:color w:val="auto"/>
            <w:sz w:val="24"/>
            <w:szCs w:val="24"/>
            <w:u w:val="none"/>
          </w:rPr>
          <w:t>http://portal.mec.gov.br/seb/arquivos/pdf/ciencian.pdf</w:t>
        </w:r>
      </w:hyperlink>
    </w:p>
    <w:p w:rsidR="00FE5989" w:rsidRPr="00D57BC4" w:rsidRDefault="00FE5989" w:rsidP="00990D30">
      <w:pPr>
        <w:spacing w:after="0"/>
        <w:rPr>
          <w:rFonts w:ascii="Arial" w:hAnsi="Arial" w:cs="Arial"/>
          <w:sz w:val="24"/>
          <w:szCs w:val="24"/>
        </w:rPr>
      </w:pPr>
      <w:r w:rsidRPr="00D57BC4">
        <w:rPr>
          <w:rFonts w:ascii="Arial" w:hAnsi="Arial" w:cs="Arial"/>
          <w:b/>
          <w:sz w:val="24"/>
          <w:szCs w:val="24"/>
        </w:rPr>
        <w:t xml:space="preserve">Progressão Aritmética. </w:t>
      </w:r>
      <w:r w:rsidRPr="00D57BC4">
        <w:rPr>
          <w:rFonts w:ascii="Arial" w:hAnsi="Arial" w:cs="Arial"/>
          <w:sz w:val="24"/>
          <w:szCs w:val="24"/>
        </w:rPr>
        <w:t>Aulas de</w:t>
      </w:r>
      <w:r w:rsidRPr="00D57BC4">
        <w:rPr>
          <w:rFonts w:ascii="Arial" w:hAnsi="Arial" w:cs="Arial"/>
          <w:b/>
          <w:sz w:val="24"/>
          <w:szCs w:val="24"/>
        </w:rPr>
        <w:t xml:space="preserve"> </w:t>
      </w:r>
      <w:r w:rsidRPr="00D57BC4">
        <w:rPr>
          <w:rFonts w:ascii="Arial" w:hAnsi="Arial" w:cs="Arial"/>
          <w:sz w:val="24"/>
          <w:szCs w:val="24"/>
        </w:rPr>
        <w:t>com Profª Andrea Mara - 2008. Pesquisado em 5 de set de 2015.</w:t>
      </w:r>
    </w:p>
    <w:p w:rsidR="00FE5989" w:rsidRPr="00D57BC4" w:rsidRDefault="00FE5989" w:rsidP="00990D30">
      <w:pPr>
        <w:spacing w:after="0"/>
        <w:rPr>
          <w:rFonts w:ascii="Arial" w:hAnsi="Arial" w:cs="Arial"/>
          <w:b/>
          <w:sz w:val="24"/>
          <w:szCs w:val="24"/>
        </w:rPr>
      </w:pPr>
      <w:r w:rsidRPr="00D57BC4">
        <w:rPr>
          <w:rFonts w:ascii="Arial" w:hAnsi="Arial" w:cs="Arial"/>
          <w:sz w:val="24"/>
          <w:szCs w:val="24"/>
        </w:rPr>
        <w:t>Disponível em: http://profandreamara.blogspot.com.br/</w:t>
      </w:r>
    </w:p>
    <w:p w:rsidR="00990D30" w:rsidRPr="00D57BC4" w:rsidRDefault="00990D30" w:rsidP="00990D30">
      <w:pPr>
        <w:spacing w:after="0"/>
        <w:rPr>
          <w:rFonts w:ascii="Arial" w:hAnsi="Arial" w:cs="Arial"/>
          <w:sz w:val="24"/>
          <w:szCs w:val="24"/>
        </w:rPr>
      </w:pPr>
      <w:r w:rsidRPr="00D57BC4">
        <w:rPr>
          <w:rFonts w:ascii="Arial" w:hAnsi="Arial" w:cs="Arial"/>
          <w:b/>
          <w:sz w:val="24"/>
          <w:szCs w:val="24"/>
        </w:rPr>
        <w:t>TELECO 2015</w:t>
      </w:r>
      <w:r w:rsidRPr="00D57BC4">
        <w:rPr>
          <w:rFonts w:ascii="Arial" w:hAnsi="Arial" w:cs="Arial"/>
          <w:sz w:val="24"/>
          <w:szCs w:val="24"/>
        </w:rPr>
        <w:t xml:space="preserve"> – Acesso em 26 de set 2015.</w:t>
      </w:r>
    </w:p>
    <w:p w:rsidR="000A2B44" w:rsidRPr="00D57BC4" w:rsidRDefault="00990D30" w:rsidP="000A2B44">
      <w:pPr>
        <w:spacing w:after="0"/>
        <w:rPr>
          <w:rFonts w:ascii="Arial" w:hAnsi="Arial" w:cs="Arial"/>
          <w:sz w:val="24"/>
          <w:szCs w:val="24"/>
        </w:rPr>
      </w:pPr>
      <w:r w:rsidRPr="00D57BC4">
        <w:rPr>
          <w:rFonts w:ascii="Arial" w:hAnsi="Arial" w:cs="Arial"/>
          <w:sz w:val="24"/>
          <w:szCs w:val="24"/>
        </w:rPr>
        <w:t xml:space="preserve">Disponível em: http://www.teleco.com.br/smartphone.asp  </w:t>
      </w:r>
    </w:p>
    <w:p w:rsidR="00990D30" w:rsidRPr="00D57BC4" w:rsidRDefault="00990D30" w:rsidP="000A2B44">
      <w:pPr>
        <w:spacing w:after="0"/>
        <w:rPr>
          <w:rFonts w:ascii="Arial" w:hAnsi="Arial" w:cs="Arial"/>
          <w:sz w:val="24"/>
          <w:szCs w:val="24"/>
        </w:rPr>
      </w:pPr>
      <w:r w:rsidRPr="00D57BC4">
        <w:rPr>
          <w:rFonts w:ascii="Arial" w:hAnsi="Arial" w:cs="Arial"/>
          <w:noProof/>
          <w:sz w:val="24"/>
          <w:szCs w:val="24"/>
        </w:rPr>
        <w:t xml:space="preserve"> </w:t>
      </w:r>
      <w:r w:rsidRPr="00D57BC4">
        <w:rPr>
          <w:rFonts w:ascii="Arial" w:hAnsi="Arial" w:cs="Arial"/>
          <w:b/>
          <w:iCs/>
          <w:noProof/>
          <w:sz w:val="24"/>
          <w:szCs w:val="24"/>
        </w:rPr>
        <w:t>Diretrizes de políticas da UNESCO para a aprendizagem móvel</w:t>
      </w:r>
      <w:r w:rsidRPr="00D57BC4">
        <w:rPr>
          <w:rFonts w:ascii="Arial" w:hAnsi="Arial" w:cs="Arial"/>
          <w:noProof/>
          <w:sz w:val="24"/>
          <w:szCs w:val="24"/>
        </w:rPr>
        <w:t xml:space="preserve">. Acesso em 17 de set de 2015, disponível em Representação da UNESCO no Brasil:      </w:t>
      </w:r>
    </w:p>
    <w:p w:rsidR="00990D30" w:rsidRPr="00D57BC4" w:rsidRDefault="00990D30" w:rsidP="00990D30">
      <w:pPr>
        <w:pStyle w:val="Bibliografia"/>
        <w:spacing w:after="0"/>
        <w:rPr>
          <w:rFonts w:ascii="Arial" w:hAnsi="Arial" w:cs="Arial"/>
          <w:noProof/>
          <w:sz w:val="24"/>
          <w:szCs w:val="24"/>
        </w:rPr>
      </w:pPr>
      <w:r w:rsidRPr="00D57BC4">
        <w:rPr>
          <w:rFonts w:ascii="Arial" w:hAnsi="Arial" w:cs="Arial"/>
          <w:noProof/>
          <w:sz w:val="24"/>
          <w:szCs w:val="24"/>
        </w:rPr>
        <w:t>http://unesdoc.unesco.org/images/0022/002277/227770por.pdf</w:t>
      </w:r>
    </w:p>
    <w:p w:rsidR="00C01349" w:rsidRDefault="00990D30" w:rsidP="00FF29D7">
      <w:pPr>
        <w:pStyle w:val="Bibliografia"/>
        <w:spacing w:after="0"/>
        <w:rPr>
          <w:rFonts w:ascii="Arial" w:hAnsi="Arial" w:cs="Arial"/>
          <w:noProof/>
          <w:sz w:val="24"/>
          <w:szCs w:val="24"/>
        </w:rPr>
      </w:pPr>
      <w:r w:rsidRPr="00D57BC4">
        <w:rPr>
          <w:rFonts w:ascii="Arial" w:hAnsi="Arial" w:cs="Arial"/>
          <w:b/>
          <w:iCs/>
          <w:noProof/>
          <w:sz w:val="24"/>
          <w:szCs w:val="24"/>
        </w:rPr>
        <w:t>O Futuro da aprendizagem móvel: implicações para planejadores e gestores de políticas</w:t>
      </w:r>
      <w:r w:rsidRPr="00D57BC4">
        <w:rPr>
          <w:rFonts w:ascii="Arial" w:hAnsi="Arial" w:cs="Arial"/>
          <w:b/>
          <w:noProof/>
          <w:sz w:val="24"/>
          <w:szCs w:val="24"/>
        </w:rPr>
        <w:t>.</w:t>
      </w:r>
      <w:r w:rsidRPr="00D57BC4">
        <w:rPr>
          <w:rFonts w:ascii="Arial" w:hAnsi="Arial" w:cs="Arial"/>
          <w:noProof/>
          <w:sz w:val="24"/>
          <w:szCs w:val="24"/>
        </w:rPr>
        <w:t xml:space="preserve"> Acesso em 17 de set de 2015, disponível em Representação da UNESCO no </w:t>
      </w:r>
    </w:p>
    <w:p w:rsidR="00990D30" w:rsidRPr="00D57BC4" w:rsidRDefault="00990D30" w:rsidP="00FF29D7">
      <w:pPr>
        <w:pStyle w:val="Bibliografia"/>
        <w:spacing w:after="0"/>
        <w:rPr>
          <w:rFonts w:ascii="Arial" w:hAnsi="Arial" w:cs="Arial"/>
          <w:i/>
          <w:sz w:val="24"/>
          <w:szCs w:val="24"/>
        </w:rPr>
      </w:pPr>
      <w:r w:rsidRPr="00D57BC4">
        <w:rPr>
          <w:rFonts w:ascii="Arial" w:hAnsi="Arial" w:cs="Arial"/>
          <w:noProof/>
          <w:sz w:val="24"/>
          <w:szCs w:val="24"/>
        </w:rPr>
        <w:t>Brasil:http://unesdoc.unesco.org/images/0022/002280/228074POR.pdf</w:t>
      </w:r>
    </w:p>
    <w:p w:rsidR="004166E8" w:rsidRPr="00D57BC4" w:rsidRDefault="004166E8">
      <w:pPr>
        <w:rPr>
          <w:rFonts w:ascii="Arial" w:hAnsi="Arial" w:cs="Arial"/>
          <w:i/>
          <w:sz w:val="24"/>
          <w:szCs w:val="24"/>
        </w:rPr>
      </w:pPr>
    </w:p>
    <w:sectPr w:rsidR="004166E8" w:rsidRPr="00D57BC4" w:rsidSect="0067443C">
      <w:footerReference w:type="default" r:id="rId23"/>
      <w:pgSz w:w="11906" w:h="16838"/>
      <w:pgMar w:top="1418" w:right="1418" w:bottom="1418"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1676" w:rsidRDefault="00A01676" w:rsidP="00316752">
      <w:pPr>
        <w:spacing w:after="0"/>
      </w:pPr>
      <w:r>
        <w:separator/>
      </w:r>
    </w:p>
  </w:endnote>
  <w:endnote w:type="continuationSeparator" w:id="0">
    <w:p w:rsidR="00A01676" w:rsidRDefault="00A01676" w:rsidP="00316752">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6348" w:rsidRPr="00BD2004" w:rsidRDefault="00EF27AE" w:rsidP="005A056C">
    <w:pPr>
      <w:pStyle w:val="Rodap"/>
      <w:jc w:val="right"/>
      <w:rPr>
        <w:rFonts w:ascii="Times New Roman" w:hAnsi="Times New Roman"/>
      </w:rPr>
    </w:pPr>
    <w:r w:rsidRPr="00BD2004">
      <w:rPr>
        <w:rFonts w:ascii="Times New Roman" w:hAnsi="Times New Roman"/>
      </w:rPr>
      <w:fldChar w:fldCharType="begin"/>
    </w:r>
    <w:r w:rsidR="007F6348" w:rsidRPr="00BD2004">
      <w:rPr>
        <w:rFonts w:ascii="Times New Roman" w:hAnsi="Times New Roman"/>
      </w:rPr>
      <w:instrText xml:space="preserve"> PAGE   \* MERGEFORMAT </w:instrText>
    </w:r>
    <w:r w:rsidRPr="00BD2004">
      <w:rPr>
        <w:rFonts w:ascii="Times New Roman" w:hAnsi="Times New Roman"/>
      </w:rPr>
      <w:fldChar w:fldCharType="separate"/>
    </w:r>
    <w:r w:rsidR="006167DC">
      <w:rPr>
        <w:rFonts w:ascii="Times New Roman" w:hAnsi="Times New Roman"/>
        <w:noProof/>
      </w:rPr>
      <w:t>1</w:t>
    </w:r>
    <w:r w:rsidRPr="00BD2004">
      <w:rPr>
        <w:rFonts w:ascii="Times New Roman" w:hAnsi="Times New Roman"/>
      </w:rPr>
      <w:fldChar w:fldCharType="end"/>
    </w:r>
  </w:p>
  <w:p w:rsidR="007F6348" w:rsidRDefault="007F6348">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1676" w:rsidRDefault="00A01676" w:rsidP="00316752">
      <w:pPr>
        <w:spacing w:after="0"/>
      </w:pPr>
      <w:r>
        <w:separator/>
      </w:r>
    </w:p>
  </w:footnote>
  <w:footnote w:type="continuationSeparator" w:id="0">
    <w:p w:rsidR="00A01676" w:rsidRDefault="00A01676" w:rsidP="00316752">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990D30"/>
    <w:rsid w:val="0007337E"/>
    <w:rsid w:val="00077F0D"/>
    <w:rsid w:val="000A2B44"/>
    <w:rsid w:val="000A68DA"/>
    <w:rsid w:val="000E3999"/>
    <w:rsid w:val="000E71DA"/>
    <w:rsid w:val="001020FA"/>
    <w:rsid w:val="001059C3"/>
    <w:rsid w:val="0012683B"/>
    <w:rsid w:val="00137363"/>
    <w:rsid w:val="001776A1"/>
    <w:rsid w:val="001B7872"/>
    <w:rsid w:val="001C778C"/>
    <w:rsid w:val="001D0AF9"/>
    <w:rsid w:val="00236228"/>
    <w:rsid w:val="00273730"/>
    <w:rsid w:val="00291D54"/>
    <w:rsid w:val="002C081E"/>
    <w:rsid w:val="002E1CFB"/>
    <w:rsid w:val="003104D7"/>
    <w:rsid w:val="00316752"/>
    <w:rsid w:val="00336E8A"/>
    <w:rsid w:val="00343B10"/>
    <w:rsid w:val="003449AE"/>
    <w:rsid w:val="00362A5E"/>
    <w:rsid w:val="003766B1"/>
    <w:rsid w:val="003A20E0"/>
    <w:rsid w:val="003C599D"/>
    <w:rsid w:val="00401C73"/>
    <w:rsid w:val="00412EDB"/>
    <w:rsid w:val="004166E8"/>
    <w:rsid w:val="00423D3B"/>
    <w:rsid w:val="00426D9F"/>
    <w:rsid w:val="004303C4"/>
    <w:rsid w:val="00444C7D"/>
    <w:rsid w:val="004672E8"/>
    <w:rsid w:val="004C23DC"/>
    <w:rsid w:val="004D0C14"/>
    <w:rsid w:val="00520DC2"/>
    <w:rsid w:val="00555607"/>
    <w:rsid w:val="00567F72"/>
    <w:rsid w:val="00591E4C"/>
    <w:rsid w:val="005A056C"/>
    <w:rsid w:val="005A4EBE"/>
    <w:rsid w:val="005C5742"/>
    <w:rsid w:val="005F3556"/>
    <w:rsid w:val="006167DC"/>
    <w:rsid w:val="00643E4D"/>
    <w:rsid w:val="00644CE9"/>
    <w:rsid w:val="0064635E"/>
    <w:rsid w:val="006555D2"/>
    <w:rsid w:val="0067443C"/>
    <w:rsid w:val="00677202"/>
    <w:rsid w:val="0068219D"/>
    <w:rsid w:val="00685E15"/>
    <w:rsid w:val="006937F1"/>
    <w:rsid w:val="00715038"/>
    <w:rsid w:val="0071713A"/>
    <w:rsid w:val="007329F8"/>
    <w:rsid w:val="007623A7"/>
    <w:rsid w:val="00772F8F"/>
    <w:rsid w:val="0078024C"/>
    <w:rsid w:val="007E4AF2"/>
    <w:rsid w:val="007E5D3B"/>
    <w:rsid w:val="007F6348"/>
    <w:rsid w:val="00825405"/>
    <w:rsid w:val="008313E3"/>
    <w:rsid w:val="00841296"/>
    <w:rsid w:val="0084392D"/>
    <w:rsid w:val="00846150"/>
    <w:rsid w:val="00856813"/>
    <w:rsid w:val="008C1752"/>
    <w:rsid w:val="008D7D07"/>
    <w:rsid w:val="008E5612"/>
    <w:rsid w:val="0091016E"/>
    <w:rsid w:val="00911F5B"/>
    <w:rsid w:val="009262B4"/>
    <w:rsid w:val="00961EA3"/>
    <w:rsid w:val="00977FAB"/>
    <w:rsid w:val="009846DA"/>
    <w:rsid w:val="00986874"/>
    <w:rsid w:val="00990D30"/>
    <w:rsid w:val="009C4BE5"/>
    <w:rsid w:val="00A01676"/>
    <w:rsid w:val="00A303A9"/>
    <w:rsid w:val="00A62775"/>
    <w:rsid w:val="00A80C75"/>
    <w:rsid w:val="00AA69BE"/>
    <w:rsid w:val="00AB7DA3"/>
    <w:rsid w:val="00AF2E09"/>
    <w:rsid w:val="00AF5093"/>
    <w:rsid w:val="00B05EAE"/>
    <w:rsid w:val="00B307D1"/>
    <w:rsid w:val="00B312C6"/>
    <w:rsid w:val="00B67631"/>
    <w:rsid w:val="00C01349"/>
    <w:rsid w:val="00C33398"/>
    <w:rsid w:val="00C56B35"/>
    <w:rsid w:val="00C6645C"/>
    <w:rsid w:val="00C86A37"/>
    <w:rsid w:val="00C9070F"/>
    <w:rsid w:val="00CA1226"/>
    <w:rsid w:val="00CC0F55"/>
    <w:rsid w:val="00CC5084"/>
    <w:rsid w:val="00CC6289"/>
    <w:rsid w:val="00D0420E"/>
    <w:rsid w:val="00D25166"/>
    <w:rsid w:val="00D3502B"/>
    <w:rsid w:val="00D476B6"/>
    <w:rsid w:val="00D476EE"/>
    <w:rsid w:val="00D554BD"/>
    <w:rsid w:val="00D57BC4"/>
    <w:rsid w:val="00D6750B"/>
    <w:rsid w:val="00DA4567"/>
    <w:rsid w:val="00DC25D5"/>
    <w:rsid w:val="00E75E0E"/>
    <w:rsid w:val="00E81167"/>
    <w:rsid w:val="00E82C55"/>
    <w:rsid w:val="00E9158E"/>
    <w:rsid w:val="00EC05DE"/>
    <w:rsid w:val="00EE15D2"/>
    <w:rsid w:val="00EE4505"/>
    <w:rsid w:val="00EE5EA0"/>
    <w:rsid w:val="00EF27AE"/>
    <w:rsid w:val="00EF33D3"/>
    <w:rsid w:val="00F647D5"/>
    <w:rsid w:val="00F816DC"/>
    <w:rsid w:val="00F8260F"/>
    <w:rsid w:val="00FB7345"/>
    <w:rsid w:val="00FC193C"/>
    <w:rsid w:val="00FC5828"/>
    <w:rsid w:val="00FD0141"/>
    <w:rsid w:val="00FD1925"/>
    <w:rsid w:val="00FE5989"/>
    <w:rsid w:val="00FF15AE"/>
    <w:rsid w:val="00FF29D7"/>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0D30"/>
    <w:pPr>
      <w:spacing w:line="240" w:lineRule="auto"/>
      <w:jc w:val="both"/>
    </w:pPr>
    <w:rPr>
      <w:rFonts w:ascii="Calibri" w:eastAsia="Calibri" w:hAnsi="Calibri" w:cs="Times New Roman"/>
    </w:rPr>
  </w:style>
  <w:style w:type="paragraph" w:styleId="Ttulo1">
    <w:name w:val="heading 1"/>
    <w:basedOn w:val="Normal"/>
    <w:next w:val="Normal"/>
    <w:link w:val="Ttulo1Char"/>
    <w:qFormat/>
    <w:rsid w:val="00990D30"/>
    <w:pPr>
      <w:keepNext/>
      <w:spacing w:before="240" w:after="60"/>
      <w:jc w:val="left"/>
      <w:outlineLvl w:val="0"/>
    </w:pPr>
    <w:rPr>
      <w:rFonts w:ascii="Arial" w:eastAsia="SimSun" w:hAnsi="Arial"/>
      <w:b/>
      <w:bCs/>
      <w:kern w:val="32"/>
      <w:sz w:val="32"/>
      <w:szCs w:val="32"/>
      <w:lang w:eastAsia="zh-CN"/>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990D30"/>
    <w:rPr>
      <w:rFonts w:ascii="Arial" w:eastAsia="SimSun" w:hAnsi="Arial" w:cs="Times New Roman"/>
      <w:b/>
      <w:bCs/>
      <w:kern w:val="32"/>
      <w:sz w:val="32"/>
      <w:szCs w:val="32"/>
      <w:lang w:eastAsia="zh-CN"/>
    </w:rPr>
  </w:style>
  <w:style w:type="paragraph" w:styleId="Bibliografia">
    <w:name w:val="Bibliography"/>
    <w:basedOn w:val="Normal"/>
    <w:next w:val="Normal"/>
    <w:uiPriority w:val="37"/>
    <w:unhideWhenUsed/>
    <w:rsid w:val="00990D30"/>
  </w:style>
  <w:style w:type="paragraph" w:styleId="Rodap">
    <w:name w:val="footer"/>
    <w:basedOn w:val="Normal"/>
    <w:link w:val="RodapChar"/>
    <w:uiPriority w:val="99"/>
    <w:unhideWhenUsed/>
    <w:rsid w:val="00990D30"/>
    <w:pPr>
      <w:tabs>
        <w:tab w:val="center" w:pos="4252"/>
        <w:tab w:val="right" w:pos="8504"/>
      </w:tabs>
    </w:pPr>
  </w:style>
  <w:style w:type="character" w:customStyle="1" w:styleId="RodapChar">
    <w:name w:val="Rodapé Char"/>
    <w:basedOn w:val="Fontepargpadro"/>
    <w:link w:val="Rodap"/>
    <w:uiPriority w:val="99"/>
    <w:rsid w:val="00990D30"/>
    <w:rPr>
      <w:rFonts w:ascii="Calibri" w:eastAsia="Calibri" w:hAnsi="Calibri" w:cs="Times New Roman"/>
    </w:rPr>
  </w:style>
  <w:style w:type="character" w:styleId="Hyperlink">
    <w:name w:val="Hyperlink"/>
    <w:uiPriority w:val="99"/>
    <w:rsid w:val="00990D30"/>
    <w:rPr>
      <w:color w:val="0000FF"/>
      <w:u w:val="single"/>
    </w:rPr>
  </w:style>
  <w:style w:type="character" w:styleId="CitaoHTML">
    <w:name w:val="HTML Cite"/>
    <w:uiPriority w:val="99"/>
    <w:semiHidden/>
    <w:unhideWhenUsed/>
    <w:rsid w:val="00990D30"/>
    <w:rPr>
      <w:i/>
      <w:iCs/>
    </w:rPr>
  </w:style>
  <w:style w:type="table" w:styleId="Tabelacomgrade">
    <w:name w:val="Table Grid"/>
    <w:basedOn w:val="Tabelanormal"/>
    <w:uiPriority w:val="59"/>
    <w:rsid w:val="00990D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balo">
    <w:name w:val="Balloon Text"/>
    <w:basedOn w:val="Normal"/>
    <w:link w:val="TextodebaloChar"/>
    <w:uiPriority w:val="99"/>
    <w:semiHidden/>
    <w:unhideWhenUsed/>
    <w:rsid w:val="00990D30"/>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rsid w:val="00990D30"/>
    <w:rPr>
      <w:rFonts w:ascii="Tahoma" w:eastAsia="Calibri" w:hAnsi="Tahoma" w:cs="Tahoma"/>
      <w:sz w:val="16"/>
      <w:szCs w:val="16"/>
    </w:rPr>
  </w:style>
  <w:style w:type="paragraph" w:styleId="Pr-formataoHTML">
    <w:name w:val="HTML Preformatted"/>
    <w:basedOn w:val="Normal"/>
    <w:link w:val="Pr-formataoHTMLChar"/>
    <w:uiPriority w:val="99"/>
    <w:semiHidden/>
    <w:unhideWhenUsed/>
    <w:rsid w:val="00AA6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AA69BE"/>
    <w:rPr>
      <w:rFonts w:ascii="Courier New" w:eastAsia="Times New Roman" w:hAnsi="Courier New" w:cs="Courier New"/>
      <w:sz w:val="20"/>
      <w:szCs w:val="20"/>
      <w:lang w:eastAsia="pt-BR"/>
    </w:rPr>
  </w:style>
  <w:style w:type="paragraph" w:styleId="Corpodetexto">
    <w:name w:val="Body Text"/>
    <w:basedOn w:val="Normal"/>
    <w:link w:val="CorpodetextoChar"/>
    <w:uiPriority w:val="99"/>
    <w:unhideWhenUsed/>
    <w:rsid w:val="00FD1925"/>
    <w:pPr>
      <w:widowControl w:val="0"/>
      <w:spacing w:after="120"/>
    </w:pPr>
    <w:rPr>
      <w:rFonts w:ascii="Arial" w:eastAsia="Times New Roman" w:hAnsi="Arial"/>
      <w:sz w:val="26"/>
      <w:szCs w:val="20"/>
      <w:lang w:eastAsia="pt-BR"/>
    </w:rPr>
  </w:style>
  <w:style w:type="character" w:customStyle="1" w:styleId="CorpodetextoChar">
    <w:name w:val="Corpo de texto Char"/>
    <w:basedOn w:val="Fontepargpadro"/>
    <w:link w:val="Corpodetexto"/>
    <w:uiPriority w:val="99"/>
    <w:rsid w:val="00FD1925"/>
    <w:rPr>
      <w:rFonts w:ascii="Arial" w:eastAsia="Times New Roman" w:hAnsi="Arial" w:cs="Times New Roman"/>
      <w:sz w:val="26"/>
      <w:szCs w:val="20"/>
      <w:lang w:eastAsia="pt-BR"/>
    </w:rPr>
  </w:style>
  <w:style w:type="paragraph" w:styleId="Ttulo">
    <w:name w:val="Title"/>
    <w:basedOn w:val="Normal"/>
    <w:link w:val="TtuloChar"/>
    <w:qFormat/>
    <w:rsid w:val="00FD1925"/>
    <w:pPr>
      <w:spacing w:after="0"/>
      <w:jc w:val="center"/>
    </w:pPr>
    <w:rPr>
      <w:rFonts w:ascii="Bookman Old Style" w:eastAsia="Times New Roman" w:hAnsi="Bookman Old Style"/>
      <w:b/>
      <w:bCs/>
      <w:sz w:val="28"/>
      <w:szCs w:val="24"/>
      <w:lang w:eastAsia="pt-BR"/>
    </w:rPr>
  </w:style>
  <w:style w:type="character" w:customStyle="1" w:styleId="TtuloChar">
    <w:name w:val="Título Char"/>
    <w:basedOn w:val="Fontepargpadro"/>
    <w:link w:val="Ttulo"/>
    <w:rsid w:val="00FD1925"/>
    <w:rPr>
      <w:rFonts w:ascii="Bookman Old Style" w:eastAsia="Times New Roman" w:hAnsi="Bookman Old Style" w:cs="Times New Roman"/>
      <w:b/>
      <w:bCs/>
      <w:sz w:val="28"/>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0D30"/>
    <w:pPr>
      <w:spacing w:line="240" w:lineRule="auto"/>
      <w:jc w:val="both"/>
    </w:pPr>
    <w:rPr>
      <w:rFonts w:ascii="Calibri" w:eastAsia="Calibri" w:hAnsi="Calibri" w:cs="Times New Roman"/>
    </w:rPr>
  </w:style>
  <w:style w:type="paragraph" w:styleId="Ttulo1">
    <w:name w:val="heading 1"/>
    <w:basedOn w:val="Normal"/>
    <w:next w:val="Normal"/>
    <w:link w:val="Ttulo1Char"/>
    <w:qFormat/>
    <w:rsid w:val="00990D30"/>
    <w:pPr>
      <w:keepNext/>
      <w:spacing w:before="240" w:after="60"/>
      <w:jc w:val="left"/>
      <w:outlineLvl w:val="0"/>
    </w:pPr>
    <w:rPr>
      <w:rFonts w:ascii="Arial" w:eastAsia="SimSun" w:hAnsi="Arial"/>
      <w:b/>
      <w:bCs/>
      <w:kern w:val="32"/>
      <w:sz w:val="32"/>
      <w:szCs w:val="32"/>
      <w:lang w:eastAsia="zh-C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990D30"/>
    <w:rPr>
      <w:rFonts w:ascii="Arial" w:eastAsia="SimSun" w:hAnsi="Arial" w:cs="Times New Roman"/>
      <w:b/>
      <w:bCs/>
      <w:kern w:val="32"/>
      <w:sz w:val="32"/>
      <w:szCs w:val="32"/>
      <w:lang w:eastAsia="zh-CN"/>
    </w:rPr>
  </w:style>
  <w:style w:type="paragraph" w:styleId="Bibliografia">
    <w:name w:val="Bibliography"/>
    <w:basedOn w:val="Normal"/>
    <w:next w:val="Normal"/>
    <w:uiPriority w:val="37"/>
    <w:unhideWhenUsed/>
    <w:rsid w:val="00990D30"/>
  </w:style>
  <w:style w:type="paragraph" w:styleId="Rodap">
    <w:name w:val="footer"/>
    <w:basedOn w:val="Normal"/>
    <w:link w:val="RodapChar"/>
    <w:uiPriority w:val="99"/>
    <w:unhideWhenUsed/>
    <w:rsid w:val="00990D30"/>
    <w:pPr>
      <w:tabs>
        <w:tab w:val="center" w:pos="4252"/>
        <w:tab w:val="right" w:pos="8504"/>
      </w:tabs>
    </w:pPr>
  </w:style>
  <w:style w:type="character" w:customStyle="1" w:styleId="RodapChar">
    <w:name w:val="Rodapé Char"/>
    <w:basedOn w:val="Fontepargpadro"/>
    <w:link w:val="Rodap"/>
    <w:uiPriority w:val="99"/>
    <w:rsid w:val="00990D30"/>
    <w:rPr>
      <w:rFonts w:ascii="Calibri" w:eastAsia="Calibri" w:hAnsi="Calibri" w:cs="Times New Roman"/>
    </w:rPr>
  </w:style>
  <w:style w:type="character" w:styleId="Hyperlink">
    <w:name w:val="Hyperlink"/>
    <w:uiPriority w:val="99"/>
    <w:rsid w:val="00990D30"/>
    <w:rPr>
      <w:color w:val="0000FF"/>
      <w:u w:val="single"/>
    </w:rPr>
  </w:style>
  <w:style w:type="character" w:styleId="CitaoHTML">
    <w:name w:val="HTML Cite"/>
    <w:uiPriority w:val="99"/>
    <w:semiHidden/>
    <w:unhideWhenUsed/>
    <w:rsid w:val="00990D30"/>
    <w:rPr>
      <w:i/>
      <w:iCs/>
    </w:rPr>
  </w:style>
  <w:style w:type="table" w:styleId="Tabelacomgrade">
    <w:name w:val="Table Grid"/>
    <w:basedOn w:val="Tabelanormal"/>
    <w:uiPriority w:val="59"/>
    <w:rsid w:val="00990D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alo">
    <w:name w:val="Balloon Text"/>
    <w:basedOn w:val="Normal"/>
    <w:link w:val="TextodebaloChar"/>
    <w:uiPriority w:val="99"/>
    <w:semiHidden/>
    <w:unhideWhenUsed/>
    <w:rsid w:val="00990D30"/>
    <w:pPr>
      <w:spacing w:after="0"/>
    </w:pPr>
    <w:rPr>
      <w:rFonts w:ascii="Tahoma" w:hAnsi="Tahoma" w:cs="Tahoma"/>
      <w:sz w:val="16"/>
      <w:szCs w:val="16"/>
    </w:rPr>
  </w:style>
  <w:style w:type="character" w:customStyle="1" w:styleId="TextodebaloChar">
    <w:name w:val="Texto de balão Char"/>
    <w:basedOn w:val="Fontepargpadro"/>
    <w:link w:val="Textodebalo"/>
    <w:uiPriority w:val="99"/>
    <w:semiHidden/>
    <w:rsid w:val="00990D30"/>
    <w:rPr>
      <w:rFonts w:ascii="Tahoma" w:eastAsia="Calibri" w:hAnsi="Tahoma" w:cs="Tahoma"/>
      <w:sz w:val="16"/>
      <w:szCs w:val="16"/>
    </w:rPr>
  </w:style>
  <w:style w:type="paragraph" w:styleId="Pr-formataoHTML">
    <w:name w:val="HTML Preformatted"/>
    <w:basedOn w:val="Normal"/>
    <w:link w:val="Pr-formataoHTMLChar"/>
    <w:uiPriority w:val="99"/>
    <w:semiHidden/>
    <w:unhideWhenUsed/>
    <w:rsid w:val="00AA6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AA69BE"/>
    <w:rPr>
      <w:rFonts w:ascii="Courier New" w:eastAsia="Times New Roman" w:hAnsi="Courier New" w:cs="Courier New"/>
      <w:sz w:val="20"/>
      <w:szCs w:val="20"/>
      <w:lang w:eastAsia="pt-BR"/>
    </w:rPr>
  </w:style>
</w:styles>
</file>

<file path=word/webSettings.xml><?xml version="1.0" encoding="utf-8"?>
<w:webSettings xmlns:r="http://schemas.openxmlformats.org/officeDocument/2006/relationships" xmlns:w="http://schemas.openxmlformats.org/wordprocessingml/2006/main">
  <w:divs>
    <w:div w:id="690035658">
      <w:bodyDiv w:val="1"/>
      <w:marLeft w:val="0"/>
      <w:marRight w:val="0"/>
      <w:marTop w:val="0"/>
      <w:marBottom w:val="0"/>
      <w:divBdr>
        <w:top w:val="none" w:sz="0" w:space="0" w:color="auto"/>
        <w:left w:val="none" w:sz="0" w:space="0" w:color="auto"/>
        <w:bottom w:val="none" w:sz="0" w:space="0" w:color="auto"/>
        <w:right w:val="none" w:sz="0" w:space="0" w:color="auto"/>
      </w:divBdr>
    </w:div>
    <w:div w:id="174614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ulbanere@gmail.com" TargetMode="External"/><Relationship Id="rId13" Type="http://schemas.openxmlformats.org/officeDocument/2006/relationships/image" Target="media/image1.jpeg"/><Relationship Id="rId18" Type="http://schemas.openxmlformats.org/officeDocument/2006/relationships/image" Target="media/image6.jpeg"/><Relationship Id="rId26" Type="http://schemas.microsoft.com/office/2007/relationships/stylesWithEffects" Target="stylesWithEffects.xml"/><Relationship Id="rId3" Type="http://schemas.openxmlformats.org/officeDocument/2006/relationships/settings" Target="settings.xml"/><Relationship Id="rId21" Type="http://schemas.openxmlformats.org/officeDocument/2006/relationships/hyperlink" Target="http://extensao.fecap.br/artigoteca/Art_015.pdf" TargetMode="External"/><Relationship Id="rId7" Type="http://schemas.openxmlformats.org/officeDocument/2006/relationships/hyperlink" Target="mailto:cadmadilmar@gmail.com" TargetMode="External"/><Relationship Id="rId12" Type="http://schemas.openxmlformats.org/officeDocument/2006/relationships/hyperlink" Target="http://profandreamara.blogspot.com.br" TargetMode="External"/><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hyperlink" Target="http://efp-ava.cursos.educacao.gov.br"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professorferretto.com.br/em"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footer" Target="footer1.xml"/><Relationship Id="rId10" Type="http://schemas.openxmlformats.org/officeDocument/2006/relationships/hyperlink" Target="mailto:%20roselidetoni@gmail.com" TargetMode="External"/><Relationship Id="rId19" Type="http://schemas.openxmlformats.org/officeDocument/2006/relationships/image" Target="media/image7.jpeg"/><Relationship Id="rId4" Type="http://schemas.openxmlformats.org/officeDocument/2006/relationships/webSettings" Target="webSettings.xml"/><Relationship Id="rId9" Type="http://schemas.openxmlformats.org/officeDocument/2006/relationships/hyperlink" Target="mailto:VICTOR.STROELE@ice.ufjf.br" TargetMode="External"/><Relationship Id="rId14" Type="http://schemas.openxmlformats.org/officeDocument/2006/relationships/image" Target="media/image2.jpeg"/><Relationship Id="rId22" Type="http://schemas.openxmlformats.org/officeDocument/2006/relationships/hyperlink" Target="http://portal.mec.gov.br/seb/arquivos/pdf/ciencian.pdf"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BB5E4E-E3FF-4D81-8F29-96EE6DE1C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12</Pages>
  <Words>4836</Words>
  <Characters>26119</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30894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Eduarda</dc:creator>
  <cp:lastModifiedBy>Maria Eduarda</cp:lastModifiedBy>
  <cp:revision>6</cp:revision>
  <cp:lastPrinted>2016-06-01T20:02:00Z</cp:lastPrinted>
  <dcterms:created xsi:type="dcterms:W3CDTF">2016-09-24T13:29:00Z</dcterms:created>
  <dcterms:modified xsi:type="dcterms:W3CDTF">2016-09-24T14:06:00Z</dcterms:modified>
</cp:coreProperties>
</file>