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844FFBB" w14:textId="2AED3B1E" w:rsidR="00F01590" w:rsidRPr="00F86C6B" w:rsidRDefault="00F01590" w:rsidP="00F01590">
      <w:pPr>
        <w:pStyle w:val="Ttulo1"/>
        <w:spacing w:before="54" w:line="276" w:lineRule="auto"/>
        <w:ind w:left="0"/>
        <w:jc w:val="both"/>
        <w:rPr>
          <w:rFonts w:ascii="Times New Roman" w:hAnsi="Times New Roman" w:cs="Times New Roman"/>
        </w:rPr>
      </w:pPr>
      <w:r w:rsidRPr="00F86C6B">
        <w:rPr>
          <w:rFonts w:ascii="Times New Roman" w:hAnsi="Times New Roman" w:cs="Times New Roman"/>
        </w:rPr>
        <w:t>XVII SIMPÓSIO INTERNACIONAL DE CIÊNCIAS INTEGRADAS</w:t>
      </w:r>
    </w:p>
    <w:p w14:paraId="1844FFBC" w14:textId="77777777" w:rsidR="00F01590" w:rsidRPr="00F86C6B" w:rsidRDefault="00F01590" w:rsidP="00F01590">
      <w:pPr>
        <w:pStyle w:val="Ttulo1"/>
        <w:spacing w:before="54" w:line="276" w:lineRule="auto"/>
        <w:ind w:left="138"/>
        <w:rPr>
          <w:rFonts w:ascii="Times New Roman" w:hAnsi="Times New Roman" w:cs="Times New Roman"/>
        </w:rPr>
      </w:pPr>
      <w:r w:rsidRPr="00F86C6B">
        <w:rPr>
          <w:rFonts w:ascii="Times New Roman" w:hAnsi="Times New Roman" w:cs="Times New Roman"/>
        </w:rPr>
        <w:t>DA UNAERP - CAMPUS GUARUJÁ</w:t>
      </w:r>
    </w:p>
    <w:p w14:paraId="1844FFBD" w14:textId="77777777" w:rsidR="00F01590" w:rsidRPr="00F86C6B" w:rsidRDefault="00F01590" w:rsidP="00F01590">
      <w:pPr>
        <w:pBdr>
          <w:top w:val="nil"/>
          <w:left w:val="nil"/>
          <w:bottom w:val="nil"/>
          <w:right w:val="nil"/>
          <w:between w:val="nil"/>
        </w:pBdr>
        <w:spacing w:before="2" w:line="360" w:lineRule="auto"/>
        <w:jc w:val="center"/>
        <w:rPr>
          <w:rFonts w:ascii="Times New Roman" w:hAnsi="Times New Roman" w:cs="Times New Roman"/>
          <w:b/>
          <w:color w:val="000000"/>
          <w:sz w:val="28"/>
          <w:szCs w:val="28"/>
        </w:rPr>
      </w:pPr>
    </w:p>
    <w:p w14:paraId="6DEA3446" w14:textId="77777777" w:rsidR="00785B2B" w:rsidRPr="00C45B0D" w:rsidRDefault="00785B2B" w:rsidP="00785B2B">
      <w:pPr>
        <w:spacing w:line="276" w:lineRule="auto"/>
        <w:jc w:val="center"/>
        <w:rPr>
          <w:rFonts w:ascii="Times New Roman" w:hAnsi="Times New Roman" w:cs="Times New Roman"/>
          <w:b/>
          <w:sz w:val="24"/>
          <w:szCs w:val="24"/>
        </w:rPr>
      </w:pPr>
      <w:r w:rsidRPr="00C45B0D">
        <w:rPr>
          <w:rFonts w:ascii="Times New Roman" w:hAnsi="Times New Roman" w:cs="Times New Roman"/>
          <w:b/>
          <w:sz w:val="24"/>
          <w:szCs w:val="24"/>
        </w:rPr>
        <w:t>Obesidade infantil nas escolas do ensino fundamental</w:t>
      </w:r>
    </w:p>
    <w:p w14:paraId="1844FFBF" w14:textId="77777777" w:rsidR="00F01590" w:rsidRPr="00F86C6B" w:rsidRDefault="00F01590" w:rsidP="00F01590">
      <w:pPr>
        <w:pBdr>
          <w:top w:val="nil"/>
          <w:left w:val="nil"/>
          <w:bottom w:val="nil"/>
          <w:right w:val="nil"/>
          <w:between w:val="nil"/>
        </w:pBdr>
        <w:spacing w:line="360" w:lineRule="auto"/>
        <w:jc w:val="center"/>
        <w:rPr>
          <w:rFonts w:ascii="Times New Roman" w:hAnsi="Times New Roman" w:cs="Times New Roman"/>
          <w:b/>
          <w:color w:val="000000"/>
          <w:sz w:val="24"/>
          <w:szCs w:val="24"/>
        </w:rPr>
      </w:pPr>
    </w:p>
    <w:p w14:paraId="1844FFC0" w14:textId="151DC0B5" w:rsidR="00F01590" w:rsidRPr="00F86C6B" w:rsidRDefault="00785B2B" w:rsidP="00F01590">
      <w:pPr>
        <w:spacing w:line="360" w:lineRule="auto"/>
        <w:jc w:val="center"/>
        <w:rPr>
          <w:rFonts w:ascii="Times New Roman" w:hAnsi="Times New Roman" w:cs="Times New Roman"/>
          <w:b/>
          <w:sz w:val="20"/>
          <w:szCs w:val="20"/>
        </w:rPr>
      </w:pPr>
      <w:r w:rsidRPr="00F86C6B">
        <w:rPr>
          <w:rFonts w:ascii="Times New Roman" w:hAnsi="Times New Roman" w:cs="Times New Roman"/>
          <w:b/>
          <w:sz w:val="20"/>
          <w:szCs w:val="20"/>
        </w:rPr>
        <w:t>Higor dos Santos Leão de Oliveira</w:t>
      </w:r>
      <w:r w:rsidR="00F01590" w:rsidRPr="00F86C6B">
        <w:rPr>
          <w:rFonts w:ascii="Times New Roman" w:hAnsi="Times New Roman" w:cs="Times New Roman"/>
          <w:b/>
          <w:sz w:val="20"/>
          <w:szCs w:val="20"/>
        </w:rPr>
        <w:t>¹</w:t>
      </w:r>
      <w:r w:rsidR="00C45B0D">
        <w:rPr>
          <w:rFonts w:ascii="Times New Roman" w:hAnsi="Times New Roman" w:cs="Times New Roman"/>
          <w:b/>
          <w:sz w:val="20"/>
          <w:szCs w:val="20"/>
        </w:rPr>
        <w:t>; Ricardo Toshio Enohi²</w:t>
      </w:r>
    </w:p>
    <w:p w14:paraId="1844FFC1" w14:textId="77777777" w:rsidR="00F01590" w:rsidRPr="00F86C6B" w:rsidRDefault="00F01590" w:rsidP="00F01590">
      <w:pPr>
        <w:spacing w:line="360" w:lineRule="auto"/>
        <w:rPr>
          <w:rFonts w:ascii="Times New Roman" w:hAnsi="Times New Roman" w:cs="Times New Roman"/>
          <w:color w:val="565656"/>
        </w:rPr>
      </w:pPr>
    </w:p>
    <w:p w14:paraId="16A0D407" w14:textId="08C0D9BE" w:rsidR="00785B2B" w:rsidRDefault="00785B2B" w:rsidP="00785B2B">
      <w:pPr>
        <w:spacing w:line="276" w:lineRule="auto"/>
        <w:rPr>
          <w:rFonts w:ascii="Times New Roman" w:hAnsi="Times New Roman" w:cs="Times New Roman"/>
          <w:sz w:val="20"/>
          <w:szCs w:val="20"/>
        </w:rPr>
      </w:pPr>
      <w:r w:rsidRPr="00F86C6B">
        <w:rPr>
          <w:rFonts w:ascii="Times New Roman" w:hAnsi="Times New Roman" w:cs="Times New Roman"/>
          <w:sz w:val="20"/>
          <w:szCs w:val="20"/>
        </w:rPr>
        <w:t>¹ Universidade de Ribeirão Preto (UNAERP). Guarujá</w:t>
      </w:r>
      <w:r w:rsidR="00C45B0D">
        <w:rPr>
          <w:rFonts w:ascii="Times New Roman" w:hAnsi="Times New Roman" w:cs="Times New Roman"/>
          <w:sz w:val="20"/>
          <w:szCs w:val="20"/>
        </w:rPr>
        <w:t>, São Paulo, Brasil. Discente. higorleaoo95@gmail.com</w:t>
      </w:r>
    </w:p>
    <w:p w14:paraId="04FFE2B5" w14:textId="000B72E4" w:rsidR="00C45B0D" w:rsidRPr="00F86C6B" w:rsidRDefault="00C45B0D" w:rsidP="00785B2B">
      <w:pPr>
        <w:spacing w:line="276" w:lineRule="auto"/>
        <w:rPr>
          <w:rFonts w:ascii="Times New Roman" w:hAnsi="Times New Roman" w:cs="Times New Roman"/>
          <w:sz w:val="20"/>
          <w:szCs w:val="20"/>
        </w:rPr>
      </w:pPr>
      <w:r>
        <w:rPr>
          <w:rFonts w:ascii="Times New Roman" w:hAnsi="Times New Roman" w:cs="Times New Roman"/>
          <w:sz w:val="20"/>
          <w:szCs w:val="20"/>
        </w:rPr>
        <w:t>² Universidade de Ribeirão Preto (UNAERP). Guarujá, São Paulo, Brasil. Docente. renohi@unaerp.br</w:t>
      </w:r>
    </w:p>
    <w:p w14:paraId="1844FFC5" w14:textId="77777777" w:rsidR="00F01590" w:rsidRPr="00F86C6B" w:rsidRDefault="00F01590" w:rsidP="00F01590">
      <w:pPr>
        <w:spacing w:line="360" w:lineRule="auto"/>
        <w:jc w:val="center"/>
        <w:rPr>
          <w:rFonts w:ascii="Times New Roman" w:hAnsi="Times New Roman" w:cs="Times New Roman"/>
          <w:b/>
          <w:sz w:val="20"/>
          <w:szCs w:val="20"/>
        </w:rPr>
      </w:pPr>
      <w:r w:rsidRPr="00F86C6B">
        <w:rPr>
          <w:rFonts w:ascii="Times New Roman" w:hAnsi="Times New Roman" w:cs="Times New Roman"/>
          <w:color w:val="565656"/>
          <w:sz w:val="20"/>
          <w:szCs w:val="20"/>
        </w:rPr>
        <w:br/>
      </w:r>
      <w:r w:rsidRPr="00F86C6B">
        <w:rPr>
          <w:rFonts w:ascii="Times New Roman" w:hAnsi="Times New Roman" w:cs="Times New Roman"/>
          <w:b/>
          <w:sz w:val="20"/>
          <w:szCs w:val="20"/>
        </w:rPr>
        <w:t>Este simpósio tem o apoio da Fundação Fernando Eduardo Lee</w:t>
      </w:r>
    </w:p>
    <w:p w14:paraId="1844FFC6" w14:textId="77777777" w:rsidR="00F01590" w:rsidRPr="00F86C6B" w:rsidRDefault="00F01590" w:rsidP="00F01590">
      <w:pPr>
        <w:pBdr>
          <w:top w:val="nil"/>
          <w:left w:val="nil"/>
          <w:bottom w:val="nil"/>
          <w:right w:val="nil"/>
          <w:between w:val="nil"/>
        </w:pBdr>
        <w:spacing w:line="360" w:lineRule="auto"/>
        <w:jc w:val="both"/>
        <w:rPr>
          <w:rFonts w:ascii="Times New Roman" w:hAnsi="Times New Roman" w:cs="Times New Roman"/>
          <w:b/>
          <w:color w:val="000000"/>
          <w:sz w:val="20"/>
          <w:szCs w:val="20"/>
        </w:rPr>
      </w:pPr>
    </w:p>
    <w:p w14:paraId="1844FFC7" w14:textId="77777777" w:rsidR="00F01590" w:rsidRPr="00F86C6B" w:rsidRDefault="00F01590" w:rsidP="00F01590">
      <w:pPr>
        <w:spacing w:line="360" w:lineRule="auto"/>
        <w:jc w:val="both"/>
        <w:rPr>
          <w:rFonts w:ascii="Times New Roman" w:hAnsi="Times New Roman" w:cs="Times New Roman"/>
          <w:b/>
          <w:sz w:val="24"/>
          <w:szCs w:val="24"/>
        </w:rPr>
      </w:pPr>
    </w:p>
    <w:p w14:paraId="77E10ECD" w14:textId="77777777" w:rsidR="00785B2B" w:rsidRPr="00F86C6B" w:rsidRDefault="00785B2B" w:rsidP="00785B2B">
      <w:pPr>
        <w:spacing w:line="276" w:lineRule="auto"/>
        <w:rPr>
          <w:rFonts w:ascii="Times New Roman" w:hAnsi="Times New Roman" w:cs="Times New Roman"/>
          <w:b/>
          <w:bCs/>
          <w:sz w:val="20"/>
          <w:szCs w:val="20"/>
        </w:rPr>
      </w:pPr>
      <w:r w:rsidRPr="00F86C6B">
        <w:rPr>
          <w:rFonts w:ascii="Times New Roman" w:hAnsi="Times New Roman" w:cs="Times New Roman"/>
          <w:b/>
          <w:bCs/>
          <w:sz w:val="20"/>
          <w:szCs w:val="20"/>
        </w:rPr>
        <w:t>Educação Física:  Promoção a saúde e qualidade de vida</w:t>
      </w:r>
    </w:p>
    <w:p w14:paraId="1844FFC9" w14:textId="77777777" w:rsidR="002E3F23" w:rsidRPr="00F86C6B" w:rsidRDefault="002E3F23" w:rsidP="00F01590">
      <w:pPr>
        <w:jc w:val="both"/>
        <w:rPr>
          <w:rFonts w:ascii="Times New Roman" w:hAnsi="Times New Roman" w:cs="Times New Roman"/>
          <w:b/>
          <w:sz w:val="20"/>
          <w:szCs w:val="20"/>
        </w:rPr>
      </w:pPr>
    </w:p>
    <w:p w14:paraId="1844FFCA" w14:textId="4D30AE2B" w:rsidR="00F01590" w:rsidRPr="00F86C6B" w:rsidRDefault="00C45B0D" w:rsidP="00F01590">
      <w:pPr>
        <w:jc w:val="both"/>
        <w:rPr>
          <w:rFonts w:ascii="Times New Roman" w:hAnsi="Times New Roman" w:cs="Times New Roman"/>
          <w:b/>
          <w:sz w:val="20"/>
          <w:szCs w:val="20"/>
        </w:rPr>
      </w:pPr>
      <w:r>
        <w:rPr>
          <w:rFonts w:ascii="Times New Roman" w:hAnsi="Times New Roman" w:cs="Times New Roman"/>
          <w:b/>
          <w:sz w:val="20"/>
          <w:szCs w:val="20"/>
        </w:rPr>
        <w:t>Formato: A</w:t>
      </w:r>
      <w:r w:rsidR="00F01590" w:rsidRPr="00F86C6B">
        <w:rPr>
          <w:rFonts w:ascii="Times New Roman" w:hAnsi="Times New Roman" w:cs="Times New Roman"/>
          <w:b/>
          <w:sz w:val="20"/>
          <w:szCs w:val="20"/>
        </w:rPr>
        <w:t xml:space="preserve">rtigo </w:t>
      </w:r>
    </w:p>
    <w:p w14:paraId="1844FFCB" w14:textId="77777777" w:rsidR="00F01590" w:rsidRPr="00F86C6B" w:rsidRDefault="00F01590" w:rsidP="00F01590">
      <w:pPr>
        <w:jc w:val="both"/>
        <w:rPr>
          <w:rFonts w:ascii="Times New Roman" w:hAnsi="Times New Roman" w:cs="Times New Roman"/>
          <w:b/>
          <w:sz w:val="20"/>
          <w:szCs w:val="20"/>
        </w:rPr>
      </w:pPr>
    </w:p>
    <w:p w14:paraId="1844FFCC" w14:textId="76AF3B23" w:rsidR="00E07B27" w:rsidRPr="00F86C6B" w:rsidRDefault="00C45B0D" w:rsidP="00E07B27">
      <w:pPr>
        <w:jc w:val="both"/>
        <w:rPr>
          <w:rFonts w:ascii="Times New Roman" w:hAnsi="Times New Roman" w:cs="Times New Roman"/>
          <w:b/>
          <w:sz w:val="20"/>
          <w:szCs w:val="20"/>
        </w:rPr>
      </w:pPr>
      <w:r>
        <w:rPr>
          <w:rFonts w:ascii="Times New Roman" w:hAnsi="Times New Roman" w:cs="Times New Roman"/>
          <w:b/>
          <w:sz w:val="20"/>
          <w:szCs w:val="20"/>
        </w:rPr>
        <w:t>Apresentação: V</w:t>
      </w:r>
      <w:r w:rsidR="00F01590" w:rsidRPr="00F86C6B">
        <w:rPr>
          <w:rFonts w:ascii="Times New Roman" w:hAnsi="Times New Roman" w:cs="Times New Roman"/>
          <w:b/>
          <w:sz w:val="20"/>
          <w:szCs w:val="20"/>
        </w:rPr>
        <w:t>ídeo</w:t>
      </w:r>
    </w:p>
    <w:p w14:paraId="1844FFCD" w14:textId="77777777" w:rsidR="00F01590" w:rsidRPr="00F86C6B" w:rsidRDefault="00F01590" w:rsidP="00E07B27">
      <w:pPr>
        <w:jc w:val="both"/>
        <w:rPr>
          <w:rFonts w:ascii="Times New Roman" w:hAnsi="Times New Roman" w:cs="Times New Roman"/>
          <w:b/>
          <w:sz w:val="24"/>
          <w:szCs w:val="24"/>
        </w:rPr>
      </w:pPr>
    </w:p>
    <w:p w14:paraId="1844FFCE" w14:textId="77777777" w:rsidR="00E07B27" w:rsidRPr="00F86C6B" w:rsidRDefault="00E07B27" w:rsidP="00E07B27">
      <w:pPr>
        <w:jc w:val="both"/>
        <w:rPr>
          <w:rFonts w:ascii="Times New Roman" w:hAnsi="Times New Roman" w:cs="Times New Roman"/>
          <w:b/>
          <w:sz w:val="24"/>
          <w:szCs w:val="24"/>
        </w:rPr>
      </w:pPr>
      <w:r w:rsidRPr="00F86C6B">
        <w:rPr>
          <w:rFonts w:ascii="Times New Roman" w:hAnsi="Times New Roman" w:cs="Times New Roman"/>
          <w:b/>
          <w:sz w:val="24"/>
          <w:szCs w:val="24"/>
        </w:rPr>
        <w:t>RESUMO</w:t>
      </w:r>
    </w:p>
    <w:p w14:paraId="20C79CDE" w14:textId="77777777" w:rsidR="00785B2B" w:rsidRPr="00F86C6B" w:rsidRDefault="00785B2B" w:rsidP="00785B2B">
      <w:pPr>
        <w:jc w:val="both"/>
        <w:rPr>
          <w:rFonts w:ascii="Times New Roman" w:hAnsi="Times New Roman" w:cs="Times New Roman"/>
          <w:sz w:val="24"/>
          <w:szCs w:val="24"/>
          <w:shd w:val="clear" w:color="auto" w:fill="FFFFFF"/>
        </w:rPr>
      </w:pPr>
      <w:r w:rsidRPr="00F86C6B">
        <w:rPr>
          <w:rFonts w:ascii="Times New Roman" w:hAnsi="Times New Roman" w:cs="Times New Roman"/>
          <w:sz w:val="24"/>
          <w:szCs w:val="24"/>
          <w:shd w:val="clear" w:color="auto" w:fill="FFFFFF"/>
        </w:rPr>
        <w:t>A obesidade infantil é uma doença crônica que tem como característica o acúmulo de gordura corporal a tal ponto em que interfere na saúde de forma negativa. Seu desenvolvimento vem aumentando com o passar dos anos não só no Brasil, mas no mundo todo, sendo associada a várias outras doenças. A obesidade infantil ocorre devido a diversos fatores, sendo eles divididos entre endógenos como fatores biológicos e exógenos como causas externas, sendo a última um dos que mais influência na aquisição da doença, além do ganho de peso a obesidade infantil preocupa os profissionais da saúde devido ao desenvolvimento de doenças atribuídas aos adultos. A obesidade infantil é um problema que se não tratado de forma correta pode ocasionar complicações na vida adulta, além disso, a doença também reflete nas questões sociais e políticas, pois a doença gera muitos gastos ao governo com tratamento da morbidade. Um fator importante para o combate e a redução da prevalência da doença é uma dieta balanceada e atividades físicas regulares. Nesse trabalho buscou discutir por meio da revisão de literatura a importância da escola e do professor de Educação Física no combate e a prevenção da obesidade infantil.</w:t>
      </w:r>
    </w:p>
    <w:p w14:paraId="1844FFD0" w14:textId="77777777" w:rsidR="00E07B27" w:rsidRPr="00F86C6B" w:rsidRDefault="00E07B27" w:rsidP="00E07B27">
      <w:pPr>
        <w:jc w:val="both"/>
        <w:rPr>
          <w:rFonts w:ascii="Times New Roman" w:hAnsi="Times New Roman" w:cs="Times New Roman"/>
          <w:sz w:val="24"/>
          <w:szCs w:val="24"/>
        </w:rPr>
      </w:pPr>
    </w:p>
    <w:p w14:paraId="1844FFD1" w14:textId="790A85F4" w:rsidR="00E07B27" w:rsidRPr="00F86C6B" w:rsidRDefault="00E07B27" w:rsidP="00E07B27">
      <w:pPr>
        <w:jc w:val="both"/>
        <w:rPr>
          <w:rFonts w:ascii="Times New Roman" w:hAnsi="Times New Roman" w:cs="Times New Roman"/>
          <w:sz w:val="24"/>
          <w:szCs w:val="24"/>
        </w:rPr>
      </w:pPr>
      <w:r w:rsidRPr="00F86C6B">
        <w:rPr>
          <w:rFonts w:ascii="Times New Roman" w:hAnsi="Times New Roman" w:cs="Times New Roman"/>
          <w:b/>
          <w:sz w:val="24"/>
          <w:szCs w:val="24"/>
        </w:rPr>
        <w:t>Palavras-chave:</w:t>
      </w:r>
      <w:r w:rsidRPr="00F86C6B">
        <w:rPr>
          <w:rFonts w:ascii="Times New Roman" w:hAnsi="Times New Roman" w:cs="Times New Roman"/>
          <w:sz w:val="24"/>
          <w:szCs w:val="24"/>
        </w:rPr>
        <w:t xml:space="preserve"> </w:t>
      </w:r>
      <w:r w:rsidR="00F6585A">
        <w:rPr>
          <w:rFonts w:ascii="Times New Roman" w:hAnsi="Times New Roman" w:cs="Times New Roman"/>
          <w:sz w:val="24"/>
          <w:szCs w:val="24"/>
        </w:rPr>
        <w:t>Obesidade; Criança;</w:t>
      </w:r>
      <w:r w:rsidR="00785B2B" w:rsidRPr="00F86C6B">
        <w:rPr>
          <w:rFonts w:ascii="Times New Roman" w:hAnsi="Times New Roman" w:cs="Times New Roman"/>
          <w:sz w:val="24"/>
          <w:szCs w:val="24"/>
        </w:rPr>
        <w:t xml:space="preserve"> Doenças.</w:t>
      </w:r>
    </w:p>
    <w:p w14:paraId="1844FFD2" w14:textId="77777777" w:rsidR="00E07B27" w:rsidRPr="00F86C6B" w:rsidRDefault="00E07B27" w:rsidP="00E07B27">
      <w:pPr>
        <w:jc w:val="both"/>
        <w:rPr>
          <w:rFonts w:ascii="Times New Roman" w:hAnsi="Times New Roman" w:cs="Times New Roman"/>
          <w:b/>
          <w:sz w:val="24"/>
          <w:szCs w:val="24"/>
        </w:rPr>
      </w:pPr>
    </w:p>
    <w:p w14:paraId="1844FFD3" w14:textId="77777777" w:rsidR="00E07B27" w:rsidRPr="00F86C6B" w:rsidRDefault="00E07B27" w:rsidP="00E07B27">
      <w:pPr>
        <w:jc w:val="both"/>
        <w:rPr>
          <w:rFonts w:ascii="Times New Roman" w:hAnsi="Times New Roman" w:cs="Times New Roman"/>
          <w:b/>
          <w:sz w:val="24"/>
          <w:szCs w:val="24"/>
          <w:lang w:val="en-US"/>
        </w:rPr>
      </w:pPr>
      <w:r w:rsidRPr="00F86C6B">
        <w:rPr>
          <w:rFonts w:ascii="Times New Roman" w:hAnsi="Times New Roman" w:cs="Times New Roman"/>
          <w:b/>
          <w:sz w:val="24"/>
          <w:szCs w:val="24"/>
          <w:lang w:val="en-US"/>
        </w:rPr>
        <w:t>ABSTRACT</w:t>
      </w:r>
    </w:p>
    <w:p w14:paraId="09564C5D" w14:textId="77777777" w:rsidR="00785B2B" w:rsidRPr="00F86C6B" w:rsidRDefault="00785B2B" w:rsidP="00785B2B">
      <w:pPr>
        <w:jc w:val="both"/>
        <w:rPr>
          <w:rFonts w:ascii="Times New Roman" w:hAnsi="Times New Roman" w:cs="Times New Roman"/>
          <w:sz w:val="24"/>
          <w:szCs w:val="24"/>
          <w:lang w:val="en-US"/>
        </w:rPr>
      </w:pPr>
      <w:r w:rsidRPr="00F86C6B">
        <w:rPr>
          <w:rFonts w:ascii="Times New Roman" w:hAnsi="Times New Roman" w:cs="Times New Roman"/>
          <w:sz w:val="24"/>
          <w:szCs w:val="24"/>
          <w:lang w:val="en-US"/>
        </w:rPr>
        <w:t xml:space="preserve">Childhood obesity is a chronic disease that has as characteristic the accumulation of body fat to such a point that it interferes in health in a negative way. Its development has been increasing over the years not only in Brazil, but worldwide, being associated with several other diseases. Childhood obesity occurs due to several factors, which are divided between endogenous factors as biological and exogenous factors as external causes, the latter being one of the most influenced in the acquisition of the disease, in addition to weight gain, childhood obesity worries due to the development of diseases attributed to adults. Childhood obesity is a problem </w:t>
      </w:r>
      <w:r w:rsidRPr="00F86C6B">
        <w:rPr>
          <w:rFonts w:ascii="Times New Roman" w:hAnsi="Times New Roman" w:cs="Times New Roman"/>
          <w:sz w:val="24"/>
          <w:szCs w:val="24"/>
          <w:lang w:val="en-US"/>
        </w:rPr>
        <w:lastRenderedPageBreak/>
        <w:t>that if not treated correctly can cause complications in adulthood, in addition, the disease also reflects on social and political issues, because the disease generates many spending on the government with treatment of morbidity. An important factor for combating and reducing the prevalence of the disease is a balanced diet and regular physical activities. In this work, we sought to discuss through the literature review the importance of school and physical education teacher in combating and preventing childhood obesity.</w:t>
      </w:r>
    </w:p>
    <w:p w14:paraId="1844FFD5" w14:textId="77777777" w:rsidR="00E07B27" w:rsidRPr="00F86C6B" w:rsidRDefault="00E07B27" w:rsidP="00E07B27">
      <w:pPr>
        <w:jc w:val="both"/>
        <w:rPr>
          <w:rFonts w:ascii="Times New Roman" w:hAnsi="Times New Roman" w:cs="Times New Roman"/>
          <w:sz w:val="24"/>
          <w:szCs w:val="24"/>
          <w:lang w:val="en-US"/>
        </w:rPr>
      </w:pPr>
    </w:p>
    <w:p w14:paraId="1844FFD6" w14:textId="7B515718" w:rsidR="00E07B27" w:rsidRPr="00F86C6B" w:rsidRDefault="00E07B27" w:rsidP="00E07B27">
      <w:pPr>
        <w:jc w:val="both"/>
        <w:rPr>
          <w:rFonts w:ascii="Times New Roman" w:hAnsi="Times New Roman" w:cs="Times New Roman"/>
          <w:sz w:val="24"/>
          <w:szCs w:val="24"/>
          <w:lang w:val="en-US"/>
        </w:rPr>
      </w:pPr>
      <w:r w:rsidRPr="00F86C6B">
        <w:rPr>
          <w:rFonts w:ascii="Times New Roman" w:hAnsi="Times New Roman" w:cs="Times New Roman"/>
          <w:b/>
          <w:sz w:val="24"/>
          <w:szCs w:val="24"/>
          <w:lang w:val="en-US"/>
        </w:rPr>
        <w:t>Key-words:</w:t>
      </w:r>
      <w:r w:rsidRPr="00F86C6B">
        <w:rPr>
          <w:rFonts w:ascii="Times New Roman" w:hAnsi="Times New Roman" w:cs="Times New Roman"/>
          <w:sz w:val="24"/>
          <w:szCs w:val="24"/>
          <w:lang w:val="en-US"/>
        </w:rPr>
        <w:t xml:space="preserve"> </w:t>
      </w:r>
      <w:r w:rsidR="00F6585A">
        <w:rPr>
          <w:rFonts w:ascii="Times New Roman" w:hAnsi="Times New Roman" w:cs="Times New Roman"/>
          <w:sz w:val="24"/>
          <w:szCs w:val="24"/>
          <w:lang w:val="en-US"/>
        </w:rPr>
        <w:t>Obesity; Child;</w:t>
      </w:r>
      <w:r w:rsidR="00785B2B" w:rsidRPr="00F86C6B">
        <w:rPr>
          <w:rFonts w:ascii="Times New Roman" w:hAnsi="Times New Roman" w:cs="Times New Roman"/>
          <w:sz w:val="24"/>
          <w:szCs w:val="24"/>
          <w:lang w:val="en-US"/>
        </w:rPr>
        <w:t xml:space="preserve"> Disease</w:t>
      </w:r>
      <w:r w:rsidRPr="00F86C6B">
        <w:rPr>
          <w:rFonts w:ascii="Times New Roman" w:hAnsi="Times New Roman" w:cs="Times New Roman"/>
          <w:sz w:val="24"/>
          <w:szCs w:val="24"/>
          <w:lang w:val="en-US"/>
        </w:rPr>
        <w:t>.</w:t>
      </w:r>
    </w:p>
    <w:p w14:paraId="1844FFD7" w14:textId="77777777" w:rsidR="00C62217" w:rsidRPr="00F86C6B" w:rsidRDefault="00C62217" w:rsidP="00E07B27">
      <w:pPr>
        <w:spacing w:line="360" w:lineRule="auto"/>
        <w:jc w:val="both"/>
        <w:rPr>
          <w:rFonts w:ascii="Times New Roman" w:hAnsi="Times New Roman" w:cs="Times New Roman"/>
          <w:sz w:val="24"/>
          <w:szCs w:val="24"/>
          <w:lang w:val="en-US"/>
        </w:rPr>
      </w:pPr>
    </w:p>
    <w:p w14:paraId="1B24D12A" w14:textId="18EB5B2F" w:rsidR="00FF28B7" w:rsidRDefault="00E07B27" w:rsidP="00FF28B7">
      <w:pPr>
        <w:spacing w:line="276" w:lineRule="auto"/>
        <w:jc w:val="both"/>
        <w:rPr>
          <w:rFonts w:ascii="Times New Roman" w:hAnsi="Times New Roman" w:cs="Times New Roman"/>
          <w:b/>
          <w:sz w:val="24"/>
          <w:szCs w:val="24"/>
        </w:rPr>
      </w:pPr>
      <w:r w:rsidRPr="00F86C6B">
        <w:rPr>
          <w:rFonts w:ascii="Times New Roman" w:hAnsi="Times New Roman" w:cs="Times New Roman"/>
          <w:b/>
          <w:sz w:val="24"/>
          <w:szCs w:val="24"/>
        </w:rPr>
        <w:t>1 INTRODUÇÃO</w:t>
      </w:r>
    </w:p>
    <w:p w14:paraId="1815E109" w14:textId="77777777" w:rsidR="00FF28B7" w:rsidRPr="00F86C6B" w:rsidRDefault="00FF28B7" w:rsidP="00FF28B7">
      <w:pPr>
        <w:spacing w:line="276" w:lineRule="auto"/>
        <w:jc w:val="both"/>
        <w:rPr>
          <w:rFonts w:ascii="Times New Roman" w:hAnsi="Times New Roman" w:cs="Times New Roman"/>
          <w:b/>
          <w:sz w:val="24"/>
          <w:szCs w:val="24"/>
        </w:rPr>
      </w:pPr>
    </w:p>
    <w:p w14:paraId="7D987FC1" w14:textId="77777777" w:rsidR="00785B2B" w:rsidRPr="00F86C6B" w:rsidRDefault="00785B2B" w:rsidP="00FF28B7">
      <w:pPr>
        <w:spacing w:line="276" w:lineRule="auto"/>
        <w:ind w:firstLine="708"/>
        <w:jc w:val="both"/>
        <w:rPr>
          <w:rFonts w:ascii="Times New Roman" w:eastAsia="Times New Roman" w:hAnsi="Times New Roman" w:cs="Times New Roman"/>
          <w:sz w:val="24"/>
          <w:szCs w:val="24"/>
          <w:shd w:val="clear" w:color="auto" w:fill="FFFFFF"/>
        </w:rPr>
      </w:pPr>
      <w:r w:rsidRPr="00F86C6B">
        <w:rPr>
          <w:rFonts w:ascii="Times New Roman" w:eastAsia="Times New Roman" w:hAnsi="Times New Roman" w:cs="Times New Roman"/>
          <w:sz w:val="24"/>
          <w:szCs w:val="24"/>
          <w:shd w:val="clear" w:color="auto" w:fill="FFFFFF"/>
        </w:rPr>
        <w:t xml:space="preserve">A obesidade é uma das doenças mais antigas conhecidas pelo homem, tendo relatos sobre ela desde a antiguidade. No passado a obesidade teve vários significados, como na idade média, onde uma pessoa obesa era sinal de saúde e status devido à escassez de alimentos da época. Porem essa mesma doença tem se tornado um dos principais problemas da saúde na época atual. </w:t>
      </w:r>
    </w:p>
    <w:p w14:paraId="5E6A0BF1" w14:textId="77777777" w:rsidR="00785B2B" w:rsidRPr="00F86C6B" w:rsidRDefault="00785B2B" w:rsidP="00FF28B7">
      <w:pPr>
        <w:spacing w:line="276" w:lineRule="auto"/>
        <w:ind w:firstLine="708"/>
        <w:jc w:val="both"/>
        <w:rPr>
          <w:rFonts w:ascii="Times New Roman" w:eastAsia="Times New Roman" w:hAnsi="Times New Roman" w:cs="Times New Roman"/>
          <w:sz w:val="24"/>
          <w:szCs w:val="24"/>
          <w:shd w:val="clear" w:color="auto" w:fill="FFFFFF"/>
        </w:rPr>
      </w:pPr>
      <w:r w:rsidRPr="00F86C6B">
        <w:rPr>
          <w:rFonts w:ascii="Times New Roman" w:eastAsia="Times New Roman" w:hAnsi="Times New Roman" w:cs="Times New Roman"/>
          <w:sz w:val="24"/>
          <w:szCs w:val="24"/>
          <w:shd w:val="clear" w:color="auto" w:fill="FFFFFF"/>
        </w:rPr>
        <w:t xml:space="preserve">Devido aos avanços tecnológicos das últimas décadas, os hábitos alimentares, locomoção e formas de lazer sofreram grandes mudanças, tornando o cotidiano das pessoas mais cômodo, mas favorecendo de maneira significativa a obtenção de riscos à saúde, sendo um desses riscos a obesidade. </w:t>
      </w:r>
    </w:p>
    <w:p w14:paraId="25590E12" w14:textId="77777777" w:rsidR="00785B2B" w:rsidRPr="00F86C6B" w:rsidRDefault="00785B2B" w:rsidP="00FF28B7">
      <w:pPr>
        <w:spacing w:line="276" w:lineRule="auto"/>
        <w:ind w:firstLine="708"/>
        <w:jc w:val="both"/>
        <w:rPr>
          <w:rFonts w:ascii="Times New Roman" w:eastAsia="Times New Roman" w:hAnsi="Times New Roman" w:cs="Times New Roman"/>
          <w:sz w:val="24"/>
          <w:szCs w:val="24"/>
        </w:rPr>
      </w:pPr>
      <w:r w:rsidRPr="00F86C6B">
        <w:rPr>
          <w:rFonts w:ascii="Times New Roman" w:eastAsia="Times New Roman" w:hAnsi="Times New Roman" w:cs="Times New Roman"/>
          <w:sz w:val="24"/>
          <w:szCs w:val="24"/>
          <w:shd w:val="clear" w:color="auto" w:fill="FFFFFF"/>
        </w:rPr>
        <w:t xml:space="preserve">A obesidade é caracterizada por diversos autores como uma doença crônica onde o acumulo de gordura corporal influência de forma negativa na saúde de um indivíduo, sendo uma doença multifatorial é causada por vários fatores, podendo se dividir em dois grupos, que são, os fatores endógenos, ou seja, causas genéticas, ou fatores exógenos, que no caso são causas externas, sendo os fatores exógenos os que mais influenciam no desenvolvimento da doença, muito devido às mídias eletrônicas, que induzem crianças e adolescentes a consumirem alimentos ricos em açúcar, gordura e sódio, além de influenciar tais a um estilo de vida sedentário. </w:t>
      </w:r>
    </w:p>
    <w:p w14:paraId="18D80FC2" w14:textId="093ED7E4" w:rsidR="00F86C6B" w:rsidRDefault="00785B2B" w:rsidP="002C6F5A">
      <w:pPr>
        <w:spacing w:line="276" w:lineRule="auto"/>
        <w:ind w:firstLine="708"/>
        <w:jc w:val="both"/>
        <w:rPr>
          <w:rFonts w:ascii="Times New Roman" w:hAnsi="Times New Roman" w:cs="Times New Roman"/>
          <w:sz w:val="24"/>
          <w:szCs w:val="24"/>
          <w:shd w:val="clear" w:color="auto" w:fill="FFFFFF"/>
        </w:rPr>
      </w:pPr>
      <w:r w:rsidRPr="00F86C6B">
        <w:rPr>
          <w:rFonts w:ascii="Times New Roman" w:eastAsia="Times New Roman" w:hAnsi="Times New Roman" w:cs="Times New Roman"/>
          <w:sz w:val="24"/>
          <w:szCs w:val="24"/>
          <w:shd w:val="clear" w:color="auto" w:fill="FFFFFF"/>
        </w:rPr>
        <w:t xml:space="preserve">Uma das alternativas para o combate e a prevenção da doença é estabelecer uma dieta balanceada juntamente com a prática de exercícios físicos regulares, sondo que a escola tem um papel crucial nesse quesito, pois é o local onde a criança e o jovem passa a maior parte de seu tempo quando está fora de casa além do fato de que muitas dessas crianças e jovens praticam exercícios físicos somente nas aulas de Educação Física, mostrando assim a importância e a responsabilidade do professor e da escola. </w:t>
      </w:r>
      <w:r w:rsidRPr="00F86C6B">
        <w:rPr>
          <w:rFonts w:ascii="Times New Roman" w:hAnsi="Times New Roman" w:cs="Times New Roman"/>
          <w:sz w:val="24"/>
          <w:szCs w:val="24"/>
          <w:shd w:val="clear" w:color="auto" w:fill="FFFFFF"/>
        </w:rPr>
        <w:t>O presente estudo que foi baseado em revisões de literaturas tem a finalidade de conhecer os conceitos a gravidade e os males causados pela obesidade infantil, além disso, compreender o papel do professor de educação física no combate e prevenção da dita doença. Esse estudo tem como principal objetivo expor estudos de artigos e revistas científicas sobre as causas, os riscos e os danos causados pela obesidade infantil assim como também expor os possíveis tratamentos e prevenções da doença, além disso, explicar o papel do profissional de educação física na escola com o intuito de promover a saúde dos alunos da rede de ensino fundamental, que tem a faixa et</w:t>
      </w:r>
      <w:r w:rsidR="002C6F5A">
        <w:rPr>
          <w:rFonts w:ascii="Times New Roman" w:hAnsi="Times New Roman" w:cs="Times New Roman"/>
          <w:sz w:val="24"/>
          <w:szCs w:val="24"/>
          <w:shd w:val="clear" w:color="auto" w:fill="FFFFFF"/>
        </w:rPr>
        <w:t>ária entre 6 a 14 anos de idade.</w:t>
      </w:r>
    </w:p>
    <w:p w14:paraId="4AECECCA" w14:textId="77777777" w:rsidR="002C6F5A" w:rsidRDefault="002C6F5A" w:rsidP="00FF28B7">
      <w:pPr>
        <w:spacing w:line="276" w:lineRule="auto"/>
        <w:jc w:val="both"/>
        <w:rPr>
          <w:rFonts w:ascii="Times New Roman" w:hAnsi="Times New Roman" w:cs="Times New Roman"/>
          <w:sz w:val="24"/>
          <w:szCs w:val="24"/>
          <w:shd w:val="clear" w:color="auto" w:fill="FFFFFF"/>
        </w:rPr>
      </w:pPr>
    </w:p>
    <w:p w14:paraId="728D8ADF" w14:textId="730979A6" w:rsidR="00F6585A" w:rsidRPr="002C6F5A" w:rsidRDefault="00F6585A" w:rsidP="00FF28B7">
      <w:pPr>
        <w:spacing w:line="276" w:lineRule="auto"/>
        <w:jc w:val="both"/>
        <w:rPr>
          <w:rFonts w:ascii="Times New Roman" w:hAnsi="Times New Roman" w:cs="Times New Roman"/>
          <w:b/>
          <w:sz w:val="24"/>
          <w:szCs w:val="24"/>
          <w:shd w:val="clear" w:color="auto" w:fill="FFFFFF"/>
        </w:rPr>
      </w:pPr>
      <w:r w:rsidRPr="002C6F5A">
        <w:rPr>
          <w:rFonts w:ascii="Times New Roman" w:hAnsi="Times New Roman" w:cs="Times New Roman"/>
          <w:b/>
          <w:sz w:val="24"/>
          <w:szCs w:val="24"/>
          <w:shd w:val="clear" w:color="auto" w:fill="FFFFFF"/>
        </w:rPr>
        <w:t>2</w:t>
      </w:r>
      <w:r w:rsidR="002C6F5A" w:rsidRPr="002C6F5A">
        <w:rPr>
          <w:rFonts w:ascii="Times New Roman" w:hAnsi="Times New Roman" w:cs="Times New Roman"/>
          <w:b/>
          <w:sz w:val="24"/>
          <w:szCs w:val="24"/>
          <w:shd w:val="clear" w:color="auto" w:fill="FFFFFF"/>
        </w:rPr>
        <w:t xml:space="preserve"> OBJETIVOS</w:t>
      </w:r>
    </w:p>
    <w:p w14:paraId="00CDD734" w14:textId="4DB55A3D" w:rsidR="002C6F5A" w:rsidRDefault="002C6F5A" w:rsidP="002C6F5A">
      <w:pPr>
        <w:spacing w:line="276" w:lineRule="auto"/>
        <w:ind w:firstLine="478"/>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lastRenderedPageBreak/>
        <w:t xml:space="preserve">Descrever </w:t>
      </w:r>
      <w:r w:rsidRPr="00F86C6B">
        <w:rPr>
          <w:rFonts w:ascii="Times New Roman" w:hAnsi="Times New Roman" w:cs="Times New Roman"/>
          <w:sz w:val="24"/>
          <w:szCs w:val="24"/>
          <w:shd w:val="clear" w:color="auto" w:fill="FFFFFF"/>
        </w:rPr>
        <w:t>as causas, os riscos e os danos causados pel</w:t>
      </w:r>
      <w:r>
        <w:rPr>
          <w:rFonts w:ascii="Times New Roman" w:hAnsi="Times New Roman" w:cs="Times New Roman"/>
          <w:sz w:val="24"/>
          <w:szCs w:val="24"/>
          <w:shd w:val="clear" w:color="auto" w:fill="FFFFFF"/>
        </w:rPr>
        <w:t>a obesidade infantil e e</w:t>
      </w:r>
      <w:r w:rsidRPr="00F86C6B">
        <w:rPr>
          <w:rFonts w:ascii="Times New Roman" w:hAnsi="Times New Roman" w:cs="Times New Roman"/>
          <w:sz w:val="24"/>
          <w:szCs w:val="24"/>
          <w:shd w:val="clear" w:color="auto" w:fill="FFFFFF"/>
        </w:rPr>
        <w:t>xplicar o papel do profissional de educação física na escola com o intuito de promover a saúde dos alunos da rede de ensino fundamental, que tem a faixa et</w:t>
      </w:r>
      <w:r>
        <w:rPr>
          <w:rFonts w:ascii="Times New Roman" w:hAnsi="Times New Roman" w:cs="Times New Roman"/>
          <w:sz w:val="24"/>
          <w:szCs w:val="24"/>
          <w:shd w:val="clear" w:color="auto" w:fill="FFFFFF"/>
        </w:rPr>
        <w:t>ária entre 6 a 14 anos de idade.</w:t>
      </w:r>
    </w:p>
    <w:p w14:paraId="1D852BBB" w14:textId="77777777" w:rsidR="00FF28B7" w:rsidRPr="00FF28B7" w:rsidRDefault="00FF28B7" w:rsidP="00FF28B7">
      <w:pPr>
        <w:spacing w:line="276" w:lineRule="auto"/>
        <w:jc w:val="both"/>
        <w:rPr>
          <w:rFonts w:ascii="Times New Roman" w:hAnsi="Times New Roman" w:cs="Times New Roman"/>
          <w:sz w:val="24"/>
          <w:szCs w:val="24"/>
        </w:rPr>
      </w:pPr>
    </w:p>
    <w:p w14:paraId="240EB6EF" w14:textId="2EE3DF41" w:rsidR="002C6F5A" w:rsidRDefault="002C6F5A" w:rsidP="00FF28B7">
      <w:pPr>
        <w:pStyle w:val="Ttulo2"/>
        <w:spacing w:line="276" w:lineRule="auto"/>
        <w:jc w:val="both"/>
        <w:rPr>
          <w:rFonts w:ascii="Times New Roman" w:hAnsi="Times New Roman" w:cs="Times New Roman"/>
        </w:rPr>
      </w:pPr>
      <w:r>
        <w:rPr>
          <w:rFonts w:ascii="Times New Roman" w:hAnsi="Times New Roman" w:cs="Times New Roman"/>
        </w:rPr>
        <w:t>3 REFERENCIAL TEÓRICO</w:t>
      </w:r>
    </w:p>
    <w:p w14:paraId="76F88578" w14:textId="77777777" w:rsidR="007E0A79" w:rsidRDefault="007E0A79" w:rsidP="00FF28B7">
      <w:pPr>
        <w:pStyle w:val="Ttulo2"/>
        <w:spacing w:line="276" w:lineRule="auto"/>
        <w:jc w:val="both"/>
        <w:rPr>
          <w:rFonts w:ascii="Times New Roman" w:hAnsi="Times New Roman" w:cs="Times New Roman"/>
        </w:rPr>
      </w:pPr>
    </w:p>
    <w:p w14:paraId="257122F7" w14:textId="30F4B905" w:rsidR="00F801E0" w:rsidRDefault="002C6F5A" w:rsidP="00FF28B7">
      <w:pPr>
        <w:pStyle w:val="Ttulo2"/>
        <w:spacing w:line="276" w:lineRule="auto"/>
        <w:jc w:val="both"/>
        <w:rPr>
          <w:rFonts w:ascii="Times New Roman" w:hAnsi="Times New Roman" w:cs="Times New Roman"/>
        </w:rPr>
      </w:pPr>
      <w:r>
        <w:rPr>
          <w:rFonts w:ascii="Times New Roman" w:hAnsi="Times New Roman" w:cs="Times New Roman"/>
        </w:rPr>
        <w:t>3.1</w:t>
      </w:r>
      <w:r w:rsidR="00E07B27" w:rsidRPr="00F86C6B">
        <w:rPr>
          <w:rFonts w:ascii="Times New Roman" w:hAnsi="Times New Roman" w:cs="Times New Roman"/>
        </w:rPr>
        <w:t xml:space="preserve"> </w:t>
      </w:r>
      <w:r>
        <w:rPr>
          <w:rFonts w:ascii="Times New Roman" w:hAnsi="Times New Roman" w:cs="Times New Roman"/>
        </w:rPr>
        <w:t>OBESIDADE</w:t>
      </w:r>
    </w:p>
    <w:p w14:paraId="17BA25B8" w14:textId="77777777" w:rsidR="00FF28B7" w:rsidRPr="00F86C6B" w:rsidRDefault="00FF28B7" w:rsidP="00FF28B7">
      <w:pPr>
        <w:pStyle w:val="Ttulo2"/>
        <w:spacing w:line="276" w:lineRule="auto"/>
        <w:jc w:val="both"/>
        <w:rPr>
          <w:rFonts w:ascii="Times New Roman" w:hAnsi="Times New Roman" w:cs="Times New Roman"/>
        </w:rPr>
      </w:pPr>
    </w:p>
    <w:p w14:paraId="6AF16532" w14:textId="35BFC509" w:rsidR="00F801E0" w:rsidRPr="00F86C6B" w:rsidRDefault="00F801E0" w:rsidP="00FF28B7">
      <w:pPr>
        <w:spacing w:line="276" w:lineRule="auto"/>
        <w:ind w:firstLine="708"/>
        <w:jc w:val="both"/>
        <w:rPr>
          <w:rFonts w:ascii="Times New Roman" w:hAnsi="Times New Roman" w:cs="Times New Roman"/>
          <w:sz w:val="24"/>
          <w:szCs w:val="24"/>
        </w:rPr>
      </w:pPr>
      <w:r w:rsidRPr="00F86C6B">
        <w:rPr>
          <w:rFonts w:ascii="Times New Roman" w:hAnsi="Times New Roman" w:cs="Times New Roman"/>
          <w:sz w:val="24"/>
          <w:szCs w:val="24"/>
        </w:rPr>
        <w:t>Segundo FRANCISCO E DIEZ-GARCIA (2015 p.705), a obesidade, historicamente, é carregada de significados, produto de uma construção histórica de valores e crenças aliados a contextos sociais e culturais que moldaram o conceito que temos hoje.</w:t>
      </w:r>
    </w:p>
    <w:p w14:paraId="1C6BF37C" w14:textId="77777777" w:rsidR="00F801E0" w:rsidRPr="00F86C6B" w:rsidRDefault="00F801E0" w:rsidP="00FF28B7">
      <w:pPr>
        <w:spacing w:line="276" w:lineRule="auto"/>
        <w:ind w:firstLine="708"/>
        <w:jc w:val="both"/>
        <w:rPr>
          <w:rFonts w:ascii="Times New Roman" w:hAnsi="Times New Roman" w:cs="Times New Roman"/>
          <w:sz w:val="24"/>
          <w:szCs w:val="24"/>
        </w:rPr>
      </w:pPr>
      <w:r w:rsidRPr="00F86C6B">
        <w:rPr>
          <w:rFonts w:ascii="Times New Roman" w:hAnsi="Times New Roman" w:cs="Times New Roman"/>
          <w:sz w:val="24"/>
          <w:szCs w:val="24"/>
        </w:rPr>
        <w:t>A obesidade sempre esteve presente na história da humanidade, segundo ARAUJO e col. (2009), nas civilizações como babilônia, Grécia, Roma, entre outros, viam a obesidade como demonstração de poder econômico, no período da idade média a obesidade era símbolo de beleza, na década de 50–60 era sinônimo de saúde, e na atualidade vê-se como uma doença.</w:t>
      </w:r>
    </w:p>
    <w:p w14:paraId="46A8A77C" w14:textId="77777777" w:rsidR="00F801E0" w:rsidRPr="00F86C6B" w:rsidRDefault="00F801E0" w:rsidP="00FF28B7">
      <w:pPr>
        <w:spacing w:line="276" w:lineRule="auto"/>
        <w:ind w:firstLine="708"/>
        <w:jc w:val="both"/>
        <w:rPr>
          <w:rFonts w:ascii="Times New Roman" w:hAnsi="Times New Roman" w:cs="Times New Roman"/>
          <w:sz w:val="24"/>
          <w:szCs w:val="24"/>
        </w:rPr>
      </w:pPr>
      <w:r w:rsidRPr="00F86C6B">
        <w:rPr>
          <w:rFonts w:ascii="Times New Roman" w:hAnsi="Times New Roman" w:cs="Times New Roman"/>
          <w:sz w:val="24"/>
          <w:szCs w:val="24"/>
        </w:rPr>
        <w:t>LANA (2011) mostrou em seu estudo que de acordo com documentos primários muito variados como cartas, retratos, pinturas, narrativas biográficas, fábulas, entre outros registros mostram que a obesidade na idade média foi prestigiada, e devido à escassez de alimentos pessoas obesas eram vistas como saudáveis e vigorosas, além de demonstrar sua fartura.</w:t>
      </w:r>
    </w:p>
    <w:p w14:paraId="70B86D62" w14:textId="77777777" w:rsidR="00F801E0" w:rsidRPr="00F86C6B" w:rsidRDefault="00F801E0" w:rsidP="00FF28B7">
      <w:pPr>
        <w:spacing w:line="276" w:lineRule="auto"/>
        <w:ind w:firstLine="708"/>
        <w:jc w:val="both"/>
        <w:rPr>
          <w:rFonts w:ascii="Times New Roman" w:hAnsi="Times New Roman" w:cs="Times New Roman"/>
          <w:sz w:val="24"/>
          <w:szCs w:val="24"/>
        </w:rPr>
      </w:pPr>
      <w:r w:rsidRPr="00F86C6B">
        <w:rPr>
          <w:rFonts w:ascii="Times New Roman" w:hAnsi="Times New Roman" w:cs="Times New Roman"/>
          <w:sz w:val="24"/>
          <w:szCs w:val="24"/>
        </w:rPr>
        <w:t>A definição de obesidade segundo GUIMARÃES e col. (2012), é caracterizada como um excesso de acúmulo de tecido adiposo que causa risco à saúde do portador, além disso, ela tem o caráter epidêmico e algumas vezes também é considerada uma pandemia devido ao aumento de seu crescimento no mundo todo.</w:t>
      </w:r>
    </w:p>
    <w:p w14:paraId="651F0BEB" w14:textId="77777777" w:rsidR="00F801E0" w:rsidRPr="00F86C6B" w:rsidRDefault="00F801E0" w:rsidP="00FF28B7">
      <w:pPr>
        <w:spacing w:line="276" w:lineRule="auto"/>
        <w:ind w:firstLine="708"/>
        <w:jc w:val="both"/>
        <w:rPr>
          <w:rFonts w:ascii="Times New Roman" w:hAnsi="Times New Roman" w:cs="Times New Roman"/>
          <w:sz w:val="24"/>
          <w:szCs w:val="24"/>
        </w:rPr>
      </w:pPr>
      <w:r w:rsidRPr="00F86C6B">
        <w:rPr>
          <w:rFonts w:ascii="Times New Roman" w:hAnsi="Times New Roman" w:cs="Times New Roman"/>
          <w:sz w:val="24"/>
          <w:szCs w:val="24"/>
        </w:rPr>
        <w:t xml:space="preserve">De acordo com CASTRO e col. (2016), a obesidade pode ser classificada de duas formas, sendo elas denominadas como exógena, ou seja, influenciadas por fatores externos, como, por exemplo, o consumo exagerado de alimentos, e a obesidade endógena, que está associada a problemas orgânicos, como desequilíbrio hormonal. </w:t>
      </w:r>
    </w:p>
    <w:p w14:paraId="2F36978E" w14:textId="77777777" w:rsidR="000531BF" w:rsidRPr="00F86C6B" w:rsidRDefault="000531BF" w:rsidP="00FF28B7">
      <w:pPr>
        <w:spacing w:line="276" w:lineRule="auto"/>
        <w:ind w:firstLine="708"/>
        <w:jc w:val="both"/>
        <w:rPr>
          <w:rFonts w:ascii="Times New Roman" w:hAnsi="Times New Roman" w:cs="Times New Roman"/>
          <w:sz w:val="24"/>
          <w:szCs w:val="24"/>
        </w:rPr>
      </w:pPr>
      <w:r w:rsidRPr="00F86C6B">
        <w:rPr>
          <w:rFonts w:ascii="Times New Roman" w:hAnsi="Times New Roman" w:cs="Times New Roman"/>
          <w:sz w:val="24"/>
          <w:szCs w:val="24"/>
        </w:rPr>
        <w:t>Outra característica da doença é que ela não se limita a faixas etárias. Segundo BERNARDES e col. (2009), a obesidade tem crescido em todas as idades de forma preocupante, sendo assim considerada uma epidemia. A doença é caracterizada como uma doença crônica, e é definida como um excesso de gordura corporal.</w:t>
      </w:r>
    </w:p>
    <w:p w14:paraId="5C60F4A2" w14:textId="77777777" w:rsidR="000531BF" w:rsidRPr="00F86C6B" w:rsidRDefault="000531BF" w:rsidP="00FF28B7">
      <w:pPr>
        <w:spacing w:line="276" w:lineRule="auto"/>
        <w:ind w:firstLine="708"/>
        <w:jc w:val="both"/>
        <w:rPr>
          <w:rFonts w:ascii="Times New Roman" w:hAnsi="Times New Roman" w:cs="Times New Roman"/>
          <w:sz w:val="24"/>
          <w:szCs w:val="24"/>
        </w:rPr>
      </w:pPr>
      <w:r w:rsidRPr="00F86C6B">
        <w:rPr>
          <w:rFonts w:ascii="Times New Roman" w:hAnsi="Times New Roman" w:cs="Times New Roman"/>
          <w:sz w:val="24"/>
          <w:szCs w:val="24"/>
        </w:rPr>
        <w:t>Para GOMES e col. (2010 p.273), “a obesidade vem se tornando uma epidemia global. Cerca de 1,1 bilhões de adultos e 10% das crianças do mundo são atualmente considerados portadores de sobrepeso ou obesos”.</w:t>
      </w:r>
    </w:p>
    <w:p w14:paraId="0E95C0B9" w14:textId="1ACB604C" w:rsidR="000531BF" w:rsidRDefault="000531BF" w:rsidP="00FF28B7">
      <w:pPr>
        <w:spacing w:line="276" w:lineRule="auto"/>
        <w:ind w:firstLine="708"/>
        <w:jc w:val="both"/>
        <w:rPr>
          <w:rFonts w:ascii="Times New Roman" w:hAnsi="Times New Roman" w:cs="Times New Roman"/>
          <w:sz w:val="24"/>
          <w:szCs w:val="24"/>
        </w:rPr>
      </w:pPr>
      <w:r w:rsidRPr="00F86C6B">
        <w:rPr>
          <w:rFonts w:ascii="Times New Roman" w:hAnsi="Times New Roman" w:cs="Times New Roman"/>
          <w:sz w:val="24"/>
          <w:szCs w:val="24"/>
        </w:rPr>
        <w:t>O aumento da obesidade é refletido também pelo aumento da obesidade infantil. Pois, de acordo com dados da Organização Mundial de Saúde (OMS, 2012), a obesidade infantil tem crescido com o passar dos anos no mundo todo, inclusive no Brasil, o número de crianças com menos de 5 anos com quadro de sobrepeso chega a 17,6 milhões.</w:t>
      </w:r>
    </w:p>
    <w:p w14:paraId="0739FC2F" w14:textId="77777777" w:rsidR="002C6F5A" w:rsidRPr="00F86C6B" w:rsidRDefault="002C6F5A" w:rsidP="00FF28B7">
      <w:pPr>
        <w:spacing w:line="276" w:lineRule="auto"/>
        <w:ind w:firstLine="708"/>
        <w:jc w:val="both"/>
        <w:rPr>
          <w:rFonts w:ascii="Times New Roman" w:hAnsi="Times New Roman" w:cs="Times New Roman"/>
          <w:sz w:val="24"/>
          <w:szCs w:val="24"/>
        </w:rPr>
      </w:pPr>
    </w:p>
    <w:p w14:paraId="52C72111" w14:textId="7DEE475E" w:rsidR="00EF236F" w:rsidRDefault="00E07B27" w:rsidP="00FF28B7">
      <w:pPr>
        <w:spacing w:line="276" w:lineRule="auto"/>
        <w:jc w:val="both"/>
        <w:rPr>
          <w:rFonts w:ascii="Times New Roman" w:hAnsi="Times New Roman" w:cs="Times New Roman"/>
          <w:b/>
          <w:bCs/>
          <w:sz w:val="24"/>
          <w:szCs w:val="24"/>
        </w:rPr>
      </w:pPr>
      <w:r w:rsidRPr="00F86C6B">
        <w:rPr>
          <w:rFonts w:ascii="Times New Roman" w:hAnsi="Times New Roman" w:cs="Times New Roman"/>
          <w:b/>
          <w:color w:val="000000"/>
          <w:sz w:val="24"/>
          <w:szCs w:val="24"/>
          <w:highlight w:val="white"/>
        </w:rPr>
        <w:t>3</w:t>
      </w:r>
      <w:r w:rsidR="002C6F5A">
        <w:rPr>
          <w:rFonts w:ascii="Times New Roman" w:hAnsi="Times New Roman" w:cs="Times New Roman"/>
          <w:b/>
          <w:bCs/>
          <w:sz w:val="24"/>
          <w:szCs w:val="24"/>
        </w:rPr>
        <w:t xml:space="preserve">.2 </w:t>
      </w:r>
      <w:r w:rsidR="002C6F5A" w:rsidRPr="00F86C6B">
        <w:rPr>
          <w:rFonts w:ascii="Times New Roman" w:hAnsi="Times New Roman" w:cs="Times New Roman"/>
          <w:b/>
          <w:bCs/>
          <w:sz w:val="24"/>
          <w:szCs w:val="24"/>
        </w:rPr>
        <w:t>PROBLEMAS CAUSADOS PELA OBESIDADE</w:t>
      </w:r>
    </w:p>
    <w:p w14:paraId="3261B397" w14:textId="77777777" w:rsidR="002C6F5A" w:rsidRPr="00F86C6B" w:rsidRDefault="002C6F5A" w:rsidP="00FF28B7">
      <w:pPr>
        <w:spacing w:line="276" w:lineRule="auto"/>
        <w:jc w:val="both"/>
        <w:rPr>
          <w:rFonts w:ascii="Times New Roman" w:hAnsi="Times New Roman" w:cs="Times New Roman"/>
          <w:sz w:val="24"/>
          <w:szCs w:val="24"/>
        </w:rPr>
      </w:pPr>
    </w:p>
    <w:p w14:paraId="0EDA5ADA" w14:textId="1E8E8510" w:rsidR="00EF236F" w:rsidRPr="00F86C6B" w:rsidRDefault="00EF236F" w:rsidP="002C6F5A">
      <w:pPr>
        <w:spacing w:line="276" w:lineRule="auto"/>
        <w:ind w:firstLine="708"/>
        <w:jc w:val="both"/>
        <w:rPr>
          <w:rFonts w:ascii="Times New Roman" w:hAnsi="Times New Roman" w:cs="Times New Roman"/>
          <w:sz w:val="24"/>
          <w:szCs w:val="24"/>
        </w:rPr>
      </w:pPr>
      <w:r w:rsidRPr="00F86C6B">
        <w:rPr>
          <w:rFonts w:ascii="Times New Roman" w:hAnsi="Times New Roman" w:cs="Times New Roman"/>
          <w:sz w:val="24"/>
          <w:szCs w:val="24"/>
        </w:rPr>
        <w:t xml:space="preserve">Segundo TAVARES e col. (2010), a obesidade é um problema de saúde pública divido </w:t>
      </w:r>
      <w:r w:rsidRPr="00F86C6B">
        <w:rPr>
          <w:rFonts w:ascii="Times New Roman" w:hAnsi="Times New Roman" w:cs="Times New Roman"/>
          <w:sz w:val="24"/>
          <w:szCs w:val="24"/>
        </w:rPr>
        <w:lastRenderedPageBreak/>
        <w:t>a fatores que afetam a vida de forma negativa, desde o risco de morte prematura até doenças debilitantes, sendo assim a obesidade afeta de maneira geral a qualidade de vida de um indivíduo.</w:t>
      </w:r>
    </w:p>
    <w:p w14:paraId="3FEA759B" w14:textId="08DD0EE3" w:rsidR="00EF236F" w:rsidRPr="00F86C6B" w:rsidRDefault="00EF236F" w:rsidP="00FF28B7">
      <w:pPr>
        <w:spacing w:line="276" w:lineRule="auto"/>
        <w:ind w:firstLine="708"/>
        <w:jc w:val="both"/>
        <w:rPr>
          <w:rFonts w:ascii="Times New Roman" w:hAnsi="Times New Roman" w:cs="Times New Roman"/>
          <w:sz w:val="24"/>
          <w:szCs w:val="24"/>
        </w:rPr>
      </w:pPr>
      <w:r w:rsidRPr="00F86C6B">
        <w:rPr>
          <w:rFonts w:ascii="Times New Roman" w:hAnsi="Times New Roman" w:cs="Times New Roman"/>
          <w:sz w:val="24"/>
          <w:szCs w:val="24"/>
        </w:rPr>
        <w:t>LEITE e col. (2009), diz que a obesidade é associada à causa de diversas doenças, assim prejudicando a qualidade de vida da população, dentre a variedade dessas doenças podemos ver casos de câncer, doenças cardiovasculares, diabetes tipo 2 entre outras.</w:t>
      </w:r>
    </w:p>
    <w:p w14:paraId="4847C953" w14:textId="77777777" w:rsidR="00EF236F" w:rsidRPr="00F86C6B" w:rsidRDefault="00EF236F" w:rsidP="00FF28B7">
      <w:pPr>
        <w:spacing w:line="276" w:lineRule="auto"/>
        <w:ind w:firstLine="708"/>
        <w:jc w:val="both"/>
        <w:rPr>
          <w:rFonts w:ascii="Times New Roman" w:hAnsi="Times New Roman" w:cs="Times New Roman"/>
          <w:sz w:val="24"/>
          <w:szCs w:val="24"/>
        </w:rPr>
      </w:pPr>
      <w:r w:rsidRPr="00F86C6B">
        <w:rPr>
          <w:rFonts w:ascii="Times New Roman" w:hAnsi="Times New Roman" w:cs="Times New Roman"/>
          <w:sz w:val="24"/>
          <w:szCs w:val="24"/>
        </w:rPr>
        <w:t>Segundo o estudo de ENES E SLATER (2010) a obesidade tem aumentado o risco de mortalidade na população adulta, já na população mais jovem a doença tem se refletindo diretamente na saúde deles, podendo se transformar em problemas graves no futuro.</w:t>
      </w:r>
    </w:p>
    <w:p w14:paraId="050347F4" w14:textId="77777777" w:rsidR="00EF236F" w:rsidRPr="00F86C6B" w:rsidRDefault="00EF236F" w:rsidP="00FF28B7">
      <w:pPr>
        <w:spacing w:line="276" w:lineRule="auto"/>
        <w:ind w:firstLine="708"/>
        <w:jc w:val="both"/>
        <w:rPr>
          <w:rFonts w:ascii="Times New Roman" w:hAnsi="Times New Roman" w:cs="Times New Roman"/>
          <w:sz w:val="24"/>
          <w:szCs w:val="24"/>
        </w:rPr>
      </w:pPr>
      <w:r w:rsidRPr="00F86C6B">
        <w:rPr>
          <w:rFonts w:ascii="Times New Roman" w:hAnsi="Times New Roman" w:cs="Times New Roman"/>
          <w:sz w:val="24"/>
          <w:szCs w:val="24"/>
        </w:rPr>
        <w:t>GIGANTE e col. (2009 p.84) afirmam que, “indivíduos obesos apresentam pelo menos o dobro da chance de desenvolver diabetes, resistência à insulina, dislipidemia, apneia, doença da vesícula, hipertensão, doença coronariana, osteoartrite e gota”.</w:t>
      </w:r>
    </w:p>
    <w:p w14:paraId="4A22DC3D" w14:textId="77777777" w:rsidR="00EF236F" w:rsidRPr="00F86C6B" w:rsidRDefault="00EF236F" w:rsidP="00FF28B7">
      <w:pPr>
        <w:spacing w:line="276" w:lineRule="auto"/>
        <w:ind w:firstLine="708"/>
        <w:jc w:val="both"/>
        <w:rPr>
          <w:rFonts w:ascii="Times New Roman" w:hAnsi="Times New Roman" w:cs="Times New Roman"/>
          <w:sz w:val="24"/>
          <w:szCs w:val="24"/>
        </w:rPr>
      </w:pPr>
      <w:r w:rsidRPr="00F86C6B">
        <w:rPr>
          <w:rFonts w:ascii="Times New Roman" w:hAnsi="Times New Roman" w:cs="Times New Roman"/>
          <w:sz w:val="24"/>
          <w:szCs w:val="24"/>
        </w:rPr>
        <w:t>Pois, de acordo com (COSTA e col. 2012), além dos problemas e doenças relacionados ao corpo e ao metabolismo existem também problemas psicossociais caudados pela obesidade, como, por exemplo, o indivíduo ser alvo de discriminação em vários contextos.</w:t>
      </w:r>
    </w:p>
    <w:p w14:paraId="3667EB0D" w14:textId="77777777" w:rsidR="00EF236F" w:rsidRPr="00F86C6B" w:rsidRDefault="00EF236F" w:rsidP="00FF28B7">
      <w:pPr>
        <w:spacing w:line="276" w:lineRule="auto"/>
        <w:ind w:firstLine="708"/>
        <w:jc w:val="both"/>
        <w:rPr>
          <w:rFonts w:ascii="Times New Roman" w:hAnsi="Times New Roman" w:cs="Times New Roman"/>
          <w:sz w:val="24"/>
          <w:szCs w:val="24"/>
        </w:rPr>
      </w:pPr>
      <w:r w:rsidRPr="00F86C6B">
        <w:rPr>
          <w:rFonts w:ascii="Times New Roman" w:hAnsi="Times New Roman" w:cs="Times New Roman"/>
          <w:sz w:val="24"/>
          <w:szCs w:val="24"/>
        </w:rPr>
        <w:t>Segundo FRANCISCO E DIEZ-GARCIA (2015), devido a discriminações, pessoas obesas sofrem não só na questão da saúde corporal, mas também na emocional, sendo assim acabam tendo problemas de baixa autoestima, depressão, ansiedade entre outros problemas, inclusive essas situações colaboram para o aumento de peso corporal.</w:t>
      </w:r>
    </w:p>
    <w:p w14:paraId="4BB111DC" w14:textId="77777777" w:rsidR="00EF236F" w:rsidRPr="00F86C6B" w:rsidRDefault="00EF236F" w:rsidP="00FF28B7">
      <w:pPr>
        <w:spacing w:line="276" w:lineRule="auto"/>
        <w:ind w:firstLine="708"/>
        <w:jc w:val="both"/>
        <w:rPr>
          <w:rFonts w:ascii="Times New Roman" w:hAnsi="Times New Roman" w:cs="Times New Roman"/>
          <w:sz w:val="24"/>
          <w:szCs w:val="24"/>
        </w:rPr>
      </w:pPr>
      <w:r w:rsidRPr="00F86C6B">
        <w:rPr>
          <w:rFonts w:ascii="Times New Roman" w:hAnsi="Times New Roman" w:cs="Times New Roman"/>
          <w:sz w:val="24"/>
          <w:szCs w:val="24"/>
        </w:rPr>
        <w:t>Para VESPASIANO e col. (2015), a desaprovação social direcionada a pessoas obesas tem um efeito negativo em sua saúde psicossocial, podendo assim gerar problemas como ansiedade, baixa autoestima, depressão e insatisfação com o seu próprio corpo, derivado do excesso de peso.</w:t>
      </w:r>
    </w:p>
    <w:p w14:paraId="078990FD" w14:textId="558A24BA" w:rsidR="00EF236F" w:rsidRPr="00F86C6B" w:rsidRDefault="00EF236F" w:rsidP="002C6F5A">
      <w:pPr>
        <w:spacing w:line="276" w:lineRule="auto"/>
        <w:ind w:firstLine="708"/>
        <w:jc w:val="both"/>
        <w:rPr>
          <w:rFonts w:ascii="Times New Roman" w:hAnsi="Times New Roman" w:cs="Times New Roman"/>
          <w:sz w:val="24"/>
          <w:szCs w:val="24"/>
        </w:rPr>
      </w:pPr>
      <w:r w:rsidRPr="00F86C6B">
        <w:rPr>
          <w:rFonts w:ascii="Times New Roman" w:hAnsi="Times New Roman" w:cs="Times New Roman"/>
          <w:sz w:val="24"/>
          <w:szCs w:val="24"/>
        </w:rPr>
        <w:t>De acordo com MISHIMA e BARBIERI (2009), a obesidade está associada a problemas psicossociais dos portadores, pessoas com tal doença tem tendência a se isolar e evitar o convívio social devido à dificuldade enfrentada mediante ao preconceito e a discriminações sofridas em ambientes escolar e profissional.</w:t>
      </w:r>
    </w:p>
    <w:p w14:paraId="717911CA" w14:textId="48232685" w:rsidR="00EF236F" w:rsidRPr="00F86C6B" w:rsidRDefault="00EF236F" w:rsidP="00FF28B7">
      <w:pPr>
        <w:spacing w:line="276" w:lineRule="auto"/>
        <w:ind w:firstLine="708"/>
        <w:jc w:val="both"/>
        <w:rPr>
          <w:rFonts w:ascii="Times New Roman" w:hAnsi="Times New Roman" w:cs="Times New Roman"/>
          <w:sz w:val="24"/>
          <w:szCs w:val="24"/>
        </w:rPr>
      </w:pPr>
      <w:r w:rsidRPr="00F86C6B">
        <w:rPr>
          <w:rFonts w:ascii="Times New Roman" w:hAnsi="Times New Roman" w:cs="Times New Roman"/>
          <w:sz w:val="24"/>
          <w:szCs w:val="24"/>
        </w:rPr>
        <w:t>Outro problema causado pela obesidade é a questão financeira, pois segundo LANA (2011), pessoas obesas tendem a ter um gasto maior para o governo comparado a uma pessoa com o peso ideal.</w:t>
      </w:r>
    </w:p>
    <w:p w14:paraId="4CAC64DF" w14:textId="77777777" w:rsidR="00EF236F" w:rsidRPr="00F86C6B" w:rsidRDefault="00EF236F" w:rsidP="00FF28B7">
      <w:pPr>
        <w:spacing w:line="276" w:lineRule="auto"/>
        <w:ind w:firstLine="708"/>
        <w:jc w:val="both"/>
        <w:rPr>
          <w:rFonts w:ascii="Times New Roman" w:hAnsi="Times New Roman" w:cs="Times New Roman"/>
          <w:sz w:val="24"/>
          <w:szCs w:val="24"/>
        </w:rPr>
      </w:pPr>
      <w:r w:rsidRPr="00F86C6B">
        <w:rPr>
          <w:rFonts w:ascii="Times New Roman" w:hAnsi="Times New Roman" w:cs="Times New Roman"/>
          <w:sz w:val="24"/>
          <w:szCs w:val="24"/>
        </w:rPr>
        <w:t>Além das questões envolvendo o indivíduo a obesidade também acarretas problemas econômicos para a saúde pública. Pois, segundo MARCHI-ALVES e col. (2011), no Brasil, a população adulta é composta de 40% de pessoas acima do peso, assim mostrando o aumento da taxa de obesidade, esse aumento influência de forma negativa o sistema público de saúde.</w:t>
      </w:r>
    </w:p>
    <w:p w14:paraId="0CA6ADD6" w14:textId="4C957142" w:rsidR="00EF236F" w:rsidRPr="00F86C6B" w:rsidRDefault="00EF236F" w:rsidP="00FF28B7">
      <w:pPr>
        <w:spacing w:line="276" w:lineRule="auto"/>
        <w:ind w:firstLine="708"/>
        <w:jc w:val="both"/>
        <w:rPr>
          <w:rFonts w:ascii="Times New Roman" w:hAnsi="Times New Roman" w:cs="Times New Roman"/>
          <w:sz w:val="24"/>
          <w:szCs w:val="24"/>
        </w:rPr>
      </w:pPr>
      <w:r w:rsidRPr="00F86C6B">
        <w:rPr>
          <w:rFonts w:ascii="Times New Roman" w:hAnsi="Times New Roman" w:cs="Times New Roman"/>
          <w:sz w:val="24"/>
          <w:szCs w:val="24"/>
        </w:rPr>
        <w:t>Para BAHIA e ARAUJO (2014), um dos malefícios causados pela obesidade é o gasto estimado pelo SUS (Sistema Único de Saúde), onde aproximadamente são investidos R$ 3,6 bilhões por ano por causa de doenças relacionadas à obesidade, tendo a divisão entre R$2,4 bilhões com procedimentos hospitalares (68%) e R$ 1,2 bilhões com ambulatoriais (32%).</w:t>
      </w:r>
    </w:p>
    <w:p w14:paraId="1C26D5D5" w14:textId="18E61297" w:rsidR="00EF236F" w:rsidRPr="00F86C6B" w:rsidRDefault="00EF236F" w:rsidP="00FF28B7">
      <w:pPr>
        <w:spacing w:line="276" w:lineRule="auto"/>
        <w:ind w:firstLine="708"/>
        <w:jc w:val="both"/>
        <w:rPr>
          <w:rFonts w:ascii="Times New Roman" w:hAnsi="Times New Roman" w:cs="Times New Roman"/>
          <w:sz w:val="24"/>
          <w:szCs w:val="24"/>
        </w:rPr>
      </w:pPr>
    </w:p>
    <w:p w14:paraId="4D63E5E6" w14:textId="1D4E65EE" w:rsidR="00EF236F" w:rsidRPr="00F86C6B" w:rsidRDefault="002C6F5A" w:rsidP="00FF28B7">
      <w:pPr>
        <w:spacing w:line="276" w:lineRule="auto"/>
        <w:jc w:val="both"/>
        <w:rPr>
          <w:rFonts w:ascii="Times New Roman" w:hAnsi="Times New Roman" w:cs="Times New Roman"/>
          <w:b/>
          <w:bCs/>
          <w:sz w:val="24"/>
          <w:szCs w:val="24"/>
        </w:rPr>
      </w:pPr>
      <w:r>
        <w:rPr>
          <w:rFonts w:ascii="Times New Roman" w:hAnsi="Times New Roman" w:cs="Times New Roman"/>
          <w:b/>
          <w:bCs/>
          <w:sz w:val="24"/>
          <w:szCs w:val="24"/>
        </w:rPr>
        <w:t>3.3</w:t>
      </w:r>
      <w:r w:rsidR="00EF236F" w:rsidRPr="00F86C6B">
        <w:rPr>
          <w:rFonts w:ascii="Times New Roman" w:hAnsi="Times New Roman" w:cs="Times New Roman"/>
          <w:b/>
          <w:bCs/>
          <w:sz w:val="24"/>
          <w:szCs w:val="24"/>
        </w:rPr>
        <w:t xml:space="preserve"> </w:t>
      </w:r>
      <w:r w:rsidRPr="00F86C6B">
        <w:rPr>
          <w:rFonts w:ascii="Times New Roman" w:hAnsi="Times New Roman" w:cs="Times New Roman"/>
          <w:b/>
          <w:bCs/>
          <w:sz w:val="24"/>
          <w:szCs w:val="24"/>
        </w:rPr>
        <w:t>FATORES QUE INFLUENCIAM NA OBESIDADE</w:t>
      </w:r>
    </w:p>
    <w:p w14:paraId="1FD3791F" w14:textId="77777777" w:rsidR="00EF236F" w:rsidRPr="00F86C6B" w:rsidRDefault="00EF236F" w:rsidP="00FF28B7">
      <w:pPr>
        <w:spacing w:line="276" w:lineRule="auto"/>
        <w:jc w:val="both"/>
        <w:rPr>
          <w:rFonts w:ascii="Times New Roman" w:hAnsi="Times New Roman" w:cs="Times New Roman"/>
          <w:b/>
          <w:color w:val="000000"/>
          <w:sz w:val="24"/>
          <w:szCs w:val="24"/>
          <w:highlight w:val="white"/>
        </w:rPr>
      </w:pPr>
    </w:p>
    <w:p w14:paraId="75EDEAC5" w14:textId="77777777" w:rsidR="003B0BE7" w:rsidRPr="00F86C6B" w:rsidRDefault="003B0BE7" w:rsidP="00FF28B7">
      <w:pPr>
        <w:spacing w:line="276" w:lineRule="auto"/>
        <w:ind w:firstLine="708"/>
        <w:jc w:val="both"/>
        <w:rPr>
          <w:rFonts w:ascii="Times New Roman" w:hAnsi="Times New Roman" w:cs="Times New Roman"/>
          <w:sz w:val="24"/>
          <w:szCs w:val="24"/>
        </w:rPr>
      </w:pPr>
      <w:r w:rsidRPr="00F86C6B">
        <w:rPr>
          <w:rFonts w:ascii="Times New Roman" w:hAnsi="Times New Roman" w:cs="Times New Roman"/>
          <w:sz w:val="24"/>
          <w:szCs w:val="24"/>
        </w:rPr>
        <w:t xml:space="preserve">Referente às causas da obesidade ARAÚJO e col. (2009) afirmam que a ocorrência da </w:t>
      </w:r>
      <w:r w:rsidRPr="00F86C6B">
        <w:rPr>
          <w:rFonts w:ascii="Times New Roman" w:hAnsi="Times New Roman" w:cs="Times New Roman"/>
          <w:sz w:val="24"/>
          <w:szCs w:val="24"/>
        </w:rPr>
        <w:lastRenderedPageBreak/>
        <w:t>doença tem a predominância das causas exógenas, ou seja, fatores externos como alimentação e estilo de vida sedentário, sendo que as quantidades de casos são de aproximadamente 95% já o restante são causas endógenas, ou seja, fatores genéticos.</w:t>
      </w:r>
    </w:p>
    <w:p w14:paraId="4354884B" w14:textId="38773A19" w:rsidR="003B0BE7" w:rsidRPr="00F86C6B" w:rsidRDefault="003B0BE7" w:rsidP="00FF28B7">
      <w:pPr>
        <w:spacing w:line="276" w:lineRule="auto"/>
        <w:ind w:firstLine="708"/>
        <w:jc w:val="both"/>
        <w:rPr>
          <w:rFonts w:ascii="Times New Roman" w:hAnsi="Times New Roman" w:cs="Times New Roman"/>
          <w:sz w:val="24"/>
          <w:szCs w:val="24"/>
        </w:rPr>
      </w:pPr>
      <w:r w:rsidRPr="00F86C6B">
        <w:rPr>
          <w:rFonts w:ascii="Times New Roman" w:hAnsi="Times New Roman" w:cs="Times New Roman"/>
          <w:sz w:val="24"/>
          <w:szCs w:val="24"/>
        </w:rPr>
        <w:t xml:space="preserve">Segundo o estudo elaborado por SANTOS </w:t>
      </w:r>
      <w:r w:rsidR="005609EE">
        <w:rPr>
          <w:rFonts w:ascii="Times New Roman" w:hAnsi="Times New Roman" w:cs="Times New Roman"/>
          <w:sz w:val="24"/>
          <w:szCs w:val="24"/>
        </w:rPr>
        <w:t xml:space="preserve">e </w:t>
      </w:r>
      <w:r w:rsidRPr="00F86C6B">
        <w:rPr>
          <w:rFonts w:ascii="Times New Roman" w:hAnsi="Times New Roman" w:cs="Times New Roman"/>
          <w:sz w:val="24"/>
          <w:szCs w:val="24"/>
        </w:rPr>
        <w:t>SCHERER (2014), constatou que em relação com as causas da obesidade, aproximadamente 95% dos casos é devido à ingestão calórica em relação com as calorias gastas, ou seja, majoritariamente causas exógenas em comparação com as 5% derivadas de causas metabólicas e hormonais.</w:t>
      </w:r>
    </w:p>
    <w:p w14:paraId="1CFD817C" w14:textId="77777777" w:rsidR="003B0BE7" w:rsidRPr="00F86C6B" w:rsidRDefault="003B0BE7" w:rsidP="00FF28B7">
      <w:pPr>
        <w:spacing w:line="276" w:lineRule="auto"/>
        <w:ind w:firstLine="708"/>
        <w:jc w:val="both"/>
        <w:rPr>
          <w:rFonts w:ascii="Times New Roman" w:hAnsi="Times New Roman" w:cs="Times New Roman"/>
          <w:sz w:val="24"/>
          <w:szCs w:val="24"/>
        </w:rPr>
      </w:pPr>
      <w:r w:rsidRPr="00F86C6B">
        <w:rPr>
          <w:rFonts w:ascii="Times New Roman" w:hAnsi="Times New Roman" w:cs="Times New Roman"/>
          <w:sz w:val="24"/>
          <w:szCs w:val="24"/>
        </w:rPr>
        <w:t>Referente às causas da obesidade PAIVA e col. (2018, p.2388) afirmam que, “fatores como herança genética, aumento de porções diárias alimentares, diminuição de nutrientes e sedentarismo associado a novas tecnologias são considerados fatores de risco para a doença”.</w:t>
      </w:r>
    </w:p>
    <w:p w14:paraId="445D3C87" w14:textId="77777777" w:rsidR="003B0BE7" w:rsidRPr="00F86C6B" w:rsidRDefault="003B0BE7" w:rsidP="00FF28B7">
      <w:pPr>
        <w:spacing w:line="276" w:lineRule="auto"/>
        <w:ind w:firstLine="708"/>
        <w:jc w:val="both"/>
        <w:rPr>
          <w:rFonts w:ascii="Times New Roman" w:hAnsi="Times New Roman" w:cs="Times New Roman"/>
          <w:sz w:val="24"/>
          <w:szCs w:val="24"/>
        </w:rPr>
      </w:pPr>
      <w:r w:rsidRPr="00F86C6B">
        <w:rPr>
          <w:rFonts w:ascii="Times New Roman" w:hAnsi="Times New Roman" w:cs="Times New Roman"/>
          <w:sz w:val="24"/>
          <w:szCs w:val="24"/>
        </w:rPr>
        <w:t>Para MIRANDA e col. (2011), fatores genéticos como idade, sexo, metabolismo de repouso, oxidação lipídica, atividade nervosa simpática, metabolismo do tecido adiposo e do músculo esquelético, tabagismo, e níveis hormonais de leptina, insulina, esteroides sexuais e cortisol tem influência na obesidade, mas não tanto quanto os fatores ambientais.</w:t>
      </w:r>
    </w:p>
    <w:p w14:paraId="2918C130" w14:textId="77777777" w:rsidR="003B0BE7" w:rsidRPr="00F86C6B" w:rsidRDefault="003B0BE7" w:rsidP="00FF28B7">
      <w:pPr>
        <w:spacing w:line="276" w:lineRule="auto"/>
        <w:ind w:firstLine="708"/>
        <w:jc w:val="both"/>
        <w:rPr>
          <w:rFonts w:ascii="Times New Roman" w:hAnsi="Times New Roman" w:cs="Times New Roman"/>
          <w:sz w:val="24"/>
          <w:szCs w:val="24"/>
        </w:rPr>
      </w:pPr>
      <w:r w:rsidRPr="00F86C6B">
        <w:rPr>
          <w:rFonts w:ascii="Times New Roman" w:hAnsi="Times New Roman" w:cs="Times New Roman"/>
          <w:sz w:val="24"/>
          <w:szCs w:val="24"/>
        </w:rPr>
        <w:t>Segundo RAMOS e col. (2013), o crescimento da obesidade tem como influências as mudanças do estilo de vida das pessoas, seja da forma de se alimentar, como comer alimentos ricos em açúcar, gordura e sódio, como também a forma com a qual as pessoas gastam calorias, sendo o sedentarismo um agravante para o ganho de peso.</w:t>
      </w:r>
    </w:p>
    <w:p w14:paraId="0121B409" w14:textId="77777777" w:rsidR="003B0BE7" w:rsidRPr="00F86C6B" w:rsidRDefault="003B0BE7" w:rsidP="00FF28B7">
      <w:pPr>
        <w:spacing w:line="276" w:lineRule="auto"/>
        <w:ind w:firstLine="708"/>
        <w:jc w:val="both"/>
        <w:rPr>
          <w:rFonts w:ascii="Times New Roman" w:hAnsi="Times New Roman" w:cs="Times New Roman"/>
          <w:sz w:val="24"/>
          <w:szCs w:val="24"/>
        </w:rPr>
      </w:pPr>
      <w:r w:rsidRPr="00F86C6B">
        <w:rPr>
          <w:rFonts w:ascii="Times New Roman" w:hAnsi="Times New Roman" w:cs="Times New Roman"/>
          <w:sz w:val="24"/>
          <w:szCs w:val="24"/>
        </w:rPr>
        <w:t>Para ENES E SLATER (2010 p.166), “as comodidades oferecidas pelo mundo moderno, tais como aparelhos de televisão, telefones sem fio, videogames, computadores, controle remoto, entre outros, têm favorecido a redução do gasto energético”.</w:t>
      </w:r>
    </w:p>
    <w:p w14:paraId="05045DCB" w14:textId="77777777" w:rsidR="003B0BE7" w:rsidRPr="00F86C6B" w:rsidRDefault="003B0BE7" w:rsidP="00FF28B7">
      <w:pPr>
        <w:spacing w:line="276" w:lineRule="auto"/>
        <w:ind w:firstLine="708"/>
        <w:jc w:val="both"/>
        <w:rPr>
          <w:rFonts w:ascii="Times New Roman" w:hAnsi="Times New Roman" w:cs="Times New Roman"/>
          <w:sz w:val="24"/>
          <w:szCs w:val="24"/>
        </w:rPr>
      </w:pPr>
      <w:r w:rsidRPr="00F86C6B">
        <w:rPr>
          <w:rFonts w:ascii="Times New Roman" w:hAnsi="Times New Roman" w:cs="Times New Roman"/>
          <w:sz w:val="24"/>
          <w:szCs w:val="24"/>
        </w:rPr>
        <w:t>Para SILVA e col. (2011, p.449), “o sedentarismo pode acarretar a diminuição do gasto energético e maior possibilidade de excesso de peso. A inatividade física relaciona-se a hábitos posturais inadequados, como se sentar de maneira incorreta e passar muitas horas frente à televisão”.</w:t>
      </w:r>
    </w:p>
    <w:p w14:paraId="138EE1C8" w14:textId="77777777" w:rsidR="003B0BE7" w:rsidRPr="00F86C6B" w:rsidRDefault="003B0BE7" w:rsidP="00FF28B7">
      <w:pPr>
        <w:spacing w:line="276" w:lineRule="auto"/>
        <w:ind w:firstLine="708"/>
        <w:jc w:val="both"/>
        <w:rPr>
          <w:rFonts w:ascii="Times New Roman" w:hAnsi="Times New Roman" w:cs="Times New Roman"/>
          <w:sz w:val="24"/>
          <w:szCs w:val="24"/>
        </w:rPr>
      </w:pPr>
      <w:r w:rsidRPr="00F86C6B">
        <w:rPr>
          <w:rFonts w:ascii="Times New Roman" w:hAnsi="Times New Roman" w:cs="Times New Roman"/>
          <w:sz w:val="24"/>
          <w:szCs w:val="24"/>
        </w:rPr>
        <w:t>Segundo ROSSI e col. (2010 p.608), “o tempo excessivo dedicado a assistir à Televisão (TV) possa ser um marcador para identificação de baixos níveis de atividade física e de práticas alimentares pouco saudáveis”.</w:t>
      </w:r>
    </w:p>
    <w:p w14:paraId="3563C8FD" w14:textId="77777777" w:rsidR="003B0BE7" w:rsidRPr="00F86C6B" w:rsidRDefault="003B0BE7" w:rsidP="00FF28B7">
      <w:pPr>
        <w:spacing w:line="276" w:lineRule="auto"/>
        <w:ind w:firstLine="708"/>
        <w:jc w:val="both"/>
        <w:rPr>
          <w:rFonts w:ascii="Times New Roman" w:hAnsi="Times New Roman" w:cs="Times New Roman"/>
          <w:sz w:val="24"/>
          <w:szCs w:val="24"/>
        </w:rPr>
      </w:pPr>
      <w:r w:rsidRPr="00F86C6B">
        <w:rPr>
          <w:rFonts w:ascii="Times New Roman" w:hAnsi="Times New Roman" w:cs="Times New Roman"/>
          <w:sz w:val="24"/>
          <w:szCs w:val="24"/>
        </w:rPr>
        <w:t xml:space="preserve">Segundo MILANI e col. (2015), anúncios midiáticos se alteram de acordo com o público alvo, no caso das crianças são usados como estratégias brindes, histórias e personagens, esse apelo midiático induz a criança o desejo de usufruir do produto anunciado, no caso de alimentos, normalmente se trata de comida industrializada ou </w:t>
      </w:r>
      <w:r w:rsidRPr="00F86C6B">
        <w:rPr>
          <w:rFonts w:ascii="Times New Roman" w:hAnsi="Times New Roman" w:cs="Times New Roman"/>
          <w:i/>
          <w:sz w:val="24"/>
          <w:szCs w:val="24"/>
        </w:rPr>
        <w:t>fastfood</w:t>
      </w:r>
      <w:r w:rsidRPr="00F86C6B">
        <w:rPr>
          <w:rFonts w:ascii="Times New Roman" w:hAnsi="Times New Roman" w:cs="Times New Roman"/>
          <w:sz w:val="24"/>
          <w:szCs w:val="24"/>
        </w:rPr>
        <w:t>.</w:t>
      </w:r>
    </w:p>
    <w:p w14:paraId="502253FF" w14:textId="77777777" w:rsidR="003B0BE7" w:rsidRPr="00F86C6B" w:rsidRDefault="003B0BE7" w:rsidP="00FF28B7">
      <w:pPr>
        <w:spacing w:line="276" w:lineRule="auto"/>
        <w:ind w:firstLine="708"/>
        <w:jc w:val="both"/>
        <w:rPr>
          <w:rFonts w:ascii="Times New Roman" w:hAnsi="Times New Roman" w:cs="Times New Roman"/>
          <w:sz w:val="24"/>
          <w:szCs w:val="24"/>
        </w:rPr>
      </w:pPr>
      <w:r w:rsidRPr="00F86C6B">
        <w:rPr>
          <w:rFonts w:ascii="Times New Roman" w:hAnsi="Times New Roman" w:cs="Times New Roman"/>
          <w:sz w:val="24"/>
          <w:szCs w:val="24"/>
        </w:rPr>
        <w:t>Segundo FECHINE e col. (2015), devido à influência da mídia com propagandas de alimentos industrializados, tendo em vista a praticidade de consumo e de preparo as famílias estão adotando uma dieta pouco saudável, pois na maioria das vezes tais produtos anunciados têm uma alta taxa de gordura, sódio e açúcar.</w:t>
      </w:r>
    </w:p>
    <w:p w14:paraId="7F07B9BC" w14:textId="2A39DC6A" w:rsidR="00EF236F" w:rsidRPr="00F86C6B" w:rsidRDefault="00EF236F" w:rsidP="00FF28B7">
      <w:pPr>
        <w:spacing w:line="276" w:lineRule="auto"/>
        <w:jc w:val="both"/>
        <w:rPr>
          <w:rFonts w:ascii="Times New Roman" w:hAnsi="Times New Roman" w:cs="Times New Roman"/>
          <w:b/>
          <w:color w:val="000000"/>
          <w:sz w:val="24"/>
          <w:szCs w:val="24"/>
          <w:highlight w:val="white"/>
        </w:rPr>
      </w:pPr>
    </w:p>
    <w:p w14:paraId="399A2388" w14:textId="2736AB1C" w:rsidR="003B0BE7" w:rsidRPr="00F86C6B" w:rsidRDefault="002C6F5A" w:rsidP="00FF28B7">
      <w:pPr>
        <w:pStyle w:val="Ttulo2"/>
        <w:spacing w:line="276" w:lineRule="auto"/>
        <w:jc w:val="both"/>
        <w:rPr>
          <w:rFonts w:ascii="Times New Roman" w:hAnsi="Times New Roman" w:cs="Times New Roman"/>
        </w:rPr>
      </w:pPr>
      <w:r>
        <w:rPr>
          <w:rFonts w:ascii="Times New Roman" w:hAnsi="Times New Roman" w:cs="Times New Roman"/>
        </w:rPr>
        <w:t>3.4</w:t>
      </w:r>
      <w:r w:rsidR="003B0BE7" w:rsidRPr="00F86C6B">
        <w:rPr>
          <w:rFonts w:ascii="Times New Roman" w:hAnsi="Times New Roman" w:cs="Times New Roman"/>
        </w:rPr>
        <w:t xml:space="preserve"> </w:t>
      </w:r>
      <w:r w:rsidRPr="00F86C6B">
        <w:rPr>
          <w:rFonts w:ascii="Times New Roman" w:hAnsi="Times New Roman" w:cs="Times New Roman"/>
        </w:rPr>
        <w:t>A OBESIDADE</w:t>
      </w:r>
      <w:r>
        <w:rPr>
          <w:rFonts w:ascii="Times New Roman" w:hAnsi="Times New Roman" w:cs="Times New Roman"/>
        </w:rPr>
        <w:t xml:space="preserve"> NA INFÂNCIA E NA ADOLESCÊNCIA</w:t>
      </w:r>
    </w:p>
    <w:p w14:paraId="08C99D09" w14:textId="77777777" w:rsidR="003B0BE7" w:rsidRPr="00F86C6B" w:rsidRDefault="003B0BE7" w:rsidP="00FF28B7">
      <w:pPr>
        <w:spacing w:line="276" w:lineRule="auto"/>
        <w:jc w:val="both"/>
        <w:rPr>
          <w:rFonts w:ascii="Times New Roman" w:hAnsi="Times New Roman" w:cs="Times New Roman"/>
          <w:b/>
          <w:color w:val="000000"/>
          <w:sz w:val="24"/>
          <w:szCs w:val="24"/>
          <w:highlight w:val="white"/>
        </w:rPr>
      </w:pPr>
    </w:p>
    <w:p w14:paraId="2815117D" w14:textId="38FB0C83" w:rsidR="003B0BE7" w:rsidRPr="00F86C6B" w:rsidRDefault="003B0BE7" w:rsidP="00FF28B7">
      <w:pPr>
        <w:spacing w:line="276" w:lineRule="auto"/>
        <w:ind w:firstLine="708"/>
        <w:jc w:val="both"/>
        <w:rPr>
          <w:rFonts w:ascii="Times New Roman" w:hAnsi="Times New Roman" w:cs="Times New Roman"/>
          <w:sz w:val="24"/>
          <w:szCs w:val="24"/>
        </w:rPr>
      </w:pPr>
      <w:r w:rsidRPr="00F86C6B">
        <w:rPr>
          <w:rFonts w:ascii="Times New Roman" w:hAnsi="Times New Roman" w:cs="Times New Roman"/>
          <w:sz w:val="24"/>
          <w:szCs w:val="24"/>
        </w:rPr>
        <w:t xml:space="preserve">De acordo com o estudo de LEAL e col. (2012), a obesidade não se limita a uma faixa etária especifica, acometendo qualquer um, seja criança ou idoso, mas existem variáveis que podem influenciar no risco da doença, pois quanto maior a intensidade e mais precoce seu </w:t>
      </w:r>
      <w:r w:rsidRPr="00F86C6B">
        <w:rPr>
          <w:rFonts w:ascii="Times New Roman" w:hAnsi="Times New Roman" w:cs="Times New Roman"/>
          <w:sz w:val="24"/>
          <w:szCs w:val="24"/>
        </w:rPr>
        <w:lastRenderedPageBreak/>
        <w:t>surgimento, mais graves serão as doenças associadas e maior risco de persistência.</w:t>
      </w:r>
    </w:p>
    <w:p w14:paraId="0A0E30EE" w14:textId="434E2603" w:rsidR="003B0BE7" w:rsidRPr="00F86C6B" w:rsidRDefault="003B0BE7" w:rsidP="00FF28B7">
      <w:pPr>
        <w:spacing w:line="276" w:lineRule="auto"/>
        <w:ind w:firstLine="708"/>
        <w:jc w:val="both"/>
        <w:rPr>
          <w:rFonts w:ascii="Times New Roman" w:hAnsi="Times New Roman" w:cs="Times New Roman"/>
          <w:sz w:val="24"/>
          <w:szCs w:val="24"/>
        </w:rPr>
      </w:pPr>
      <w:r w:rsidRPr="00F86C6B">
        <w:rPr>
          <w:rFonts w:ascii="Times New Roman" w:hAnsi="Times New Roman" w:cs="Times New Roman"/>
          <w:sz w:val="24"/>
          <w:szCs w:val="24"/>
        </w:rPr>
        <w:t>Segundo CHAVES e col. (2011), anteriormente a obesidade era considerado um problema detectado de forma exclusiva nos adultos, mas com o passar do tempo esse quadro vem mudando devido à evolução do ser humano, a obesidade infantil é um indicativo de sua continuidade na vida adulta.</w:t>
      </w:r>
    </w:p>
    <w:p w14:paraId="1680682C" w14:textId="7AF526FB" w:rsidR="003B0BE7" w:rsidRPr="00F86C6B" w:rsidRDefault="003B0BE7" w:rsidP="00FF28B7">
      <w:pPr>
        <w:spacing w:line="276" w:lineRule="auto"/>
        <w:ind w:firstLine="708"/>
        <w:jc w:val="both"/>
        <w:rPr>
          <w:rFonts w:ascii="Times New Roman" w:hAnsi="Times New Roman" w:cs="Times New Roman"/>
          <w:sz w:val="24"/>
          <w:szCs w:val="24"/>
        </w:rPr>
      </w:pPr>
      <w:r w:rsidRPr="00F86C6B">
        <w:rPr>
          <w:rFonts w:ascii="Times New Roman" w:hAnsi="Times New Roman" w:cs="Times New Roman"/>
          <w:sz w:val="24"/>
          <w:szCs w:val="24"/>
        </w:rPr>
        <w:t>Para FARIAS e col. (2009), a obesidade infantil vem crescendo de forma constante com o passar dos anos, e os problemas causados por ela pode influenciar a vida do indivíduo portador da morbidade durante todo o período de sua vida, causando males como doenças crônicas.</w:t>
      </w:r>
    </w:p>
    <w:p w14:paraId="6246FBD9" w14:textId="77777777" w:rsidR="003B0BE7" w:rsidRPr="00F86C6B" w:rsidRDefault="003B0BE7" w:rsidP="00FF28B7">
      <w:pPr>
        <w:spacing w:line="276" w:lineRule="auto"/>
        <w:ind w:firstLine="708"/>
        <w:jc w:val="both"/>
        <w:rPr>
          <w:rFonts w:ascii="Times New Roman" w:hAnsi="Times New Roman" w:cs="Times New Roman"/>
          <w:sz w:val="24"/>
          <w:szCs w:val="24"/>
        </w:rPr>
      </w:pPr>
      <w:r w:rsidRPr="00F86C6B">
        <w:rPr>
          <w:rFonts w:ascii="Times New Roman" w:hAnsi="Times New Roman" w:cs="Times New Roman"/>
          <w:sz w:val="24"/>
          <w:szCs w:val="24"/>
        </w:rPr>
        <w:t>Segundo CARVALHO e col. (2013), a obesidade infantil é uma doença que vem aumentando ao decorrer dos anos, no período entre 2008 e 2009 a prevalência de sobrepeso nas garotas era de 32% já a obesidade atingia o número de 11,8%, no caso dos meninos, o sobrepeso atingiu a taxa de 34,8% e o índice de obesidade foi de 16,6%.</w:t>
      </w:r>
    </w:p>
    <w:p w14:paraId="5838934A" w14:textId="77777777" w:rsidR="003B0BE7" w:rsidRPr="00F86C6B" w:rsidRDefault="003B0BE7" w:rsidP="00FF28B7">
      <w:pPr>
        <w:spacing w:line="276" w:lineRule="auto"/>
        <w:ind w:firstLine="708"/>
        <w:jc w:val="both"/>
        <w:rPr>
          <w:rFonts w:ascii="Times New Roman" w:hAnsi="Times New Roman" w:cs="Times New Roman"/>
          <w:sz w:val="24"/>
          <w:szCs w:val="24"/>
        </w:rPr>
      </w:pPr>
      <w:r w:rsidRPr="00F86C6B">
        <w:rPr>
          <w:rFonts w:ascii="Times New Roman" w:hAnsi="Times New Roman" w:cs="Times New Roman"/>
          <w:sz w:val="24"/>
          <w:szCs w:val="24"/>
        </w:rPr>
        <w:t>Para MISHIMA e BARBIERI (2009), a obesidade infantil é associada a diversos fatores, como o peso da mãe durante a gestação, a retirada da amamentação no tempo indevido, consumos de alimentos inadequados para a idade e sedentarismos, além desses fatores também existe a aceitação da propaganda consumista nos meios de comunicação.</w:t>
      </w:r>
    </w:p>
    <w:p w14:paraId="69E389BF" w14:textId="77777777" w:rsidR="003B0BE7" w:rsidRPr="00F86C6B" w:rsidRDefault="003B0BE7" w:rsidP="00FF28B7">
      <w:pPr>
        <w:spacing w:line="276" w:lineRule="auto"/>
        <w:ind w:firstLine="708"/>
        <w:jc w:val="both"/>
        <w:rPr>
          <w:rFonts w:ascii="Times New Roman" w:hAnsi="Times New Roman" w:cs="Times New Roman"/>
          <w:sz w:val="24"/>
          <w:szCs w:val="24"/>
        </w:rPr>
      </w:pPr>
      <w:r w:rsidRPr="00F86C6B">
        <w:rPr>
          <w:rFonts w:ascii="Times New Roman" w:hAnsi="Times New Roman" w:cs="Times New Roman"/>
          <w:sz w:val="24"/>
          <w:szCs w:val="24"/>
        </w:rPr>
        <w:t>Segundo HERNANDES e VALENTINI (2010), o aumento de crianças e jovens obesos é derivado das mudanças no estilo de vida proporcionada pela evolução, pois com o desenvolvimento tecnológico as crianças tendem a se divertir mais com aparelhos eletrônicos ao invés da prática de atividades físicas.</w:t>
      </w:r>
    </w:p>
    <w:p w14:paraId="59285082" w14:textId="77777777" w:rsidR="003B0BE7" w:rsidRPr="00F86C6B" w:rsidRDefault="003B0BE7" w:rsidP="00FF28B7">
      <w:pPr>
        <w:spacing w:line="276" w:lineRule="auto"/>
        <w:ind w:firstLine="708"/>
        <w:jc w:val="both"/>
        <w:rPr>
          <w:rFonts w:ascii="Times New Roman" w:hAnsi="Times New Roman" w:cs="Times New Roman"/>
          <w:sz w:val="24"/>
          <w:szCs w:val="24"/>
        </w:rPr>
      </w:pPr>
      <w:r w:rsidRPr="00F86C6B">
        <w:rPr>
          <w:rFonts w:ascii="Times New Roman" w:hAnsi="Times New Roman" w:cs="Times New Roman"/>
          <w:sz w:val="24"/>
          <w:szCs w:val="24"/>
        </w:rPr>
        <w:t>Segundo ARAGÃO (2015, p.171), “a grande influência da tecnologia contribui para um estilo predominantemente inativo por parte da população. A interferência dos meios de comunicação, não contribui com a adesão de um comportamento físico ativo por parte das crianças e adolescentes”.</w:t>
      </w:r>
    </w:p>
    <w:p w14:paraId="41A54E2B" w14:textId="77777777" w:rsidR="00E408A3" w:rsidRPr="00F86C6B" w:rsidRDefault="00E408A3" w:rsidP="00FF28B7">
      <w:pPr>
        <w:spacing w:line="276" w:lineRule="auto"/>
        <w:ind w:firstLine="708"/>
        <w:jc w:val="both"/>
        <w:rPr>
          <w:rFonts w:ascii="Times New Roman" w:hAnsi="Times New Roman" w:cs="Times New Roman"/>
          <w:sz w:val="24"/>
          <w:szCs w:val="24"/>
        </w:rPr>
      </w:pPr>
      <w:r w:rsidRPr="00F86C6B">
        <w:rPr>
          <w:rFonts w:ascii="Times New Roman" w:hAnsi="Times New Roman" w:cs="Times New Roman"/>
          <w:sz w:val="24"/>
          <w:szCs w:val="24"/>
        </w:rPr>
        <w:t>Segundo POETA e col. (2010), a obesidade infantil gera o risco de a criança ter diversas doenças como, por exemplo, a diabetes, hipertensão arterial, AVC (Acidente Vascular Cerebral) e etc. além disso, a obesidade pode implicar na qualidade de vida da criança e interferir negativamente no desenvolvimento das habilidades motoras.</w:t>
      </w:r>
    </w:p>
    <w:p w14:paraId="7DB49432" w14:textId="77777777" w:rsidR="00E408A3" w:rsidRPr="00F86C6B" w:rsidRDefault="00E408A3" w:rsidP="00FF28B7">
      <w:pPr>
        <w:spacing w:line="276" w:lineRule="auto"/>
        <w:ind w:firstLine="708"/>
        <w:jc w:val="both"/>
        <w:rPr>
          <w:rFonts w:ascii="Times New Roman" w:hAnsi="Times New Roman" w:cs="Times New Roman"/>
          <w:sz w:val="24"/>
          <w:szCs w:val="24"/>
        </w:rPr>
      </w:pPr>
      <w:r w:rsidRPr="00F86C6B">
        <w:rPr>
          <w:rFonts w:ascii="Times New Roman" w:hAnsi="Times New Roman" w:cs="Times New Roman"/>
          <w:sz w:val="24"/>
          <w:szCs w:val="24"/>
        </w:rPr>
        <w:t>Segundo GUIMARÃES e col. (2012), no período da infância existem dois momentos em que ocorre um aumento substancial de células de gordura no corpo, ocorrendo logo quando o indivíduo acabou de nascer e entre os 5 a 7 anos, e quanto mais intenso e precoce esse aumento maior é a persistência da obesidade.</w:t>
      </w:r>
    </w:p>
    <w:p w14:paraId="40941B9D" w14:textId="77777777" w:rsidR="00E408A3" w:rsidRPr="00F86C6B" w:rsidRDefault="00E408A3" w:rsidP="00FF28B7">
      <w:pPr>
        <w:spacing w:line="276" w:lineRule="auto"/>
        <w:ind w:firstLine="708"/>
        <w:jc w:val="both"/>
        <w:rPr>
          <w:rFonts w:ascii="Times New Roman" w:hAnsi="Times New Roman" w:cs="Times New Roman"/>
          <w:sz w:val="24"/>
          <w:szCs w:val="24"/>
        </w:rPr>
      </w:pPr>
      <w:r w:rsidRPr="00F86C6B">
        <w:rPr>
          <w:rFonts w:ascii="Times New Roman" w:hAnsi="Times New Roman" w:cs="Times New Roman"/>
          <w:sz w:val="24"/>
          <w:szCs w:val="24"/>
        </w:rPr>
        <w:t>A obesidade infantil tem impacto direto na obesidade de adultos, pois de acordo COSTA e col. (2011), crianças com obesidade estão constantemente associadas a diversas doenças crônicas, a obesidade infantil também está associada a complicações psicossociais, além disso, existe uma relação entre a obesidade infantil e o ganho de peso na vida adulta.</w:t>
      </w:r>
    </w:p>
    <w:p w14:paraId="02700307" w14:textId="77777777" w:rsidR="00E408A3" w:rsidRPr="00F86C6B" w:rsidRDefault="00E408A3" w:rsidP="00FF28B7">
      <w:pPr>
        <w:spacing w:line="276" w:lineRule="auto"/>
        <w:ind w:firstLine="708"/>
        <w:jc w:val="both"/>
        <w:rPr>
          <w:rFonts w:ascii="Times New Roman" w:hAnsi="Times New Roman" w:cs="Times New Roman"/>
          <w:sz w:val="24"/>
          <w:szCs w:val="24"/>
        </w:rPr>
      </w:pPr>
      <w:r w:rsidRPr="00F86C6B">
        <w:rPr>
          <w:rFonts w:ascii="Times New Roman" w:hAnsi="Times New Roman" w:cs="Times New Roman"/>
          <w:sz w:val="24"/>
          <w:szCs w:val="24"/>
        </w:rPr>
        <w:t>Além das doenças crônicas, e doenças que envolvem a saúde corporal outro mal que assola as crianças obesas são problemas relacionados a outras áreas da saúde assim como CASTRO e col. (2016) afirma que a obesidade infantil causa complicação social, psicológicas e comportamentais</w:t>
      </w:r>
    </w:p>
    <w:p w14:paraId="1E30DF43" w14:textId="77777777" w:rsidR="00E408A3" w:rsidRPr="00F86C6B" w:rsidRDefault="00E408A3" w:rsidP="00FF28B7">
      <w:pPr>
        <w:spacing w:line="276" w:lineRule="auto"/>
        <w:ind w:firstLine="708"/>
        <w:jc w:val="both"/>
        <w:rPr>
          <w:rFonts w:ascii="Times New Roman" w:hAnsi="Times New Roman" w:cs="Times New Roman"/>
          <w:sz w:val="24"/>
          <w:szCs w:val="24"/>
        </w:rPr>
      </w:pPr>
      <w:r w:rsidRPr="00F86C6B">
        <w:rPr>
          <w:rFonts w:ascii="Times New Roman" w:hAnsi="Times New Roman" w:cs="Times New Roman"/>
          <w:sz w:val="24"/>
          <w:szCs w:val="24"/>
        </w:rPr>
        <w:t xml:space="preserve">FELDMANN e col. (2009), falam sobre a vida escolar de crianças obesas, que por causa da doença enfrentam situações constrangedoras, descriminação e dificuldades de se relacionar </w:t>
      </w:r>
      <w:r w:rsidRPr="00F86C6B">
        <w:rPr>
          <w:rFonts w:ascii="Times New Roman" w:hAnsi="Times New Roman" w:cs="Times New Roman"/>
          <w:sz w:val="24"/>
          <w:szCs w:val="24"/>
        </w:rPr>
        <w:lastRenderedPageBreak/>
        <w:t>com as outras crianças, constatando assim que a obesidade não é apenas um problema físico, mas influência também a saúde mental e emocional.</w:t>
      </w:r>
    </w:p>
    <w:p w14:paraId="53F1DE44" w14:textId="77777777" w:rsidR="00E408A3" w:rsidRPr="00F86C6B" w:rsidRDefault="00E408A3" w:rsidP="00FF28B7">
      <w:pPr>
        <w:spacing w:line="276" w:lineRule="auto"/>
        <w:ind w:firstLine="708"/>
        <w:jc w:val="both"/>
        <w:rPr>
          <w:rFonts w:ascii="Times New Roman" w:hAnsi="Times New Roman" w:cs="Times New Roman"/>
          <w:sz w:val="24"/>
          <w:szCs w:val="24"/>
        </w:rPr>
      </w:pPr>
      <w:r w:rsidRPr="00F86C6B">
        <w:rPr>
          <w:rFonts w:ascii="Times New Roman" w:hAnsi="Times New Roman" w:cs="Times New Roman"/>
          <w:sz w:val="24"/>
          <w:szCs w:val="24"/>
        </w:rPr>
        <w:t>Para CASTRO e col. (2016), as crianças portadoras de obesidade têm dificuldades em relação à aceitação de seu corpo, devido se sentirem inferiores se tratando dos amigos por causa da aparência, e das capacidades físicas, já que além do aumento da dimensão corporal a obesidade influencia na mobilidade.</w:t>
      </w:r>
    </w:p>
    <w:p w14:paraId="00E8A7C8" w14:textId="77777777" w:rsidR="00E408A3" w:rsidRPr="00F86C6B" w:rsidRDefault="00E408A3" w:rsidP="00FF28B7">
      <w:pPr>
        <w:spacing w:line="276" w:lineRule="auto"/>
        <w:ind w:firstLine="708"/>
        <w:jc w:val="both"/>
        <w:rPr>
          <w:rFonts w:ascii="Times New Roman" w:hAnsi="Times New Roman" w:cs="Times New Roman"/>
          <w:sz w:val="24"/>
          <w:szCs w:val="24"/>
        </w:rPr>
      </w:pPr>
      <w:r w:rsidRPr="00F86C6B">
        <w:rPr>
          <w:rFonts w:ascii="Times New Roman" w:hAnsi="Times New Roman" w:cs="Times New Roman"/>
          <w:sz w:val="24"/>
          <w:szCs w:val="24"/>
        </w:rPr>
        <w:t>Para VESPASIANO (2015), uma criança obesa está propicia a ter diversos problemas de saúde, sejam eles físicos como as alterações esqueléticas, hipertensão, diabetes entre outros problemas que afetam o corpo da criança e problemas psicossociais que estão relacionados com a obesidade como, por exemplo, a rejeição do próprio corpo.</w:t>
      </w:r>
    </w:p>
    <w:p w14:paraId="7879454C" w14:textId="77777777" w:rsidR="00E408A3" w:rsidRPr="00F86C6B" w:rsidRDefault="00E408A3" w:rsidP="00FF28B7">
      <w:pPr>
        <w:spacing w:line="276" w:lineRule="auto"/>
        <w:ind w:firstLine="708"/>
        <w:jc w:val="both"/>
        <w:rPr>
          <w:rFonts w:ascii="Times New Roman" w:hAnsi="Times New Roman" w:cs="Times New Roman"/>
          <w:sz w:val="24"/>
          <w:szCs w:val="24"/>
        </w:rPr>
      </w:pPr>
      <w:r w:rsidRPr="00F86C6B">
        <w:rPr>
          <w:rFonts w:ascii="Times New Roman" w:hAnsi="Times New Roman" w:cs="Times New Roman"/>
          <w:sz w:val="24"/>
          <w:szCs w:val="24"/>
        </w:rPr>
        <w:t>Segundo FELDMANN e col. (2009), as crianças de sete anos já têm formas de se auto representar, já crianças de 8 a 12 anos começam a ter uma valorização pela aparência física, sendo assim, a maioria das crianças obesas se sentem desconfortáveis com sua aparência, influenciando de forma negativa no seu desenvolvimento psicossocial.</w:t>
      </w:r>
    </w:p>
    <w:p w14:paraId="29E571AE" w14:textId="57E0B992" w:rsidR="003B0BE7" w:rsidRPr="00F86C6B" w:rsidRDefault="003B0BE7" w:rsidP="00FF28B7">
      <w:pPr>
        <w:spacing w:line="276" w:lineRule="auto"/>
        <w:ind w:firstLine="708"/>
        <w:jc w:val="both"/>
        <w:rPr>
          <w:rFonts w:ascii="Times New Roman" w:hAnsi="Times New Roman" w:cs="Times New Roman"/>
          <w:sz w:val="24"/>
          <w:szCs w:val="24"/>
        </w:rPr>
      </w:pPr>
    </w:p>
    <w:p w14:paraId="0F9363B6" w14:textId="1DFA6BF3" w:rsidR="00F86C6B" w:rsidRPr="00F86C6B" w:rsidRDefault="002C6F5A" w:rsidP="00FF28B7">
      <w:pPr>
        <w:pStyle w:val="Ttulo2"/>
        <w:spacing w:line="276" w:lineRule="auto"/>
        <w:jc w:val="both"/>
        <w:rPr>
          <w:rFonts w:ascii="Times New Roman" w:hAnsi="Times New Roman" w:cs="Times New Roman"/>
        </w:rPr>
      </w:pPr>
      <w:bookmarkStart w:id="0" w:name="_Toc25589805"/>
      <w:r>
        <w:rPr>
          <w:rFonts w:ascii="Times New Roman" w:hAnsi="Times New Roman" w:cs="Times New Roman"/>
        </w:rPr>
        <w:t xml:space="preserve">3.5 </w:t>
      </w:r>
      <w:r w:rsidRPr="00F86C6B">
        <w:rPr>
          <w:rFonts w:ascii="Times New Roman" w:hAnsi="Times New Roman" w:cs="Times New Roman"/>
        </w:rPr>
        <w:t>A INFLUÊNCIA DA ESCOLA E DA EDUCAÇÃO FÍSICA NA OBESIDADE INFANTIL</w:t>
      </w:r>
      <w:bookmarkEnd w:id="0"/>
    </w:p>
    <w:p w14:paraId="4A389C7E" w14:textId="78D86908" w:rsidR="00F86C6B" w:rsidRPr="00F86C6B" w:rsidRDefault="00F86C6B" w:rsidP="00FF28B7">
      <w:pPr>
        <w:spacing w:line="276" w:lineRule="auto"/>
        <w:jc w:val="both"/>
        <w:rPr>
          <w:rFonts w:ascii="Times New Roman" w:hAnsi="Times New Roman" w:cs="Times New Roman"/>
          <w:sz w:val="24"/>
          <w:szCs w:val="24"/>
        </w:rPr>
      </w:pPr>
    </w:p>
    <w:p w14:paraId="410776C7" w14:textId="77777777" w:rsidR="00F86C6B" w:rsidRPr="00F86C6B" w:rsidRDefault="00F86C6B" w:rsidP="00FF28B7">
      <w:pPr>
        <w:spacing w:line="276" w:lineRule="auto"/>
        <w:ind w:firstLine="708"/>
        <w:jc w:val="both"/>
        <w:rPr>
          <w:rFonts w:ascii="Times New Roman" w:hAnsi="Times New Roman" w:cs="Times New Roman"/>
          <w:sz w:val="24"/>
          <w:szCs w:val="24"/>
        </w:rPr>
      </w:pPr>
      <w:r w:rsidRPr="00F86C6B">
        <w:rPr>
          <w:rFonts w:ascii="Times New Roman" w:hAnsi="Times New Roman" w:cs="Times New Roman"/>
          <w:sz w:val="24"/>
          <w:szCs w:val="24"/>
        </w:rPr>
        <w:t>Devido à obesidade ser uma doença multifatorial uma variedade de abordagens é necessária para poder combater a doença, e de acordo com MELO e col. (2010), a obesidade precisa da participação de diversas áreas da saúde como médicos, psicoterapeutas, nutricionistas, enfermeiros e é extremamente necessário o educador físico.</w:t>
      </w:r>
    </w:p>
    <w:p w14:paraId="5E9A68D7" w14:textId="77777777" w:rsidR="00F86C6B" w:rsidRPr="00F86C6B" w:rsidRDefault="00F86C6B" w:rsidP="00FF28B7">
      <w:pPr>
        <w:spacing w:line="276" w:lineRule="auto"/>
        <w:ind w:firstLine="708"/>
        <w:jc w:val="both"/>
        <w:rPr>
          <w:rFonts w:ascii="Times New Roman" w:hAnsi="Times New Roman" w:cs="Times New Roman"/>
          <w:sz w:val="24"/>
          <w:szCs w:val="24"/>
        </w:rPr>
      </w:pPr>
      <w:r w:rsidRPr="00F86C6B">
        <w:rPr>
          <w:rFonts w:ascii="Times New Roman" w:hAnsi="Times New Roman" w:cs="Times New Roman"/>
          <w:sz w:val="24"/>
          <w:szCs w:val="24"/>
        </w:rPr>
        <w:t>Segundo FILIGUEIRAS e col. (2012), a obesidade é uma doença que está associada a diversos fatores como, por exemplo, a falta de atividade física e os maus hábitos alimentares. Em geral, as crianças não praticam exercícios físicos fora do âmbito escolar, isso mostra a importância das aulas de Educação física na prevenção e combate da obesidade.</w:t>
      </w:r>
    </w:p>
    <w:p w14:paraId="18D6F468" w14:textId="77777777" w:rsidR="00F86C6B" w:rsidRPr="00F86C6B" w:rsidRDefault="00F86C6B" w:rsidP="00FF28B7">
      <w:pPr>
        <w:spacing w:line="276" w:lineRule="auto"/>
        <w:ind w:firstLine="708"/>
        <w:jc w:val="both"/>
        <w:rPr>
          <w:rFonts w:ascii="Times New Roman" w:hAnsi="Times New Roman" w:cs="Times New Roman"/>
          <w:sz w:val="24"/>
          <w:szCs w:val="24"/>
        </w:rPr>
      </w:pPr>
      <w:r w:rsidRPr="00F86C6B">
        <w:rPr>
          <w:rFonts w:ascii="Times New Roman" w:hAnsi="Times New Roman" w:cs="Times New Roman"/>
          <w:sz w:val="24"/>
          <w:szCs w:val="24"/>
        </w:rPr>
        <w:t>Segundo o estude de BERTUOL e NAVARRO (2015), a obesidade infantil cresce a cada ano no mundo todo, devido à tecnologia que a cada dia vai crescendo e trazendo comodidades à população em geral, ela também traz malefícios, como o sedentarismo, sendo a falta de atividades físicas um fator crucial para o desenvolvimento da obesidade.</w:t>
      </w:r>
    </w:p>
    <w:p w14:paraId="096AED30" w14:textId="77777777" w:rsidR="00F86C6B" w:rsidRPr="00F86C6B" w:rsidRDefault="00F86C6B" w:rsidP="00FF28B7">
      <w:pPr>
        <w:spacing w:line="276" w:lineRule="auto"/>
        <w:ind w:firstLine="708"/>
        <w:jc w:val="both"/>
        <w:rPr>
          <w:rFonts w:ascii="Times New Roman" w:hAnsi="Times New Roman" w:cs="Times New Roman"/>
          <w:sz w:val="24"/>
          <w:szCs w:val="24"/>
        </w:rPr>
      </w:pPr>
      <w:r w:rsidRPr="00F86C6B">
        <w:rPr>
          <w:rFonts w:ascii="Times New Roman" w:hAnsi="Times New Roman" w:cs="Times New Roman"/>
          <w:sz w:val="24"/>
          <w:szCs w:val="24"/>
        </w:rPr>
        <w:t>De acordo com CHAVES e col. (2011), para a prevenção e combate da obesidade infantil é necessária que além de uma dieta balanceada a criança deva ter práticas regulares de atividade física como, por exemplo, a prática de esportes, pois com essas ações o balanço energético das crianças tende a ficar negativo, auxiliando assim na perda de peso.</w:t>
      </w:r>
    </w:p>
    <w:p w14:paraId="6619EEC7" w14:textId="77777777" w:rsidR="00F86C6B" w:rsidRPr="00F86C6B" w:rsidRDefault="00F86C6B" w:rsidP="00FF28B7">
      <w:pPr>
        <w:spacing w:line="276" w:lineRule="auto"/>
        <w:ind w:firstLine="708"/>
        <w:jc w:val="both"/>
        <w:rPr>
          <w:rFonts w:ascii="Times New Roman" w:hAnsi="Times New Roman" w:cs="Times New Roman"/>
          <w:sz w:val="24"/>
          <w:szCs w:val="24"/>
        </w:rPr>
      </w:pPr>
      <w:r w:rsidRPr="00F86C6B">
        <w:rPr>
          <w:rFonts w:ascii="Times New Roman" w:hAnsi="Times New Roman" w:cs="Times New Roman"/>
          <w:sz w:val="24"/>
          <w:szCs w:val="24"/>
        </w:rPr>
        <w:t>SOUZA e col. (2011, p.1460) afirmam que “a atividade física e a alimentação são dois comportamentos considerados prioritários para a promoção da saúde e prevenção de DCNT (Doenças crônicas não transmissíveis) em populações contemporâneas”.</w:t>
      </w:r>
    </w:p>
    <w:p w14:paraId="0BEA25CF" w14:textId="77777777" w:rsidR="00F86C6B" w:rsidRPr="00F86C6B" w:rsidRDefault="00F86C6B" w:rsidP="00FF28B7">
      <w:pPr>
        <w:spacing w:line="276" w:lineRule="auto"/>
        <w:ind w:firstLine="708"/>
        <w:jc w:val="both"/>
        <w:rPr>
          <w:rFonts w:ascii="Times New Roman" w:hAnsi="Times New Roman" w:cs="Times New Roman"/>
          <w:sz w:val="24"/>
          <w:szCs w:val="24"/>
        </w:rPr>
      </w:pPr>
      <w:r w:rsidRPr="00F86C6B">
        <w:rPr>
          <w:rFonts w:ascii="Times New Roman" w:hAnsi="Times New Roman" w:cs="Times New Roman"/>
          <w:sz w:val="24"/>
          <w:szCs w:val="24"/>
        </w:rPr>
        <w:t>De acordo com COSTA e col. (2011), a obesidade vem crescendo nas últimas décadas de forma preocupante, e devido a isso a atividade física aparece como um fator essencial tanto no tratamento como prevenção da doença, pois com a prática regular de exercícios além da melhora da qualidade de vida o indivíduo tem a redução de gordura corporal.</w:t>
      </w:r>
    </w:p>
    <w:p w14:paraId="30B91DB0" w14:textId="77777777" w:rsidR="00F86C6B" w:rsidRPr="00F86C6B" w:rsidRDefault="00F86C6B" w:rsidP="00FF28B7">
      <w:pPr>
        <w:spacing w:line="276" w:lineRule="auto"/>
        <w:ind w:firstLine="708"/>
        <w:jc w:val="both"/>
        <w:rPr>
          <w:rFonts w:ascii="Times New Roman" w:hAnsi="Times New Roman" w:cs="Times New Roman"/>
          <w:sz w:val="24"/>
          <w:szCs w:val="24"/>
        </w:rPr>
      </w:pPr>
      <w:r w:rsidRPr="00F86C6B">
        <w:rPr>
          <w:rFonts w:ascii="Times New Roman" w:hAnsi="Times New Roman" w:cs="Times New Roman"/>
          <w:sz w:val="24"/>
          <w:szCs w:val="24"/>
        </w:rPr>
        <w:t xml:space="preserve">Assim, a prática de atividade física apresenta-se de forma relevante no tratamento e </w:t>
      </w:r>
      <w:r w:rsidRPr="00F86C6B">
        <w:rPr>
          <w:rFonts w:ascii="Times New Roman" w:hAnsi="Times New Roman" w:cs="Times New Roman"/>
          <w:sz w:val="24"/>
          <w:szCs w:val="24"/>
        </w:rPr>
        <w:lastRenderedPageBreak/>
        <w:t>como estratégia preventiva no combate desses fatores. Quando aliada à alimentação adequada e hábitos saudáveis concebem um benefício extraordinário à saúde.</w:t>
      </w:r>
    </w:p>
    <w:p w14:paraId="48B4B836" w14:textId="77777777" w:rsidR="00F86C6B" w:rsidRPr="00F86C6B" w:rsidRDefault="00F86C6B" w:rsidP="00FF28B7">
      <w:pPr>
        <w:spacing w:line="276" w:lineRule="auto"/>
        <w:ind w:firstLine="708"/>
        <w:jc w:val="both"/>
        <w:rPr>
          <w:rFonts w:ascii="Times New Roman" w:hAnsi="Times New Roman" w:cs="Times New Roman"/>
          <w:sz w:val="24"/>
          <w:szCs w:val="24"/>
        </w:rPr>
      </w:pPr>
      <w:r w:rsidRPr="00F86C6B">
        <w:rPr>
          <w:rFonts w:ascii="Times New Roman" w:hAnsi="Times New Roman" w:cs="Times New Roman"/>
          <w:sz w:val="24"/>
          <w:szCs w:val="24"/>
        </w:rPr>
        <w:t>Segundo o estudo de PAES e col. (2015), a prática de exercício físico é essencial para os portadores da obesidade, pois além de melhorar a saúde corporal do indivíduo ela também auxilia no benefício do bem-estar psicossocial, o exercício físico também é recomendado para a prevenção da obesidade.</w:t>
      </w:r>
    </w:p>
    <w:p w14:paraId="580BD033" w14:textId="77777777" w:rsidR="00F86C6B" w:rsidRPr="00F86C6B" w:rsidRDefault="00F86C6B" w:rsidP="00FF28B7">
      <w:pPr>
        <w:spacing w:line="276" w:lineRule="auto"/>
        <w:ind w:firstLine="708"/>
        <w:jc w:val="both"/>
        <w:rPr>
          <w:rFonts w:ascii="Times New Roman" w:hAnsi="Times New Roman" w:cs="Times New Roman"/>
          <w:sz w:val="24"/>
          <w:szCs w:val="24"/>
        </w:rPr>
      </w:pPr>
      <w:r w:rsidRPr="00F86C6B">
        <w:rPr>
          <w:rFonts w:ascii="Times New Roman" w:hAnsi="Times New Roman" w:cs="Times New Roman"/>
          <w:sz w:val="24"/>
          <w:szCs w:val="24"/>
        </w:rPr>
        <w:t>De acordo com MEDEIROS e col. (2012), em contrapartida, com a obesidade a atividade física é associada como alternativa na melhora da qualidade de vida, na prevenção e no tratamento de doenças, sendo assim uma boa alternativa para promover a saúde e combater a obesidade infantil.</w:t>
      </w:r>
    </w:p>
    <w:p w14:paraId="03C03286" w14:textId="77777777" w:rsidR="00F86C6B" w:rsidRPr="00F86C6B" w:rsidRDefault="00F86C6B" w:rsidP="00FF28B7">
      <w:pPr>
        <w:spacing w:line="276" w:lineRule="auto"/>
        <w:ind w:firstLine="708"/>
        <w:jc w:val="both"/>
        <w:rPr>
          <w:rFonts w:ascii="Times New Roman" w:hAnsi="Times New Roman" w:cs="Times New Roman"/>
          <w:sz w:val="24"/>
          <w:szCs w:val="24"/>
        </w:rPr>
      </w:pPr>
      <w:r w:rsidRPr="00F86C6B">
        <w:rPr>
          <w:rFonts w:ascii="Times New Roman" w:hAnsi="Times New Roman" w:cs="Times New Roman"/>
          <w:sz w:val="24"/>
          <w:szCs w:val="24"/>
        </w:rPr>
        <w:t>Para CAMPOS e col. (2009, p.21), “a realização de atividade física em contexto escolar ou de sala de aula reveste-se de suma importância para a aquisição de hábitos de vida saudáveis assim como no desenvolvimento cognitivo e motor de indivíduos destas idades”.</w:t>
      </w:r>
    </w:p>
    <w:p w14:paraId="7F5EE3D7" w14:textId="77777777" w:rsidR="00F86C6B" w:rsidRPr="00F86C6B" w:rsidRDefault="00F86C6B" w:rsidP="00FF28B7">
      <w:pPr>
        <w:spacing w:line="276" w:lineRule="auto"/>
        <w:ind w:firstLine="708"/>
        <w:jc w:val="both"/>
        <w:rPr>
          <w:rFonts w:ascii="Times New Roman" w:hAnsi="Times New Roman" w:cs="Times New Roman"/>
          <w:sz w:val="24"/>
          <w:szCs w:val="24"/>
        </w:rPr>
      </w:pPr>
      <w:r w:rsidRPr="00F86C6B">
        <w:rPr>
          <w:rFonts w:ascii="Times New Roman" w:hAnsi="Times New Roman" w:cs="Times New Roman"/>
          <w:sz w:val="24"/>
          <w:szCs w:val="24"/>
        </w:rPr>
        <w:t xml:space="preserve">Segundo ARAGÃO (2015), a Educação Física escolar tem a importância muito além da área pedagógica e recreativa, pois um dos benefícios da aula é a melhora da qualidade de visa, visando à melhora da saúde, onde influi na prevenção de doenças, entre elas a obesidade, além de ajudar na socialização dos alunos. </w:t>
      </w:r>
    </w:p>
    <w:p w14:paraId="7657B2E7" w14:textId="77777777" w:rsidR="00F86C6B" w:rsidRPr="00F86C6B" w:rsidRDefault="00F86C6B" w:rsidP="00FF28B7">
      <w:pPr>
        <w:spacing w:line="276" w:lineRule="auto"/>
        <w:ind w:firstLine="708"/>
        <w:jc w:val="both"/>
        <w:rPr>
          <w:rFonts w:ascii="Times New Roman" w:hAnsi="Times New Roman" w:cs="Times New Roman"/>
          <w:sz w:val="24"/>
          <w:szCs w:val="24"/>
        </w:rPr>
      </w:pPr>
      <w:r w:rsidRPr="00F86C6B">
        <w:rPr>
          <w:rFonts w:ascii="Times New Roman" w:hAnsi="Times New Roman" w:cs="Times New Roman"/>
          <w:sz w:val="24"/>
          <w:szCs w:val="24"/>
        </w:rPr>
        <w:t>Para POETA e col. (2010, p.19), “a prática regular de exercício físico pode apresentar efeitos benéficos na prevenção e tratamento de vários fatores como hipertensão arterial sistêmica, resistência à insulina, diabetes, dislipidemia e obesidade”.</w:t>
      </w:r>
    </w:p>
    <w:p w14:paraId="2ABD1F82" w14:textId="77777777" w:rsidR="00F86C6B" w:rsidRPr="00F86C6B" w:rsidRDefault="00F86C6B" w:rsidP="00FF28B7">
      <w:pPr>
        <w:spacing w:line="276" w:lineRule="auto"/>
        <w:ind w:firstLine="708"/>
        <w:jc w:val="both"/>
        <w:rPr>
          <w:rFonts w:ascii="Times New Roman" w:hAnsi="Times New Roman" w:cs="Times New Roman"/>
          <w:sz w:val="24"/>
          <w:szCs w:val="24"/>
        </w:rPr>
      </w:pPr>
      <w:r w:rsidRPr="00F86C6B">
        <w:rPr>
          <w:rFonts w:ascii="Times New Roman" w:hAnsi="Times New Roman" w:cs="Times New Roman"/>
          <w:sz w:val="24"/>
          <w:szCs w:val="24"/>
        </w:rPr>
        <w:t>De acordo com o estudo de VENÂNCIO e col. (2013), a escola tem um papel essencial na prevenção e combate da obesidade, pois é o local onde as crianças passam a maior parte do tempo e onde as mesmas constroem sua identidade, além disso, é o local onde ela mantém uma atividade física regular, nas aulas de Educação Física.</w:t>
      </w:r>
    </w:p>
    <w:p w14:paraId="346E773F" w14:textId="05AFCC54" w:rsidR="00F86C6B" w:rsidRPr="00F86C6B" w:rsidRDefault="00F86C6B" w:rsidP="00FF28B7">
      <w:pPr>
        <w:spacing w:line="276" w:lineRule="auto"/>
        <w:ind w:firstLine="708"/>
        <w:jc w:val="both"/>
        <w:rPr>
          <w:rFonts w:ascii="Times New Roman" w:hAnsi="Times New Roman" w:cs="Times New Roman"/>
          <w:sz w:val="24"/>
          <w:szCs w:val="24"/>
        </w:rPr>
      </w:pPr>
      <w:r w:rsidRPr="00F86C6B">
        <w:rPr>
          <w:rFonts w:ascii="Times New Roman" w:hAnsi="Times New Roman" w:cs="Times New Roman"/>
          <w:sz w:val="24"/>
          <w:szCs w:val="24"/>
        </w:rPr>
        <w:t xml:space="preserve">E de acordo com CAMPOS </w:t>
      </w:r>
      <w:r w:rsidR="000B1AB0">
        <w:rPr>
          <w:rFonts w:ascii="Times New Roman" w:hAnsi="Times New Roman" w:cs="Times New Roman"/>
          <w:sz w:val="24"/>
          <w:szCs w:val="24"/>
        </w:rPr>
        <w:t>e</w:t>
      </w:r>
      <w:r w:rsidRPr="00F86C6B">
        <w:rPr>
          <w:rFonts w:ascii="Times New Roman" w:hAnsi="Times New Roman" w:cs="Times New Roman"/>
          <w:sz w:val="24"/>
          <w:szCs w:val="24"/>
        </w:rPr>
        <w:t xml:space="preserve"> col. (2009, p.22), “crianças que praticam Educação Física fora do âmbito escolar apresentam valores de IMC mais baixos relativamente àquelas que a não praticam”.</w:t>
      </w:r>
    </w:p>
    <w:p w14:paraId="0CE18E7F" w14:textId="77777777" w:rsidR="00F86C6B" w:rsidRPr="00F86C6B" w:rsidRDefault="00F86C6B" w:rsidP="00FF28B7">
      <w:pPr>
        <w:spacing w:line="276" w:lineRule="auto"/>
        <w:ind w:firstLine="708"/>
        <w:jc w:val="both"/>
        <w:rPr>
          <w:rFonts w:ascii="Times New Roman" w:hAnsi="Times New Roman" w:cs="Times New Roman"/>
          <w:sz w:val="24"/>
          <w:szCs w:val="24"/>
        </w:rPr>
      </w:pPr>
      <w:r w:rsidRPr="00F86C6B">
        <w:rPr>
          <w:rFonts w:ascii="Times New Roman" w:hAnsi="Times New Roman" w:cs="Times New Roman"/>
          <w:sz w:val="24"/>
          <w:szCs w:val="24"/>
        </w:rPr>
        <w:t>Segundo ARAÚJO e col. (2010), as aulas de Educação Física são muito importantes para a qualidade de vida das crianças e jovens em idade escolar, pois com as atividades propostas em aula os alunos diminuem os efeitos da obesidade, controlando o peso de alunos obesos e evitando que alunos que não são obesos engordem.</w:t>
      </w:r>
    </w:p>
    <w:p w14:paraId="4424531C" w14:textId="77777777" w:rsidR="00F86C6B" w:rsidRPr="00F86C6B" w:rsidRDefault="00F86C6B" w:rsidP="00FF28B7">
      <w:pPr>
        <w:spacing w:line="276" w:lineRule="auto"/>
        <w:ind w:firstLine="708"/>
        <w:jc w:val="both"/>
        <w:rPr>
          <w:rFonts w:ascii="Times New Roman" w:hAnsi="Times New Roman" w:cs="Times New Roman"/>
          <w:sz w:val="24"/>
          <w:szCs w:val="24"/>
        </w:rPr>
      </w:pPr>
      <w:r w:rsidRPr="00F86C6B">
        <w:rPr>
          <w:rFonts w:ascii="Times New Roman" w:hAnsi="Times New Roman" w:cs="Times New Roman"/>
          <w:sz w:val="24"/>
          <w:szCs w:val="24"/>
        </w:rPr>
        <w:t>Segundo COSTA e col. (2011), a escola tem um papel muito importante no combate e prevenção da obesidade infantil, devido muitas das crianças praticarem exercícios físicos apenas nas aulas de Educação Física, sendo assim a principal prática regular de exercícios das crianças.</w:t>
      </w:r>
    </w:p>
    <w:p w14:paraId="4095431F" w14:textId="77777777" w:rsidR="00F86C6B" w:rsidRPr="00F86C6B" w:rsidRDefault="00F86C6B" w:rsidP="00FF28B7">
      <w:pPr>
        <w:spacing w:line="276" w:lineRule="auto"/>
        <w:ind w:firstLine="708"/>
        <w:jc w:val="both"/>
        <w:rPr>
          <w:rFonts w:ascii="Times New Roman" w:hAnsi="Times New Roman" w:cs="Times New Roman"/>
          <w:sz w:val="24"/>
          <w:szCs w:val="24"/>
        </w:rPr>
      </w:pPr>
      <w:r w:rsidRPr="00F86C6B">
        <w:rPr>
          <w:rFonts w:ascii="Times New Roman" w:hAnsi="Times New Roman" w:cs="Times New Roman"/>
          <w:sz w:val="24"/>
          <w:szCs w:val="24"/>
        </w:rPr>
        <w:t>Segundo TESTA e col. (2017), “em se tratando de crianças em idade escolar, alerta-se para a importância das aulas de educação física como uma forma de manutenção e motivação para aquisição de estilo de vida ativo, uma vez que um dos objetivos é melhorar indicadores de saúde”.</w:t>
      </w:r>
    </w:p>
    <w:p w14:paraId="651A3EA3" w14:textId="77777777" w:rsidR="00F86C6B" w:rsidRPr="00F86C6B" w:rsidRDefault="00F86C6B" w:rsidP="00FF28B7">
      <w:pPr>
        <w:spacing w:line="276" w:lineRule="auto"/>
        <w:ind w:firstLine="708"/>
        <w:jc w:val="both"/>
        <w:rPr>
          <w:rFonts w:ascii="Times New Roman" w:hAnsi="Times New Roman" w:cs="Times New Roman"/>
          <w:sz w:val="24"/>
          <w:szCs w:val="24"/>
        </w:rPr>
      </w:pPr>
      <w:r w:rsidRPr="00F86C6B">
        <w:rPr>
          <w:rFonts w:ascii="Times New Roman" w:hAnsi="Times New Roman" w:cs="Times New Roman"/>
          <w:sz w:val="24"/>
          <w:szCs w:val="24"/>
        </w:rPr>
        <w:t xml:space="preserve">Segundo FELDMANN e col. (2009), as importâncias das aulas de Educação Física em relação à obesidade infantil vão além da prática de exercícios físicos, pois a Educação física promove a socialização entre os alunos, sendo assim cabe ao professor promover um ambiente </w:t>
      </w:r>
      <w:r w:rsidRPr="00F86C6B">
        <w:rPr>
          <w:rFonts w:ascii="Times New Roman" w:hAnsi="Times New Roman" w:cs="Times New Roman"/>
          <w:sz w:val="24"/>
          <w:szCs w:val="24"/>
        </w:rPr>
        <w:lastRenderedPageBreak/>
        <w:t>livre de descriminação com as crianças obesas, onde elas se sintam à vontade.</w:t>
      </w:r>
    </w:p>
    <w:p w14:paraId="3AE1D466" w14:textId="77777777" w:rsidR="00F86C6B" w:rsidRPr="00F86C6B" w:rsidRDefault="00F86C6B" w:rsidP="00FF28B7">
      <w:pPr>
        <w:spacing w:line="276" w:lineRule="auto"/>
        <w:ind w:firstLine="708"/>
        <w:jc w:val="both"/>
        <w:rPr>
          <w:rFonts w:ascii="Times New Roman" w:hAnsi="Times New Roman" w:cs="Times New Roman"/>
          <w:sz w:val="24"/>
          <w:szCs w:val="24"/>
        </w:rPr>
      </w:pPr>
      <w:r w:rsidRPr="00F86C6B">
        <w:rPr>
          <w:rFonts w:ascii="Times New Roman" w:hAnsi="Times New Roman" w:cs="Times New Roman"/>
          <w:sz w:val="24"/>
          <w:szCs w:val="24"/>
        </w:rPr>
        <w:t>Segundo LACERDA e col. (2014), as das aulas de Educação Física são demasiadamente importantes para manter o peso e prevenir que os alunos tenham o balance energético positivo, para que assim não se tornem obesos, além disso, é necessária a abordagem para a conscientização de pais e alunos sobre a gravidade da doença.</w:t>
      </w:r>
    </w:p>
    <w:p w14:paraId="049E1716" w14:textId="77777777" w:rsidR="00F86C6B" w:rsidRPr="00F86C6B" w:rsidRDefault="00F86C6B" w:rsidP="00FF28B7">
      <w:pPr>
        <w:spacing w:line="276" w:lineRule="auto"/>
        <w:ind w:firstLine="708"/>
        <w:jc w:val="both"/>
        <w:rPr>
          <w:rFonts w:ascii="Times New Roman" w:hAnsi="Times New Roman" w:cs="Times New Roman"/>
          <w:sz w:val="24"/>
          <w:szCs w:val="24"/>
        </w:rPr>
      </w:pPr>
      <w:r w:rsidRPr="00F86C6B">
        <w:rPr>
          <w:rFonts w:ascii="Times New Roman" w:hAnsi="Times New Roman" w:cs="Times New Roman"/>
          <w:sz w:val="24"/>
          <w:szCs w:val="24"/>
        </w:rPr>
        <w:t>Para CASTRO e col. (2016), a escola tem a grande importância na saúde dos alunos, com o intuito de identificar adversidades como obesidade e sobrepeso, assim auxiliando as crianças mediante os incentivos de uma alimentação melhor, e a prática de atividades além de promover a socialização para não haver discriminação com esses alunos.</w:t>
      </w:r>
    </w:p>
    <w:p w14:paraId="21426141" w14:textId="5CC804D7" w:rsidR="00F86C6B" w:rsidRPr="00F86C6B" w:rsidRDefault="00F86C6B" w:rsidP="00FF28B7">
      <w:pPr>
        <w:spacing w:line="276" w:lineRule="auto"/>
        <w:jc w:val="both"/>
        <w:rPr>
          <w:rFonts w:ascii="Times New Roman" w:hAnsi="Times New Roman" w:cs="Times New Roman"/>
          <w:sz w:val="24"/>
          <w:szCs w:val="24"/>
        </w:rPr>
      </w:pPr>
    </w:p>
    <w:p w14:paraId="2A940C68" w14:textId="6F39B6B5" w:rsidR="00F86C6B" w:rsidRDefault="002C6F5A" w:rsidP="002C6F5A">
      <w:pPr>
        <w:pStyle w:val="Ttulo1"/>
        <w:spacing w:line="276" w:lineRule="auto"/>
        <w:jc w:val="left"/>
        <w:rPr>
          <w:rFonts w:ascii="Times New Roman" w:hAnsi="Times New Roman" w:cs="Times New Roman"/>
          <w:sz w:val="24"/>
          <w:szCs w:val="24"/>
        </w:rPr>
      </w:pPr>
      <w:bookmarkStart w:id="1" w:name="_Toc25589806"/>
      <w:r w:rsidRPr="007E0A79">
        <w:rPr>
          <w:rFonts w:ascii="Times New Roman" w:hAnsi="Times New Roman" w:cs="Times New Roman"/>
          <w:sz w:val="24"/>
          <w:szCs w:val="24"/>
        </w:rPr>
        <w:t>4</w:t>
      </w:r>
      <w:r w:rsidR="00F86C6B" w:rsidRPr="007E0A79">
        <w:rPr>
          <w:rFonts w:ascii="Times New Roman" w:hAnsi="Times New Roman" w:cs="Times New Roman"/>
          <w:sz w:val="24"/>
          <w:szCs w:val="24"/>
        </w:rPr>
        <w:t xml:space="preserve"> </w:t>
      </w:r>
      <w:bookmarkEnd w:id="1"/>
      <w:r w:rsidR="007E0A79" w:rsidRPr="007E0A79">
        <w:rPr>
          <w:rFonts w:ascii="Times New Roman" w:hAnsi="Times New Roman" w:cs="Times New Roman"/>
          <w:sz w:val="24"/>
          <w:szCs w:val="24"/>
        </w:rPr>
        <w:t>MÉTODOS</w:t>
      </w:r>
    </w:p>
    <w:p w14:paraId="1423412E" w14:textId="77777777" w:rsidR="007E0A79" w:rsidRPr="007E0A79" w:rsidRDefault="007E0A79" w:rsidP="002C6F5A">
      <w:pPr>
        <w:pStyle w:val="Ttulo1"/>
        <w:spacing w:line="276" w:lineRule="auto"/>
        <w:jc w:val="left"/>
        <w:rPr>
          <w:rFonts w:ascii="Times New Roman" w:hAnsi="Times New Roman" w:cs="Times New Roman"/>
          <w:sz w:val="24"/>
          <w:szCs w:val="24"/>
        </w:rPr>
      </w:pPr>
    </w:p>
    <w:p w14:paraId="5294353B" w14:textId="72F5C4BA" w:rsidR="007E0A79" w:rsidRDefault="007E0A79" w:rsidP="007E0A79">
      <w:pPr>
        <w:pStyle w:val="Ttulo1"/>
        <w:spacing w:line="276" w:lineRule="auto"/>
        <w:ind w:firstLine="575"/>
        <w:jc w:val="both"/>
        <w:rPr>
          <w:rFonts w:ascii="Times New Roman" w:hAnsi="Times New Roman" w:cs="Times New Roman"/>
          <w:b w:val="0"/>
          <w:sz w:val="24"/>
          <w:szCs w:val="24"/>
          <w:shd w:val="clear" w:color="auto" w:fill="FFFFFF"/>
        </w:rPr>
      </w:pPr>
      <w:r>
        <w:rPr>
          <w:rFonts w:ascii="Times New Roman" w:hAnsi="Times New Roman" w:cs="Times New Roman"/>
          <w:b w:val="0"/>
          <w:sz w:val="24"/>
          <w:szCs w:val="24"/>
          <w:shd w:val="clear" w:color="auto" w:fill="FFFFFF"/>
        </w:rPr>
        <w:t>Trata-se de um levantamento bibliográfico por meio de livros e artigos científicos com</w:t>
      </w:r>
      <w:r w:rsidRPr="007E0A79">
        <w:rPr>
          <w:rFonts w:ascii="Times New Roman" w:hAnsi="Times New Roman" w:cs="Times New Roman"/>
          <w:b w:val="0"/>
          <w:sz w:val="24"/>
          <w:szCs w:val="24"/>
          <w:shd w:val="clear" w:color="auto" w:fill="FFFFFF"/>
        </w:rPr>
        <w:t xml:space="preserve"> a finalidade de conhecer os conceitos</w:t>
      </w:r>
      <w:r>
        <w:rPr>
          <w:rFonts w:ascii="Times New Roman" w:hAnsi="Times New Roman" w:cs="Times New Roman"/>
          <w:b w:val="0"/>
          <w:sz w:val="24"/>
          <w:szCs w:val="24"/>
          <w:shd w:val="clear" w:color="auto" w:fill="FFFFFF"/>
        </w:rPr>
        <w:t xml:space="preserve">, a gravidade, </w:t>
      </w:r>
      <w:r w:rsidRPr="007E0A79">
        <w:rPr>
          <w:rFonts w:ascii="Times New Roman" w:hAnsi="Times New Roman" w:cs="Times New Roman"/>
          <w:b w:val="0"/>
          <w:sz w:val="24"/>
          <w:szCs w:val="24"/>
          <w:shd w:val="clear" w:color="auto" w:fill="FFFFFF"/>
        </w:rPr>
        <w:t xml:space="preserve">os males causados pela </w:t>
      </w:r>
      <w:r>
        <w:rPr>
          <w:rFonts w:ascii="Times New Roman" w:hAnsi="Times New Roman" w:cs="Times New Roman"/>
          <w:b w:val="0"/>
          <w:sz w:val="24"/>
          <w:szCs w:val="24"/>
          <w:shd w:val="clear" w:color="auto" w:fill="FFFFFF"/>
        </w:rPr>
        <w:t xml:space="preserve">obesidade infantil e </w:t>
      </w:r>
      <w:r w:rsidRPr="007E0A79">
        <w:rPr>
          <w:rFonts w:ascii="Times New Roman" w:hAnsi="Times New Roman" w:cs="Times New Roman"/>
          <w:b w:val="0"/>
          <w:sz w:val="24"/>
          <w:szCs w:val="24"/>
          <w:shd w:val="clear" w:color="auto" w:fill="FFFFFF"/>
        </w:rPr>
        <w:t>compreender o papel do professor de educação física no combate e prevenção da dita doença.</w:t>
      </w:r>
    </w:p>
    <w:p w14:paraId="5988F653" w14:textId="78953EEF" w:rsidR="007E0A79" w:rsidRDefault="007E0A79" w:rsidP="007E0A79">
      <w:pPr>
        <w:pStyle w:val="Ttulo1"/>
        <w:spacing w:line="276" w:lineRule="auto"/>
        <w:ind w:firstLine="575"/>
        <w:jc w:val="both"/>
        <w:rPr>
          <w:rFonts w:ascii="Times New Roman" w:hAnsi="Times New Roman" w:cs="Times New Roman"/>
          <w:b w:val="0"/>
          <w:sz w:val="24"/>
          <w:szCs w:val="24"/>
          <w:shd w:val="clear" w:color="auto" w:fill="FFFFFF"/>
        </w:rPr>
      </w:pPr>
    </w:p>
    <w:p w14:paraId="109C4605" w14:textId="60487D92" w:rsidR="007E0A79" w:rsidRPr="007E0A79" w:rsidRDefault="007E0A79" w:rsidP="007E0A79">
      <w:pPr>
        <w:pStyle w:val="Ttulo1"/>
        <w:spacing w:line="276" w:lineRule="auto"/>
        <w:jc w:val="left"/>
        <w:rPr>
          <w:rFonts w:ascii="Times New Roman" w:hAnsi="Times New Roman" w:cs="Times New Roman"/>
        </w:rPr>
      </w:pPr>
      <w:r w:rsidRPr="007E0A79">
        <w:rPr>
          <w:rFonts w:ascii="Times New Roman" w:hAnsi="Times New Roman" w:cs="Times New Roman"/>
          <w:sz w:val="24"/>
          <w:szCs w:val="24"/>
          <w:shd w:val="clear" w:color="auto" w:fill="FFFFFF"/>
        </w:rPr>
        <w:t>5 CONSIDERAÇÕES FINAIS</w:t>
      </w:r>
    </w:p>
    <w:p w14:paraId="0CACC4CE" w14:textId="77777777" w:rsidR="00F86C6B" w:rsidRPr="00F86C6B" w:rsidRDefault="00F86C6B" w:rsidP="00FF28B7">
      <w:pPr>
        <w:spacing w:line="276" w:lineRule="auto"/>
        <w:jc w:val="both"/>
        <w:rPr>
          <w:rFonts w:ascii="Times New Roman" w:hAnsi="Times New Roman" w:cs="Times New Roman"/>
          <w:sz w:val="24"/>
          <w:szCs w:val="24"/>
        </w:rPr>
      </w:pPr>
    </w:p>
    <w:p w14:paraId="5B06DBB4" w14:textId="77777777" w:rsidR="00F86C6B" w:rsidRPr="00F86C6B" w:rsidRDefault="00F86C6B" w:rsidP="00FF28B7">
      <w:pPr>
        <w:spacing w:line="276" w:lineRule="auto"/>
        <w:ind w:firstLine="708"/>
        <w:jc w:val="both"/>
        <w:rPr>
          <w:rFonts w:ascii="Times New Roman" w:hAnsi="Times New Roman" w:cs="Times New Roman"/>
          <w:sz w:val="24"/>
          <w:szCs w:val="24"/>
          <w:shd w:val="clear" w:color="auto" w:fill="FFFFFF"/>
        </w:rPr>
      </w:pPr>
      <w:r w:rsidRPr="00F86C6B">
        <w:rPr>
          <w:rFonts w:ascii="Times New Roman" w:hAnsi="Times New Roman" w:cs="Times New Roman"/>
          <w:sz w:val="24"/>
          <w:szCs w:val="24"/>
          <w:shd w:val="clear" w:color="auto" w:fill="FFFFFF"/>
        </w:rPr>
        <w:t>A obesidade infantil é uma doença que vem crescendo de maneira constante devido a vários fatores, sendo os maus hábitos e o sedentarismo os que mais influenciam para o desenvolvimento da doença. Um agravante nesses dois fatores é a questão do desenvolvimento tecnológico, que de certa forma traz malefícios a saúde, devido tempo que as crianças e jovens gastam vendo televisão e jogando jogos eletrônicos tendo a tendência de se tornarem sedentários devido a essas atividades serem atrativas e com pouco gasto calórico, além disso, existe também o problema da mídia, que divulgam comerciais de alimentos ricos em açúcar, gordura e sódio de forma atrativa assim induzindo as crianças a uma dieta pouco saudável agravando assim o risco do desenvolvimento da doença.</w:t>
      </w:r>
    </w:p>
    <w:p w14:paraId="312767D0" w14:textId="77777777" w:rsidR="00F86C6B" w:rsidRPr="00F86C6B" w:rsidRDefault="00F86C6B" w:rsidP="00FF28B7">
      <w:pPr>
        <w:spacing w:line="276" w:lineRule="auto"/>
        <w:ind w:firstLine="708"/>
        <w:jc w:val="both"/>
        <w:rPr>
          <w:rFonts w:ascii="Times New Roman" w:hAnsi="Times New Roman" w:cs="Times New Roman"/>
          <w:sz w:val="24"/>
          <w:szCs w:val="24"/>
          <w:shd w:val="clear" w:color="auto" w:fill="FFFFFF"/>
        </w:rPr>
      </w:pPr>
      <w:r w:rsidRPr="00F86C6B">
        <w:rPr>
          <w:rFonts w:ascii="Times New Roman" w:hAnsi="Times New Roman" w:cs="Times New Roman"/>
          <w:sz w:val="24"/>
          <w:szCs w:val="24"/>
          <w:shd w:val="clear" w:color="auto" w:fill="FFFFFF"/>
        </w:rPr>
        <w:t xml:space="preserve"> A obesidade infantil causa diversos danos na saúde de crianças e jovens, como o desenvolvimento de outras doenças crônicas ou distúrbios psicossociais, e caso não seja tratada de forma adequada tais problemas tendem a persistir na vida adulta do portador. A obesidade também traz complicações no campo financeiro, pois devido à quantidade de casos e de doenças relacionadas à obesidade o governo gasta cerca de bilhões no tratamento. </w:t>
      </w:r>
    </w:p>
    <w:p w14:paraId="4FC6696F" w14:textId="77777777" w:rsidR="00F86C6B" w:rsidRPr="00F86C6B" w:rsidRDefault="00F86C6B" w:rsidP="00FF28B7">
      <w:pPr>
        <w:spacing w:line="276" w:lineRule="auto"/>
        <w:ind w:firstLine="708"/>
        <w:jc w:val="both"/>
        <w:rPr>
          <w:rFonts w:ascii="Times New Roman" w:hAnsi="Times New Roman" w:cs="Times New Roman"/>
          <w:sz w:val="24"/>
          <w:szCs w:val="24"/>
          <w:shd w:val="clear" w:color="auto" w:fill="FFFFFF"/>
        </w:rPr>
      </w:pPr>
      <w:r w:rsidRPr="00F86C6B">
        <w:rPr>
          <w:rFonts w:ascii="Times New Roman" w:hAnsi="Times New Roman" w:cs="Times New Roman"/>
          <w:sz w:val="24"/>
          <w:szCs w:val="24"/>
          <w:shd w:val="clear" w:color="auto" w:fill="FFFFFF"/>
        </w:rPr>
        <w:t>É importante ressaltar a importância da escola no combate e prevenção da doença, pois como as crianças passam boa parte do tempo de sua vida dentro da instituição, ela faz parte do seu desenvolvimento, seja motor ou psicológico, sendo assim é importante que a escola elabore estratégias para a conscientização das crianças e pais sobre as complicações causadas pela obesidade além de fornecer alimentos saudáveis na merenda escolar</w:t>
      </w:r>
      <w:r w:rsidRPr="00F86C6B">
        <w:rPr>
          <w:rFonts w:ascii="Times New Roman" w:eastAsia="Times New Roman" w:hAnsi="Times New Roman" w:cs="Times New Roman"/>
          <w:sz w:val="24"/>
          <w:szCs w:val="24"/>
        </w:rPr>
        <w:t xml:space="preserve">. </w:t>
      </w:r>
      <w:r w:rsidRPr="00F86C6B">
        <w:rPr>
          <w:rFonts w:ascii="Times New Roman" w:eastAsia="Times New Roman" w:hAnsi="Times New Roman" w:cs="Times New Roman"/>
          <w:sz w:val="24"/>
          <w:szCs w:val="24"/>
          <w:shd w:val="clear" w:color="auto" w:fill="FFFFFF"/>
        </w:rPr>
        <w:t>Outro fator importante na prevenção da obesidade dentro do ambiente escolar são as aulas de Educação Física, pois a maioria dos alunos praticam atividades físicas regulares somente no período em que estão na escola, tornando assim as aulas como a principal forma de gastar calorias.</w:t>
      </w:r>
    </w:p>
    <w:p w14:paraId="006E8294" w14:textId="77777777" w:rsidR="00F86C6B" w:rsidRPr="00F86C6B" w:rsidRDefault="00F86C6B" w:rsidP="00FF28B7">
      <w:pPr>
        <w:spacing w:line="276" w:lineRule="auto"/>
        <w:jc w:val="both"/>
        <w:rPr>
          <w:rFonts w:ascii="Times New Roman" w:hAnsi="Times New Roman" w:cs="Times New Roman"/>
          <w:sz w:val="24"/>
          <w:szCs w:val="24"/>
        </w:rPr>
      </w:pPr>
    </w:p>
    <w:p w14:paraId="442305DB" w14:textId="38C340C2" w:rsidR="007114D0" w:rsidRDefault="000B1AB0" w:rsidP="000B1AB0">
      <w:pPr>
        <w:pStyle w:val="Ttulo1"/>
        <w:jc w:val="left"/>
        <w:rPr>
          <w:rFonts w:ascii="Times New Roman" w:hAnsi="Times New Roman" w:cs="Times New Roman"/>
          <w:sz w:val="24"/>
          <w:szCs w:val="24"/>
        </w:rPr>
      </w:pPr>
      <w:r w:rsidRPr="000B1AB0">
        <w:rPr>
          <w:rFonts w:ascii="Times New Roman" w:hAnsi="Times New Roman" w:cs="Times New Roman"/>
          <w:sz w:val="24"/>
          <w:szCs w:val="24"/>
        </w:rPr>
        <w:lastRenderedPageBreak/>
        <w:t>6 REFERÊNCIAS BIBLIOGRÁFICAS</w:t>
      </w:r>
    </w:p>
    <w:p w14:paraId="35982952" w14:textId="2975F646" w:rsidR="000B1AB0" w:rsidRDefault="000B1AB0" w:rsidP="000B1AB0">
      <w:pPr>
        <w:pStyle w:val="Ttulo1"/>
        <w:jc w:val="left"/>
        <w:rPr>
          <w:rFonts w:ascii="Times New Roman" w:hAnsi="Times New Roman" w:cs="Times New Roman"/>
          <w:b w:val="0"/>
          <w:bCs w:val="0"/>
          <w:sz w:val="24"/>
          <w:szCs w:val="24"/>
        </w:rPr>
      </w:pPr>
    </w:p>
    <w:p w14:paraId="1C25CA21" w14:textId="77777777" w:rsidR="000B1AB0" w:rsidRPr="007440C0" w:rsidRDefault="000B1AB0" w:rsidP="000B1AB0">
      <w:pPr>
        <w:jc w:val="both"/>
        <w:rPr>
          <w:rFonts w:ascii="Times New Roman" w:hAnsi="Times New Roman" w:cs="Times New Roman"/>
          <w:sz w:val="24"/>
          <w:szCs w:val="24"/>
        </w:rPr>
      </w:pPr>
      <w:r w:rsidRPr="007440C0">
        <w:rPr>
          <w:rFonts w:ascii="Times New Roman" w:hAnsi="Times New Roman" w:cs="Times New Roman"/>
          <w:sz w:val="24"/>
          <w:szCs w:val="24"/>
        </w:rPr>
        <w:t xml:space="preserve">ARAGÃO, C.S. A prevalência de sobrepeso e obesidade em escolares da cidade de Rio Branco-AC. </w:t>
      </w:r>
      <w:r w:rsidRPr="007440C0">
        <w:rPr>
          <w:rFonts w:ascii="Times New Roman" w:hAnsi="Times New Roman" w:cs="Times New Roman"/>
          <w:b/>
          <w:sz w:val="24"/>
          <w:szCs w:val="24"/>
        </w:rPr>
        <w:t>Revista Brasileira de Obesidade, Nutrição e Emagrecimento</w:t>
      </w:r>
      <w:r w:rsidRPr="007440C0">
        <w:rPr>
          <w:rFonts w:ascii="Times New Roman" w:hAnsi="Times New Roman" w:cs="Times New Roman"/>
          <w:sz w:val="24"/>
          <w:szCs w:val="24"/>
        </w:rPr>
        <w:t>, São Paulo: v.9, n.53, p.170-175, 2015</w:t>
      </w:r>
    </w:p>
    <w:p w14:paraId="70C81373" w14:textId="77777777" w:rsidR="000B1AB0" w:rsidRPr="007440C0" w:rsidRDefault="000B1AB0" w:rsidP="000B1AB0">
      <w:pPr>
        <w:jc w:val="both"/>
        <w:rPr>
          <w:rFonts w:ascii="Times New Roman" w:hAnsi="Times New Roman" w:cs="Times New Roman"/>
          <w:sz w:val="24"/>
          <w:szCs w:val="24"/>
        </w:rPr>
      </w:pPr>
    </w:p>
    <w:p w14:paraId="469F1D36" w14:textId="77777777" w:rsidR="000B1AB0" w:rsidRPr="007440C0" w:rsidRDefault="000B1AB0" w:rsidP="000B1AB0">
      <w:pPr>
        <w:jc w:val="both"/>
        <w:rPr>
          <w:rFonts w:ascii="Times New Roman" w:hAnsi="Times New Roman" w:cs="Times New Roman"/>
          <w:sz w:val="24"/>
          <w:szCs w:val="24"/>
        </w:rPr>
      </w:pPr>
    </w:p>
    <w:p w14:paraId="22C1EA7A" w14:textId="2E4B534C" w:rsidR="000B1AB0" w:rsidRPr="007440C0" w:rsidRDefault="000B1AB0" w:rsidP="000B1AB0">
      <w:pPr>
        <w:jc w:val="both"/>
        <w:rPr>
          <w:rFonts w:ascii="Times New Roman" w:hAnsi="Times New Roman" w:cs="Times New Roman"/>
          <w:sz w:val="24"/>
          <w:szCs w:val="24"/>
        </w:rPr>
      </w:pPr>
      <w:r w:rsidRPr="007440C0">
        <w:rPr>
          <w:rFonts w:ascii="Times New Roman" w:hAnsi="Times New Roman" w:cs="Times New Roman"/>
          <w:sz w:val="24"/>
          <w:szCs w:val="24"/>
        </w:rPr>
        <w:t>ARAÚJO, C.Q.B.; TEIXEIRA, J.V.M.; COUTINHO, L.C.Q.M.; SILVA, A.T. Obesidade infantil versus modernização: Uma revisão de literatura.</w:t>
      </w:r>
      <w:r w:rsidR="008058B7">
        <w:rPr>
          <w:rFonts w:ascii="Times New Roman" w:hAnsi="Times New Roman" w:cs="Times New Roman"/>
          <w:sz w:val="24"/>
          <w:szCs w:val="24"/>
        </w:rPr>
        <w:t xml:space="preserve"> </w:t>
      </w:r>
      <w:r w:rsidR="008058B7" w:rsidRPr="008058B7">
        <w:rPr>
          <w:rFonts w:ascii="Times New Roman" w:hAnsi="Times New Roman" w:cs="Times New Roman"/>
          <w:b/>
          <w:bCs/>
          <w:sz w:val="24"/>
          <w:szCs w:val="24"/>
        </w:rPr>
        <w:t>Revista Tema</w:t>
      </w:r>
      <w:r w:rsidR="008058B7">
        <w:rPr>
          <w:rFonts w:ascii="Times New Roman" w:hAnsi="Times New Roman" w:cs="Times New Roman"/>
          <w:sz w:val="24"/>
          <w:szCs w:val="24"/>
        </w:rPr>
        <w:t>,</w:t>
      </w:r>
      <w:r w:rsidRPr="007440C0">
        <w:rPr>
          <w:rFonts w:ascii="Times New Roman" w:hAnsi="Times New Roman" w:cs="Times New Roman"/>
          <w:sz w:val="24"/>
          <w:szCs w:val="24"/>
        </w:rPr>
        <w:t xml:space="preserve"> Campina Grande: v.8, n.12, p.120-127, 2009</w:t>
      </w:r>
    </w:p>
    <w:p w14:paraId="044CFE8D" w14:textId="77777777" w:rsidR="000B1AB0" w:rsidRPr="007440C0" w:rsidRDefault="000B1AB0" w:rsidP="000B1AB0">
      <w:pPr>
        <w:jc w:val="both"/>
        <w:rPr>
          <w:rFonts w:ascii="Times New Roman" w:hAnsi="Times New Roman" w:cs="Times New Roman"/>
          <w:sz w:val="24"/>
          <w:szCs w:val="24"/>
        </w:rPr>
      </w:pPr>
    </w:p>
    <w:p w14:paraId="18CE0B7E" w14:textId="77777777" w:rsidR="000B1AB0" w:rsidRPr="007440C0" w:rsidRDefault="000B1AB0" w:rsidP="000B1AB0">
      <w:pPr>
        <w:jc w:val="both"/>
        <w:rPr>
          <w:rFonts w:ascii="Times New Roman" w:hAnsi="Times New Roman" w:cs="Times New Roman"/>
          <w:sz w:val="24"/>
          <w:szCs w:val="24"/>
        </w:rPr>
      </w:pPr>
    </w:p>
    <w:p w14:paraId="339B90F4" w14:textId="77777777" w:rsidR="000B1AB0" w:rsidRPr="007440C0" w:rsidRDefault="000B1AB0" w:rsidP="000B1AB0">
      <w:pPr>
        <w:jc w:val="both"/>
        <w:rPr>
          <w:rFonts w:ascii="Times New Roman" w:hAnsi="Times New Roman" w:cs="Times New Roman"/>
          <w:sz w:val="24"/>
          <w:szCs w:val="24"/>
        </w:rPr>
      </w:pPr>
      <w:r w:rsidRPr="007440C0">
        <w:rPr>
          <w:rFonts w:ascii="Times New Roman" w:hAnsi="Times New Roman" w:cs="Times New Roman"/>
          <w:sz w:val="24"/>
          <w:szCs w:val="24"/>
        </w:rPr>
        <w:t xml:space="preserve">ARAÚJO, R.A.; BRITO, A.A.; SILVA, S.M. O papel da educação física escolar diante da epidemia da obesidade em crianças e adolescentes.  </w:t>
      </w:r>
      <w:r w:rsidRPr="007440C0">
        <w:rPr>
          <w:rFonts w:ascii="Times New Roman" w:hAnsi="Times New Roman" w:cs="Times New Roman"/>
          <w:b/>
          <w:sz w:val="24"/>
          <w:szCs w:val="24"/>
        </w:rPr>
        <w:t>Educação Física em Revista</w:t>
      </w:r>
      <w:r w:rsidRPr="007440C0">
        <w:rPr>
          <w:rFonts w:ascii="Times New Roman" w:hAnsi="Times New Roman" w:cs="Times New Roman"/>
          <w:sz w:val="24"/>
          <w:szCs w:val="24"/>
        </w:rPr>
        <w:t xml:space="preserve">, v.4, n.2, p.1983-6643, 2010 </w:t>
      </w:r>
    </w:p>
    <w:p w14:paraId="7214B29C" w14:textId="744C2B09" w:rsidR="000B1AB0" w:rsidRDefault="000B1AB0" w:rsidP="000B1AB0">
      <w:pPr>
        <w:jc w:val="both"/>
        <w:rPr>
          <w:rFonts w:ascii="Times New Roman" w:hAnsi="Times New Roman" w:cs="Times New Roman"/>
          <w:sz w:val="24"/>
          <w:szCs w:val="24"/>
        </w:rPr>
      </w:pPr>
    </w:p>
    <w:p w14:paraId="291BE957" w14:textId="77777777" w:rsidR="008058B7" w:rsidRPr="007440C0" w:rsidRDefault="008058B7" w:rsidP="000B1AB0">
      <w:pPr>
        <w:jc w:val="both"/>
        <w:rPr>
          <w:rFonts w:ascii="Times New Roman" w:hAnsi="Times New Roman" w:cs="Times New Roman"/>
          <w:sz w:val="24"/>
          <w:szCs w:val="24"/>
        </w:rPr>
      </w:pPr>
    </w:p>
    <w:p w14:paraId="4A1C3188" w14:textId="77777777" w:rsidR="008058B7" w:rsidRPr="007440C0" w:rsidRDefault="008058B7" w:rsidP="008058B7">
      <w:pPr>
        <w:jc w:val="both"/>
        <w:rPr>
          <w:rFonts w:ascii="Times New Roman" w:hAnsi="Times New Roman" w:cs="Times New Roman"/>
          <w:sz w:val="24"/>
          <w:szCs w:val="24"/>
        </w:rPr>
      </w:pPr>
      <w:r w:rsidRPr="007440C0">
        <w:rPr>
          <w:rFonts w:ascii="Times New Roman" w:hAnsi="Times New Roman" w:cs="Times New Roman"/>
          <w:sz w:val="24"/>
          <w:szCs w:val="24"/>
        </w:rPr>
        <w:t xml:space="preserve">BAHIA, L.R.; ARAUJO, D.V. Impacto econômico da obesidade no Brasil. </w:t>
      </w:r>
      <w:r w:rsidRPr="007440C0">
        <w:rPr>
          <w:rFonts w:ascii="Times New Roman" w:hAnsi="Times New Roman" w:cs="Times New Roman"/>
          <w:b/>
          <w:sz w:val="24"/>
          <w:szCs w:val="24"/>
        </w:rPr>
        <w:t xml:space="preserve">Revista HUPE, </w:t>
      </w:r>
      <w:r w:rsidRPr="007440C0">
        <w:rPr>
          <w:rFonts w:ascii="Times New Roman" w:hAnsi="Times New Roman" w:cs="Times New Roman"/>
          <w:sz w:val="24"/>
          <w:szCs w:val="24"/>
        </w:rPr>
        <w:t>Rio de Janeiro: v.13, n.1, p.13-17, 2014.</w:t>
      </w:r>
    </w:p>
    <w:p w14:paraId="36A51775" w14:textId="77777777" w:rsidR="008058B7" w:rsidRPr="007440C0" w:rsidRDefault="008058B7" w:rsidP="008058B7">
      <w:pPr>
        <w:jc w:val="both"/>
        <w:rPr>
          <w:rFonts w:ascii="Times New Roman" w:hAnsi="Times New Roman" w:cs="Times New Roman"/>
          <w:sz w:val="24"/>
          <w:szCs w:val="24"/>
        </w:rPr>
      </w:pPr>
    </w:p>
    <w:p w14:paraId="7681B04D" w14:textId="77777777" w:rsidR="008058B7" w:rsidRPr="007440C0" w:rsidRDefault="008058B7" w:rsidP="008058B7">
      <w:pPr>
        <w:jc w:val="both"/>
        <w:rPr>
          <w:rFonts w:ascii="Times New Roman" w:hAnsi="Times New Roman" w:cs="Times New Roman"/>
          <w:sz w:val="24"/>
          <w:szCs w:val="24"/>
        </w:rPr>
      </w:pPr>
    </w:p>
    <w:p w14:paraId="5D253839" w14:textId="77777777" w:rsidR="008058B7" w:rsidRPr="007440C0" w:rsidRDefault="008058B7" w:rsidP="008058B7">
      <w:pPr>
        <w:jc w:val="both"/>
        <w:rPr>
          <w:rFonts w:ascii="Times New Roman" w:hAnsi="Times New Roman" w:cs="Times New Roman"/>
          <w:sz w:val="24"/>
          <w:szCs w:val="24"/>
        </w:rPr>
      </w:pPr>
      <w:r w:rsidRPr="007440C0">
        <w:rPr>
          <w:rFonts w:ascii="Times New Roman" w:hAnsi="Times New Roman" w:cs="Times New Roman"/>
          <w:sz w:val="24"/>
          <w:szCs w:val="24"/>
        </w:rPr>
        <w:t xml:space="preserve">BERNARDES, F.B.; LEITE, V.F.; LIBERALI, R.; NAVARRO, F. Relação da obesidade com Diabetes Mellitus tipo 2 com ênfase em nutrição e atividade física. </w:t>
      </w:r>
      <w:r w:rsidRPr="007440C0">
        <w:rPr>
          <w:rFonts w:ascii="Times New Roman" w:hAnsi="Times New Roman" w:cs="Times New Roman"/>
          <w:b/>
          <w:sz w:val="24"/>
          <w:szCs w:val="24"/>
        </w:rPr>
        <w:t>Revista Brasileira de Obesidade, Nutrição e Emagrecimento</w:t>
      </w:r>
      <w:r w:rsidRPr="007440C0">
        <w:rPr>
          <w:rFonts w:ascii="Times New Roman" w:hAnsi="Times New Roman" w:cs="Times New Roman"/>
          <w:sz w:val="24"/>
          <w:szCs w:val="24"/>
        </w:rPr>
        <w:t>, São Paulo: v.3, n.15, p.241-250, 2009.</w:t>
      </w:r>
    </w:p>
    <w:p w14:paraId="77EAC529" w14:textId="77777777" w:rsidR="008058B7" w:rsidRPr="007440C0" w:rsidRDefault="008058B7" w:rsidP="008058B7">
      <w:pPr>
        <w:jc w:val="both"/>
        <w:rPr>
          <w:rFonts w:ascii="Times New Roman" w:hAnsi="Times New Roman" w:cs="Times New Roman"/>
          <w:sz w:val="24"/>
          <w:szCs w:val="24"/>
        </w:rPr>
      </w:pPr>
    </w:p>
    <w:p w14:paraId="049AA9AA" w14:textId="77777777" w:rsidR="008058B7" w:rsidRPr="007440C0" w:rsidRDefault="008058B7" w:rsidP="008058B7">
      <w:pPr>
        <w:jc w:val="both"/>
        <w:rPr>
          <w:rFonts w:ascii="Times New Roman" w:hAnsi="Times New Roman" w:cs="Times New Roman"/>
          <w:sz w:val="24"/>
          <w:szCs w:val="24"/>
        </w:rPr>
      </w:pPr>
    </w:p>
    <w:p w14:paraId="6ECD18EC" w14:textId="77777777" w:rsidR="008058B7" w:rsidRPr="007440C0" w:rsidRDefault="008058B7" w:rsidP="008058B7">
      <w:pPr>
        <w:jc w:val="both"/>
        <w:rPr>
          <w:rFonts w:ascii="Times New Roman" w:hAnsi="Times New Roman" w:cs="Times New Roman"/>
          <w:sz w:val="24"/>
          <w:szCs w:val="24"/>
        </w:rPr>
      </w:pPr>
      <w:r w:rsidRPr="007440C0">
        <w:rPr>
          <w:rFonts w:ascii="Times New Roman" w:hAnsi="Times New Roman" w:cs="Times New Roman"/>
          <w:sz w:val="24"/>
          <w:szCs w:val="24"/>
        </w:rPr>
        <w:t xml:space="preserve">BERTUOL, C.D.; NAVARRO, A.C. Consumo alimentar e prevalência de sobrepeso/obesidade em pré-escolares de uma escola infantil pública. </w:t>
      </w:r>
      <w:r w:rsidRPr="007440C0">
        <w:rPr>
          <w:rFonts w:ascii="Times New Roman" w:hAnsi="Times New Roman" w:cs="Times New Roman"/>
          <w:b/>
          <w:sz w:val="24"/>
          <w:szCs w:val="24"/>
        </w:rPr>
        <w:t>Revista Brasileira de Obesidade, Nutrição e Emagrecimento</w:t>
      </w:r>
      <w:r w:rsidRPr="007440C0">
        <w:rPr>
          <w:rFonts w:ascii="Times New Roman" w:hAnsi="Times New Roman" w:cs="Times New Roman"/>
          <w:sz w:val="24"/>
          <w:szCs w:val="24"/>
        </w:rPr>
        <w:t>, São Paulo: v.9, n.52, p.127-134. 2015.</w:t>
      </w:r>
    </w:p>
    <w:p w14:paraId="4D420AC6" w14:textId="77777777" w:rsidR="008058B7" w:rsidRPr="007440C0" w:rsidRDefault="008058B7" w:rsidP="008058B7">
      <w:pPr>
        <w:jc w:val="both"/>
        <w:rPr>
          <w:rFonts w:ascii="Times New Roman" w:hAnsi="Times New Roman" w:cs="Times New Roman"/>
          <w:sz w:val="24"/>
          <w:szCs w:val="24"/>
        </w:rPr>
      </w:pPr>
    </w:p>
    <w:p w14:paraId="79A41D47" w14:textId="77777777" w:rsidR="008058B7" w:rsidRPr="007440C0" w:rsidRDefault="008058B7" w:rsidP="008058B7">
      <w:pPr>
        <w:jc w:val="both"/>
        <w:rPr>
          <w:rFonts w:ascii="Times New Roman" w:hAnsi="Times New Roman" w:cs="Times New Roman"/>
          <w:sz w:val="24"/>
          <w:szCs w:val="24"/>
        </w:rPr>
      </w:pPr>
    </w:p>
    <w:p w14:paraId="0B1015A8" w14:textId="77777777" w:rsidR="008058B7" w:rsidRPr="007440C0" w:rsidRDefault="008058B7" w:rsidP="008058B7">
      <w:pPr>
        <w:jc w:val="both"/>
        <w:rPr>
          <w:rFonts w:ascii="Times New Roman" w:hAnsi="Times New Roman" w:cs="Times New Roman"/>
          <w:sz w:val="24"/>
          <w:szCs w:val="24"/>
        </w:rPr>
      </w:pPr>
      <w:r w:rsidRPr="007440C0">
        <w:rPr>
          <w:rFonts w:ascii="Times New Roman" w:hAnsi="Times New Roman" w:cs="Times New Roman"/>
          <w:sz w:val="24"/>
          <w:szCs w:val="24"/>
        </w:rPr>
        <w:t xml:space="preserve">CAMPOS, L. F.; GOMES, J. M.; OLIVEIRA, J. C. Obesidade infantil, atividade física e sedentarismo em crianças do 1.º ciclo do ensino básico da cidade de Bragança (6 a 9 anos) </w:t>
      </w:r>
      <w:r w:rsidRPr="007440C0">
        <w:rPr>
          <w:rFonts w:ascii="Times New Roman" w:hAnsi="Times New Roman" w:cs="Times New Roman"/>
          <w:b/>
          <w:sz w:val="24"/>
          <w:szCs w:val="24"/>
        </w:rPr>
        <w:t xml:space="preserve">Revista de Desporto e Saúde, </w:t>
      </w:r>
      <w:r w:rsidRPr="007440C0">
        <w:rPr>
          <w:rFonts w:ascii="Times New Roman" w:hAnsi="Times New Roman" w:cs="Times New Roman"/>
          <w:sz w:val="24"/>
          <w:szCs w:val="24"/>
        </w:rPr>
        <w:t>Bragança: v.4, n.3, p.17-24, 2009</w:t>
      </w:r>
    </w:p>
    <w:p w14:paraId="2D7599D9" w14:textId="70673025" w:rsidR="000B1AB0" w:rsidRDefault="000B1AB0" w:rsidP="008058B7">
      <w:pPr>
        <w:pStyle w:val="Ttulo1"/>
        <w:ind w:left="0"/>
        <w:jc w:val="left"/>
        <w:rPr>
          <w:rFonts w:ascii="Times New Roman" w:hAnsi="Times New Roman" w:cs="Times New Roman"/>
          <w:b w:val="0"/>
          <w:bCs w:val="0"/>
          <w:sz w:val="24"/>
          <w:szCs w:val="24"/>
          <w:highlight w:val="white"/>
        </w:rPr>
      </w:pPr>
    </w:p>
    <w:p w14:paraId="41AEEAEF" w14:textId="6E77B773" w:rsidR="008058B7" w:rsidRDefault="008058B7" w:rsidP="008058B7">
      <w:pPr>
        <w:pStyle w:val="Ttulo1"/>
        <w:ind w:left="0"/>
        <w:jc w:val="left"/>
        <w:rPr>
          <w:rFonts w:ascii="Times New Roman" w:hAnsi="Times New Roman" w:cs="Times New Roman"/>
          <w:b w:val="0"/>
          <w:bCs w:val="0"/>
          <w:sz w:val="24"/>
          <w:szCs w:val="24"/>
          <w:highlight w:val="white"/>
        </w:rPr>
      </w:pPr>
    </w:p>
    <w:p w14:paraId="4E10619E" w14:textId="77777777" w:rsidR="008058B7" w:rsidRPr="007440C0" w:rsidRDefault="008058B7" w:rsidP="008058B7">
      <w:pPr>
        <w:jc w:val="both"/>
        <w:rPr>
          <w:rFonts w:ascii="Times New Roman" w:hAnsi="Times New Roman" w:cs="Times New Roman"/>
          <w:sz w:val="24"/>
          <w:szCs w:val="24"/>
        </w:rPr>
      </w:pPr>
      <w:r w:rsidRPr="007440C0">
        <w:rPr>
          <w:rFonts w:ascii="Times New Roman" w:hAnsi="Times New Roman" w:cs="Times New Roman"/>
          <w:sz w:val="24"/>
          <w:szCs w:val="24"/>
        </w:rPr>
        <w:t xml:space="preserve">CARVALHO, E.A.A.; SIMÃO, M.T.J.; FONSECA, M.C.; ANDRADE, R.G.; FERREIRA, M.S.G.; SILVA, A.F.; SOUZA, I.P.R.; FERNANDES, B.S. Obesidade: aspectos epidemiológicos e prevenção. </w:t>
      </w:r>
      <w:r w:rsidRPr="007440C0">
        <w:rPr>
          <w:rFonts w:ascii="Times New Roman" w:hAnsi="Times New Roman" w:cs="Times New Roman"/>
          <w:b/>
          <w:sz w:val="24"/>
          <w:szCs w:val="24"/>
        </w:rPr>
        <w:t xml:space="preserve">Revista Médica de Minas Gerais, </w:t>
      </w:r>
      <w:r w:rsidRPr="007440C0">
        <w:rPr>
          <w:rFonts w:ascii="Times New Roman" w:hAnsi="Times New Roman" w:cs="Times New Roman"/>
          <w:sz w:val="24"/>
          <w:szCs w:val="24"/>
        </w:rPr>
        <w:t>Belo Horizonte: v.23, n.1, p.74-82, 2013</w:t>
      </w:r>
    </w:p>
    <w:p w14:paraId="657DC642" w14:textId="77777777" w:rsidR="008058B7" w:rsidRPr="007440C0" w:rsidRDefault="008058B7" w:rsidP="008058B7">
      <w:pPr>
        <w:jc w:val="both"/>
        <w:rPr>
          <w:rFonts w:ascii="Times New Roman" w:hAnsi="Times New Roman" w:cs="Times New Roman"/>
          <w:sz w:val="24"/>
          <w:szCs w:val="24"/>
        </w:rPr>
      </w:pPr>
    </w:p>
    <w:p w14:paraId="252BC658" w14:textId="77777777" w:rsidR="008058B7" w:rsidRPr="007440C0" w:rsidRDefault="008058B7" w:rsidP="008058B7">
      <w:pPr>
        <w:jc w:val="both"/>
        <w:rPr>
          <w:rFonts w:ascii="Times New Roman" w:hAnsi="Times New Roman" w:cs="Times New Roman"/>
          <w:sz w:val="24"/>
          <w:szCs w:val="24"/>
        </w:rPr>
      </w:pPr>
    </w:p>
    <w:p w14:paraId="74DDD6B7" w14:textId="77777777" w:rsidR="008058B7" w:rsidRPr="007440C0" w:rsidRDefault="008058B7" w:rsidP="008058B7">
      <w:pPr>
        <w:jc w:val="both"/>
        <w:rPr>
          <w:rFonts w:ascii="Times New Roman" w:hAnsi="Times New Roman" w:cs="Times New Roman"/>
          <w:sz w:val="24"/>
          <w:szCs w:val="24"/>
        </w:rPr>
      </w:pPr>
      <w:r w:rsidRPr="007440C0">
        <w:rPr>
          <w:rFonts w:ascii="Times New Roman" w:hAnsi="Times New Roman" w:cs="Times New Roman"/>
          <w:sz w:val="24"/>
          <w:szCs w:val="24"/>
        </w:rPr>
        <w:t xml:space="preserve">CASTRO, G.G.; FIGUEIREDO, G.L.A.; SILVA, T.L.; FARIA, K.C. Qualidade de vida em crianças escolares com sobrepeso e obesidade. </w:t>
      </w:r>
      <w:r w:rsidRPr="00014B36">
        <w:rPr>
          <w:rFonts w:ascii="Times New Roman" w:hAnsi="Times New Roman" w:cs="Times New Roman"/>
          <w:b/>
          <w:sz w:val="24"/>
          <w:szCs w:val="24"/>
        </w:rPr>
        <w:t>Revista do Departamento de Educação Física e Saúde e do Mestrado em Promoção da Saúde da Universidade de Santa Cruz do Sul / Unisc</w:t>
      </w:r>
      <w:r w:rsidRPr="007440C0">
        <w:rPr>
          <w:rFonts w:ascii="Times New Roman" w:hAnsi="Times New Roman" w:cs="Times New Roman"/>
          <w:sz w:val="24"/>
          <w:szCs w:val="24"/>
        </w:rPr>
        <w:t>, Santa Cruz do Sul: v.17, n.4, p.287-291, 2016.</w:t>
      </w:r>
    </w:p>
    <w:p w14:paraId="7D833339" w14:textId="77777777" w:rsidR="008058B7" w:rsidRPr="007440C0" w:rsidRDefault="008058B7" w:rsidP="008058B7">
      <w:pPr>
        <w:jc w:val="both"/>
        <w:rPr>
          <w:rFonts w:ascii="Times New Roman" w:hAnsi="Times New Roman" w:cs="Times New Roman"/>
          <w:sz w:val="24"/>
          <w:szCs w:val="24"/>
        </w:rPr>
      </w:pPr>
    </w:p>
    <w:p w14:paraId="2D50FE94" w14:textId="77777777" w:rsidR="008058B7" w:rsidRPr="007440C0" w:rsidRDefault="008058B7" w:rsidP="008058B7">
      <w:pPr>
        <w:jc w:val="both"/>
        <w:rPr>
          <w:rFonts w:ascii="Times New Roman" w:hAnsi="Times New Roman" w:cs="Times New Roman"/>
          <w:sz w:val="24"/>
          <w:szCs w:val="24"/>
        </w:rPr>
      </w:pPr>
    </w:p>
    <w:p w14:paraId="17434AC3" w14:textId="77777777" w:rsidR="008058B7" w:rsidRPr="007440C0" w:rsidRDefault="008058B7" w:rsidP="008058B7">
      <w:pPr>
        <w:jc w:val="both"/>
        <w:rPr>
          <w:rFonts w:ascii="Times New Roman" w:hAnsi="Times New Roman" w:cs="Times New Roman"/>
          <w:sz w:val="24"/>
          <w:szCs w:val="24"/>
        </w:rPr>
      </w:pPr>
      <w:r w:rsidRPr="007440C0">
        <w:rPr>
          <w:rFonts w:ascii="Times New Roman" w:hAnsi="Times New Roman" w:cs="Times New Roman"/>
          <w:sz w:val="24"/>
          <w:szCs w:val="24"/>
        </w:rPr>
        <w:lastRenderedPageBreak/>
        <w:t xml:space="preserve">CHAVES, A.P.B.; QUEIROZ, L.F.R.; ABREU, M.A.; MEDEIROS, K.B. Sobrepeso e obesidade infantil – um problema de saúde pública em escolares de norte a sul do país. </w:t>
      </w:r>
      <w:r w:rsidRPr="007440C0">
        <w:rPr>
          <w:rFonts w:ascii="Times New Roman" w:hAnsi="Times New Roman" w:cs="Times New Roman"/>
          <w:b/>
          <w:sz w:val="24"/>
          <w:szCs w:val="24"/>
        </w:rPr>
        <w:t>Enfermagem Brasil</w:t>
      </w:r>
      <w:r w:rsidRPr="007440C0">
        <w:rPr>
          <w:rFonts w:ascii="Times New Roman" w:hAnsi="Times New Roman" w:cs="Times New Roman"/>
          <w:sz w:val="24"/>
          <w:szCs w:val="24"/>
        </w:rPr>
        <w:t>, v.10, n.6, p.371-376, 2011.</w:t>
      </w:r>
    </w:p>
    <w:p w14:paraId="0B97C9E6" w14:textId="77777777" w:rsidR="008058B7" w:rsidRPr="007440C0" w:rsidRDefault="008058B7" w:rsidP="008058B7">
      <w:pPr>
        <w:jc w:val="both"/>
        <w:rPr>
          <w:rFonts w:ascii="Times New Roman" w:hAnsi="Times New Roman" w:cs="Times New Roman"/>
          <w:sz w:val="24"/>
          <w:szCs w:val="24"/>
        </w:rPr>
      </w:pPr>
    </w:p>
    <w:p w14:paraId="592932BA" w14:textId="77777777" w:rsidR="008058B7" w:rsidRPr="007440C0" w:rsidRDefault="008058B7" w:rsidP="008058B7">
      <w:pPr>
        <w:jc w:val="both"/>
        <w:rPr>
          <w:rFonts w:ascii="Times New Roman" w:hAnsi="Times New Roman" w:cs="Times New Roman"/>
          <w:sz w:val="24"/>
          <w:szCs w:val="24"/>
        </w:rPr>
      </w:pPr>
    </w:p>
    <w:p w14:paraId="3FF15D7A" w14:textId="77777777" w:rsidR="008058B7" w:rsidRPr="007440C0" w:rsidRDefault="008058B7" w:rsidP="008058B7">
      <w:pPr>
        <w:jc w:val="both"/>
        <w:rPr>
          <w:rFonts w:ascii="Times New Roman" w:hAnsi="Times New Roman" w:cs="Times New Roman"/>
          <w:sz w:val="24"/>
          <w:szCs w:val="24"/>
        </w:rPr>
      </w:pPr>
      <w:r w:rsidRPr="007440C0">
        <w:rPr>
          <w:rFonts w:ascii="Times New Roman" w:hAnsi="Times New Roman" w:cs="Times New Roman"/>
          <w:sz w:val="24"/>
          <w:szCs w:val="24"/>
        </w:rPr>
        <w:t xml:space="preserve">COSTA, M.A.P.; SOUZA, M.A.; OLIVEIRA, V.M. Obesidade infantil e bullying: a ótica dos professores. </w:t>
      </w:r>
      <w:r w:rsidRPr="007440C0">
        <w:rPr>
          <w:rFonts w:ascii="Times New Roman" w:hAnsi="Times New Roman" w:cs="Times New Roman"/>
          <w:b/>
          <w:sz w:val="24"/>
          <w:szCs w:val="24"/>
        </w:rPr>
        <w:t>Educação e Pesquisa</w:t>
      </w:r>
      <w:r w:rsidRPr="007440C0">
        <w:rPr>
          <w:rFonts w:ascii="Times New Roman" w:hAnsi="Times New Roman" w:cs="Times New Roman"/>
          <w:sz w:val="24"/>
          <w:szCs w:val="24"/>
        </w:rPr>
        <w:t>, São Paulo: v.38, n.3, p.653-665, 2012.</w:t>
      </w:r>
    </w:p>
    <w:p w14:paraId="299BDA3A" w14:textId="77777777" w:rsidR="008058B7" w:rsidRPr="007440C0" w:rsidRDefault="008058B7" w:rsidP="008058B7">
      <w:pPr>
        <w:jc w:val="both"/>
        <w:rPr>
          <w:rFonts w:ascii="Times New Roman" w:hAnsi="Times New Roman" w:cs="Times New Roman"/>
          <w:sz w:val="24"/>
          <w:szCs w:val="24"/>
        </w:rPr>
      </w:pPr>
    </w:p>
    <w:p w14:paraId="5B0FB2CB" w14:textId="77777777" w:rsidR="008058B7" w:rsidRPr="007440C0" w:rsidRDefault="008058B7" w:rsidP="008058B7">
      <w:pPr>
        <w:jc w:val="both"/>
        <w:rPr>
          <w:rFonts w:ascii="Times New Roman" w:hAnsi="Times New Roman" w:cs="Times New Roman"/>
          <w:sz w:val="24"/>
          <w:szCs w:val="24"/>
        </w:rPr>
      </w:pPr>
    </w:p>
    <w:p w14:paraId="044AF9C8" w14:textId="77777777" w:rsidR="008058B7" w:rsidRPr="007440C0" w:rsidRDefault="008058B7" w:rsidP="008058B7">
      <w:pPr>
        <w:jc w:val="both"/>
        <w:rPr>
          <w:rFonts w:ascii="Times New Roman" w:hAnsi="Times New Roman" w:cs="Times New Roman"/>
          <w:sz w:val="24"/>
          <w:szCs w:val="24"/>
        </w:rPr>
      </w:pPr>
      <w:r w:rsidRPr="007440C0">
        <w:rPr>
          <w:rFonts w:ascii="Times New Roman" w:hAnsi="Times New Roman" w:cs="Times New Roman"/>
          <w:sz w:val="24"/>
          <w:szCs w:val="24"/>
        </w:rPr>
        <w:t xml:space="preserve">COSTA, M.B.; SILVA, J.H.A.; SIMÕES A.C.S.R.; ALVES, M.J.M. Obesidade infantil: Características em uma população atendida pelo programa de saúde da família.  </w:t>
      </w:r>
      <w:r w:rsidRPr="007440C0">
        <w:rPr>
          <w:rFonts w:ascii="Times New Roman" w:hAnsi="Times New Roman" w:cs="Times New Roman"/>
          <w:b/>
          <w:sz w:val="24"/>
          <w:szCs w:val="24"/>
        </w:rPr>
        <w:t xml:space="preserve">Revista de </w:t>
      </w:r>
      <w:r w:rsidRPr="007440C0">
        <w:rPr>
          <w:rFonts w:ascii="Times New Roman" w:hAnsi="Times New Roman" w:cs="Times New Roman"/>
          <w:b/>
          <w:sz w:val="24"/>
          <w:szCs w:val="24"/>
          <w:shd w:val="clear" w:color="auto" w:fill="FFFFFF"/>
        </w:rPr>
        <w:t>Atenção Primária à Saúde</w:t>
      </w:r>
      <w:r w:rsidRPr="007440C0">
        <w:rPr>
          <w:rFonts w:ascii="Times New Roman" w:hAnsi="Times New Roman" w:cs="Times New Roman"/>
          <w:sz w:val="24"/>
          <w:szCs w:val="24"/>
          <w:shd w:val="clear" w:color="auto" w:fill="FFFFFF"/>
        </w:rPr>
        <w:t>, v.</w:t>
      </w:r>
      <w:r w:rsidRPr="007440C0">
        <w:rPr>
          <w:rFonts w:ascii="Times New Roman" w:hAnsi="Times New Roman" w:cs="Times New Roman"/>
          <w:sz w:val="24"/>
          <w:szCs w:val="24"/>
        </w:rPr>
        <w:t>14, n.3, p.283-288, 2011.</w:t>
      </w:r>
    </w:p>
    <w:p w14:paraId="4B5D0D93" w14:textId="77777777" w:rsidR="008058B7" w:rsidRPr="007440C0" w:rsidRDefault="008058B7" w:rsidP="008058B7">
      <w:pPr>
        <w:jc w:val="both"/>
        <w:rPr>
          <w:rFonts w:ascii="Times New Roman" w:hAnsi="Times New Roman" w:cs="Times New Roman"/>
          <w:sz w:val="24"/>
          <w:szCs w:val="24"/>
        </w:rPr>
      </w:pPr>
    </w:p>
    <w:p w14:paraId="4BDEA8C7" w14:textId="77777777" w:rsidR="008058B7" w:rsidRPr="007440C0" w:rsidRDefault="008058B7" w:rsidP="008058B7">
      <w:pPr>
        <w:jc w:val="both"/>
        <w:rPr>
          <w:rFonts w:ascii="Times New Roman" w:hAnsi="Times New Roman" w:cs="Times New Roman"/>
          <w:sz w:val="24"/>
          <w:szCs w:val="24"/>
        </w:rPr>
      </w:pPr>
    </w:p>
    <w:p w14:paraId="37FDB51B" w14:textId="77777777" w:rsidR="008058B7" w:rsidRPr="007440C0" w:rsidRDefault="008058B7" w:rsidP="008058B7">
      <w:pPr>
        <w:jc w:val="both"/>
        <w:rPr>
          <w:rFonts w:ascii="Times New Roman" w:hAnsi="Times New Roman" w:cs="Times New Roman"/>
          <w:sz w:val="24"/>
          <w:szCs w:val="24"/>
        </w:rPr>
      </w:pPr>
      <w:r w:rsidRPr="007440C0">
        <w:rPr>
          <w:rFonts w:ascii="Times New Roman" w:hAnsi="Times New Roman" w:cs="Times New Roman"/>
          <w:sz w:val="24"/>
          <w:szCs w:val="24"/>
        </w:rPr>
        <w:t xml:space="preserve">COSTA, M.P.; SILVA, N.T.; GIACON, T.R.; VITOR, A.L.R.; VANDERLEI, L.C.M. Prevalência de sedentarismo, obesidade e risco de doenças cardiovasculares em frequentadores do CEAFIR. </w:t>
      </w:r>
      <w:r w:rsidRPr="007440C0">
        <w:rPr>
          <w:rFonts w:ascii="Times New Roman" w:hAnsi="Times New Roman" w:cs="Times New Roman"/>
          <w:b/>
          <w:sz w:val="24"/>
          <w:szCs w:val="24"/>
        </w:rPr>
        <w:t>Colloquium Vitae</w:t>
      </w:r>
      <w:r w:rsidRPr="007440C0">
        <w:rPr>
          <w:rFonts w:ascii="Times New Roman" w:hAnsi="Times New Roman" w:cs="Times New Roman"/>
          <w:sz w:val="24"/>
          <w:szCs w:val="24"/>
        </w:rPr>
        <w:t>, v.3, n.1, p.22-26, 2011.</w:t>
      </w:r>
    </w:p>
    <w:p w14:paraId="1B19AC58" w14:textId="77777777" w:rsidR="008058B7" w:rsidRPr="007440C0" w:rsidRDefault="008058B7" w:rsidP="008058B7">
      <w:pPr>
        <w:jc w:val="both"/>
        <w:rPr>
          <w:rFonts w:ascii="Times New Roman" w:hAnsi="Times New Roman" w:cs="Times New Roman"/>
          <w:sz w:val="24"/>
          <w:szCs w:val="24"/>
        </w:rPr>
      </w:pPr>
    </w:p>
    <w:p w14:paraId="42F57626" w14:textId="77777777" w:rsidR="008058B7" w:rsidRPr="007440C0" w:rsidRDefault="008058B7" w:rsidP="008058B7">
      <w:pPr>
        <w:jc w:val="both"/>
        <w:rPr>
          <w:rFonts w:ascii="Times New Roman" w:hAnsi="Times New Roman" w:cs="Times New Roman"/>
          <w:sz w:val="24"/>
          <w:szCs w:val="24"/>
        </w:rPr>
      </w:pPr>
    </w:p>
    <w:p w14:paraId="70FE34AA" w14:textId="77777777" w:rsidR="00864A72" w:rsidRPr="007440C0" w:rsidRDefault="00864A72" w:rsidP="00864A72">
      <w:pPr>
        <w:jc w:val="both"/>
        <w:rPr>
          <w:rFonts w:ascii="Times New Roman" w:hAnsi="Times New Roman" w:cs="Times New Roman"/>
          <w:sz w:val="24"/>
          <w:szCs w:val="24"/>
        </w:rPr>
      </w:pPr>
      <w:r w:rsidRPr="007440C0">
        <w:rPr>
          <w:rFonts w:ascii="Times New Roman" w:hAnsi="Times New Roman" w:cs="Times New Roman"/>
          <w:sz w:val="24"/>
          <w:szCs w:val="24"/>
        </w:rPr>
        <w:t xml:space="preserve">ENES, C.C.; SLATER, B. Obesidade na adolescência e seus principais fatores determinantes. </w:t>
      </w:r>
      <w:r w:rsidRPr="007440C0">
        <w:rPr>
          <w:rFonts w:ascii="Times New Roman" w:hAnsi="Times New Roman" w:cs="Times New Roman"/>
          <w:b/>
          <w:sz w:val="24"/>
          <w:szCs w:val="24"/>
        </w:rPr>
        <w:t>Revista Brasileira Epidemiol</w:t>
      </w:r>
      <w:r>
        <w:rPr>
          <w:rFonts w:ascii="Times New Roman" w:hAnsi="Times New Roman" w:cs="Times New Roman"/>
          <w:b/>
          <w:sz w:val="24"/>
          <w:szCs w:val="24"/>
        </w:rPr>
        <w:t>ogia</w:t>
      </w:r>
      <w:r w:rsidRPr="007440C0">
        <w:rPr>
          <w:rFonts w:ascii="Times New Roman" w:hAnsi="Times New Roman" w:cs="Times New Roman"/>
          <w:b/>
          <w:sz w:val="24"/>
          <w:szCs w:val="24"/>
        </w:rPr>
        <w:t>,</w:t>
      </w:r>
      <w:r w:rsidRPr="007440C0">
        <w:rPr>
          <w:rFonts w:ascii="Times New Roman" w:hAnsi="Times New Roman" w:cs="Times New Roman"/>
          <w:sz w:val="24"/>
          <w:szCs w:val="24"/>
        </w:rPr>
        <w:t xml:space="preserve"> v.13, n.1, p.163-171, 2010</w:t>
      </w:r>
    </w:p>
    <w:p w14:paraId="633748F1" w14:textId="77777777" w:rsidR="00864A72" w:rsidRPr="007440C0" w:rsidRDefault="00864A72" w:rsidP="00864A72">
      <w:pPr>
        <w:jc w:val="both"/>
        <w:rPr>
          <w:rFonts w:ascii="Times New Roman" w:hAnsi="Times New Roman" w:cs="Times New Roman"/>
          <w:sz w:val="24"/>
          <w:szCs w:val="24"/>
        </w:rPr>
      </w:pPr>
    </w:p>
    <w:p w14:paraId="5AF62C6D" w14:textId="77777777" w:rsidR="00864A72" w:rsidRPr="007440C0" w:rsidRDefault="00864A72" w:rsidP="00864A72">
      <w:pPr>
        <w:jc w:val="both"/>
        <w:rPr>
          <w:rFonts w:ascii="Times New Roman" w:hAnsi="Times New Roman" w:cs="Times New Roman"/>
          <w:sz w:val="24"/>
          <w:szCs w:val="24"/>
        </w:rPr>
      </w:pPr>
    </w:p>
    <w:p w14:paraId="31133A80" w14:textId="77777777" w:rsidR="00864A72" w:rsidRPr="007440C0" w:rsidRDefault="00864A72" w:rsidP="00864A72">
      <w:pPr>
        <w:jc w:val="both"/>
        <w:rPr>
          <w:rFonts w:ascii="Times New Roman" w:hAnsi="Times New Roman" w:cs="Times New Roman"/>
          <w:sz w:val="24"/>
          <w:szCs w:val="24"/>
        </w:rPr>
      </w:pPr>
      <w:r w:rsidRPr="007440C0">
        <w:rPr>
          <w:rFonts w:ascii="Times New Roman" w:hAnsi="Times New Roman" w:cs="Times New Roman"/>
          <w:sz w:val="24"/>
          <w:szCs w:val="24"/>
        </w:rPr>
        <w:t xml:space="preserve">FARIAS, E.S.; PAULA, F.; CARVALHO, W.R.G.; GONÇALVES, E.M.; BALDIN, A.D.; JUNÍOR, G.G. Efeito da atividade física programada sobre a composição corporal em escolares adolescentes. </w:t>
      </w:r>
      <w:r w:rsidRPr="007440C0">
        <w:rPr>
          <w:rFonts w:ascii="Times New Roman" w:hAnsi="Times New Roman" w:cs="Times New Roman"/>
          <w:b/>
          <w:sz w:val="24"/>
          <w:szCs w:val="24"/>
        </w:rPr>
        <w:t>Jornal de Pediatria</w:t>
      </w:r>
      <w:r w:rsidRPr="007440C0">
        <w:rPr>
          <w:rFonts w:ascii="Times New Roman" w:hAnsi="Times New Roman" w:cs="Times New Roman"/>
          <w:sz w:val="24"/>
          <w:szCs w:val="24"/>
        </w:rPr>
        <w:t>, v.85, n.1, p.28-34, 2009</w:t>
      </w:r>
    </w:p>
    <w:p w14:paraId="49B7FF5D" w14:textId="77777777" w:rsidR="00864A72" w:rsidRPr="007440C0" w:rsidRDefault="00864A72" w:rsidP="00864A72">
      <w:pPr>
        <w:jc w:val="both"/>
        <w:rPr>
          <w:rFonts w:ascii="Times New Roman" w:hAnsi="Times New Roman" w:cs="Times New Roman"/>
          <w:sz w:val="24"/>
          <w:szCs w:val="24"/>
        </w:rPr>
      </w:pPr>
    </w:p>
    <w:p w14:paraId="32CC7BD6" w14:textId="77777777" w:rsidR="00864A72" w:rsidRPr="007440C0" w:rsidRDefault="00864A72" w:rsidP="00864A72">
      <w:pPr>
        <w:jc w:val="both"/>
        <w:rPr>
          <w:rFonts w:ascii="Times New Roman" w:hAnsi="Times New Roman" w:cs="Times New Roman"/>
          <w:sz w:val="24"/>
          <w:szCs w:val="24"/>
        </w:rPr>
      </w:pPr>
    </w:p>
    <w:p w14:paraId="69B78D8B" w14:textId="77777777" w:rsidR="00864A72" w:rsidRPr="007440C0" w:rsidRDefault="00864A72" w:rsidP="00864A72">
      <w:pPr>
        <w:jc w:val="both"/>
        <w:rPr>
          <w:rFonts w:ascii="Times New Roman" w:hAnsi="Times New Roman" w:cs="Times New Roman"/>
          <w:sz w:val="24"/>
          <w:szCs w:val="24"/>
        </w:rPr>
      </w:pPr>
      <w:r w:rsidRPr="007440C0">
        <w:rPr>
          <w:rFonts w:ascii="Times New Roman" w:hAnsi="Times New Roman" w:cs="Times New Roman"/>
          <w:sz w:val="24"/>
          <w:szCs w:val="24"/>
        </w:rPr>
        <w:t xml:space="preserve">FECHINE, A.D.L.; MACHADO, M.M.T.; LINDSAY, A.C.; FECHINE, V.A.L.; ARRUDA, C.A.M. Percepção de pais e professores sobre a influência dos alimentos industrializados na saúde infantil. </w:t>
      </w:r>
      <w:r w:rsidRPr="00064A63">
        <w:rPr>
          <w:rStyle w:val="nfase"/>
          <w:rFonts w:ascii="Times New Roman" w:hAnsi="Times New Roman" w:cs="Times New Roman"/>
          <w:b/>
          <w:bCs/>
          <w:i w:val="0"/>
          <w:iCs w:val="0"/>
          <w:sz w:val="24"/>
          <w:szCs w:val="24"/>
          <w:shd w:val="clear" w:color="auto" w:fill="FFFFFF"/>
        </w:rPr>
        <w:t>Revista brasileira</w:t>
      </w:r>
      <w:r w:rsidRPr="00014B36">
        <w:rPr>
          <w:rFonts w:ascii="Times New Roman" w:hAnsi="Times New Roman" w:cs="Times New Roman"/>
          <w:b/>
          <w:sz w:val="24"/>
          <w:szCs w:val="24"/>
          <w:shd w:val="clear" w:color="auto" w:fill="FFFFFF"/>
        </w:rPr>
        <w:t> em </w:t>
      </w:r>
      <w:r w:rsidRPr="00064A63">
        <w:rPr>
          <w:rStyle w:val="nfase"/>
          <w:rFonts w:ascii="Times New Roman" w:hAnsi="Times New Roman" w:cs="Times New Roman"/>
          <w:b/>
          <w:bCs/>
          <w:i w:val="0"/>
          <w:iCs w:val="0"/>
          <w:sz w:val="24"/>
          <w:szCs w:val="24"/>
          <w:shd w:val="clear" w:color="auto" w:fill="FFFFFF"/>
        </w:rPr>
        <w:t>promoção</w:t>
      </w:r>
      <w:r w:rsidRPr="00014B36">
        <w:rPr>
          <w:rFonts w:ascii="Times New Roman" w:hAnsi="Times New Roman" w:cs="Times New Roman"/>
          <w:b/>
          <w:sz w:val="24"/>
          <w:szCs w:val="24"/>
          <w:shd w:val="clear" w:color="auto" w:fill="FFFFFF"/>
        </w:rPr>
        <w:t> da </w:t>
      </w:r>
      <w:r w:rsidRPr="00064A63">
        <w:rPr>
          <w:rStyle w:val="nfase"/>
          <w:rFonts w:ascii="Times New Roman" w:hAnsi="Times New Roman" w:cs="Times New Roman"/>
          <w:b/>
          <w:bCs/>
          <w:i w:val="0"/>
          <w:iCs w:val="0"/>
          <w:sz w:val="24"/>
          <w:szCs w:val="24"/>
          <w:shd w:val="clear" w:color="auto" w:fill="FFFFFF"/>
        </w:rPr>
        <w:t>saúde</w:t>
      </w:r>
      <w:r w:rsidRPr="007440C0">
        <w:rPr>
          <w:rStyle w:val="nfase"/>
          <w:rFonts w:ascii="Times New Roman" w:hAnsi="Times New Roman" w:cs="Times New Roman"/>
          <w:b/>
          <w:bCs/>
          <w:sz w:val="24"/>
          <w:szCs w:val="24"/>
          <w:shd w:val="clear" w:color="auto" w:fill="FFFFFF"/>
        </w:rPr>
        <w:t xml:space="preserve">, </w:t>
      </w:r>
      <w:r w:rsidRPr="007440C0">
        <w:rPr>
          <w:rFonts w:ascii="Times New Roman" w:hAnsi="Times New Roman" w:cs="Times New Roman"/>
          <w:sz w:val="24"/>
          <w:szCs w:val="24"/>
        </w:rPr>
        <w:t>Fortaleza: v.28, n.1, p.16-22, 2015.</w:t>
      </w:r>
    </w:p>
    <w:p w14:paraId="41BDEE4E" w14:textId="77777777" w:rsidR="00864A72" w:rsidRPr="007440C0" w:rsidRDefault="00864A72" w:rsidP="00864A72">
      <w:pPr>
        <w:jc w:val="both"/>
        <w:rPr>
          <w:rFonts w:ascii="Times New Roman" w:hAnsi="Times New Roman" w:cs="Times New Roman"/>
          <w:sz w:val="24"/>
          <w:szCs w:val="24"/>
        </w:rPr>
      </w:pPr>
    </w:p>
    <w:p w14:paraId="2E6BF3E3" w14:textId="77777777" w:rsidR="00864A72" w:rsidRPr="007440C0" w:rsidRDefault="00864A72" w:rsidP="00864A72">
      <w:pPr>
        <w:jc w:val="both"/>
        <w:rPr>
          <w:rFonts w:ascii="Times New Roman" w:hAnsi="Times New Roman" w:cs="Times New Roman"/>
          <w:sz w:val="24"/>
          <w:szCs w:val="24"/>
        </w:rPr>
      </w:pPr>
    </w:p>
    <w:p w14:paraId="7E78253A" w14:textId="77777777" w:rsidR="00864A72" w:rsidRPr="007440C0" w:rsidRDefault="00864A72" w:rsidP="00864A72">
      <w:pPr>
        <w:jc w:val="both"/>
        <w:rPr>
          <w:rFonts w:ascii="Times New Roman" w:hAnsi="Times New Roman" w:cs="Times New Roman"/>
          <w:sz w:val="24"/>
          <w:szCs w:val="24"/>
        </w:rPr>
      </w:pPr>
      <w:r w:rsidRPr="007440C0">
        <w:rPr>
          <w:rFonts w:ascii="Times New Roman" w:hAnsi="Times New Roman" w:cs="Times New Roman"/>
          <w:sz w:val="24"/>
          <w:szCs w:val="24"/>
        </w:rPr>
        <w:t xml:space="preserve">FELDMANN, L.R.A.; MATTOS, A.P.; HALPERN, R.; RECH, R.; BONNE, C.C. ARAÚJO, M.B. Implicações psicossociais da obesidade infantil em escolares de 7 a 12 anos de uma cidade do Sul do Brasil. </w:t>
      </w:r>
      <w:r w:rsidRPr="007440C0">
        <w:rPr>
          <w:rFonts w:ascii="Times New Roman" w:hAnsi="Times New Roman" w:cs="Times New Roman"/>
          <w:b/>
          <w:sz w:val="24"/>
          <w:szCs w:val="24"/>
        </w:rPr>
        <w:t>Revista Brasileira de Obesidade, Nutrição e Emagrecimento</w:t>
      </w:r>
      <w:r w:rsidRPr="007440C0">
        <w:rPr>
          <w:rFonts w:ascii="Times New Roman" w:hAnsi="Times New Roman" w:cs="Times New Roman"/>
          <w:sz w:val="24"/>
          <w:szCs w:val="24"/>
        </w:rPr>
        <w:t>, São Paulo: v.3, n.15, p.225-233, 2009</w:t>
      </w:r>
    </w:p>
    <w:p w14:paraId="62391323" w14:textId="77777777" w:rsidR="00864A72" w:rsidRPr="007440C0" w:rsidRDefault="00864A72" w:rsidP="00864A72">
      <w:pPr>
        <w:jc w:val="both"/>
        <w:rPr>
          <w:rFonts w:ascii="Times New Roman" w:hAnsi="Times New Roman" w:cs="Times New Roman"/>
          <w:sz w:val="24"/>
          <w:szCs w:val="24"/>
        </w:rPr>
      </w:pPr>
    </w:p>
    <w:p w14:paraId="42A0034D" w14:textId="77777777" w:rsidR="00864A72" w:rsidRPr="007440C0" w:rsidRDefault="00864A72" w:rsidP="00864A72">
      <w:pPr>
        <w:jc w:val="both"/>
        <w:rPr>
          <w:rFonts w:ascii="Times New Roman" w:hAnsi="Times New Roman" w:cs="Times New Roman"/>
          <w:sz w:val="24"/>
          <w:szCs w:val="24"/>
        </w:rPr>
      </w:pPr>
    </w:p>
    <w:p w14:paraId="0FAB75CB" w14:textId="77777777" w:rsidR="00864A72" w:rsidRPr="007440C0" w:rsidRDefault="00864A72" w:rsidP="00864A72">
      <w:pPr>
        <w:jc w:val="both"/>
        <w:rPr>
          <w:rFonts w:ascii="Times New Roman" w:hAnsi="Times New Roman" w:cs="Times New Roman"/>
          <w:b/>
          <w:sz w:val="24"/>
          <w:szCs w:val="24"/>
        </w:rPr>
      </w:pPr>
      <w:r w:rsidRPr="007440C0">
        <w:rPr>
          <w:rFonts w:ascii="Times New Roman" w:hAnsi="Times New Roman" w:cs="Times New Roman"/>
          <w:sz w:val="24"/>
          <w:szCs w:val="24"/>
        </w:rPr>
        <w:t xml:space="preserve">FRANCISCO, L.V.; DIEZ-GARCIA, R.W. Abordagem terapêutica da obesidade: entre conceitos e preconceitos. </w:t>
      </w:r>
      <w:r w:rsidRPr="007440C0">
        <w:rPr>
          <w:rFonts w:ascii="Times New Roman" w:hAnsi="Times New Roman" w:cs="Times New Roman"/>
          <w:b/>
          <w:sz w:val="24"/>
          <w:szCs w:val="24"/>
        </w:rPr>
        <w:t>Demetra</w:t>
      </w:r>
      <w:r w:rsidRPr="007440C0">
        <w:rPr>
          <w:rFonts w:ascii="Times New Roman" w:hAnsi="Times New Roman" w:cs="Times New Roman"/>
          <w:sz w:val="24"/>
          <w:szCs w:val="24"/>
        </w:rPr>
        <w:t>, Ribeirão Preto: v.10, n.3, p.705-716, 2015</w:t>
      </w:r>
    </w:p>
    <w:p w14:paraId="3FD2B7E6" w14:textId="77777777" w:rsidR="00864A72" w:rsidRPr="007440C0" w:rsidRDefault="00864A72" w:rsidP="00864A72">
      <w:pPr>
        <w:jc w:val="both"/>
        <w:rPr>
          <w:rFonts w:ascii="Times New Roman" w:hAnsi="Times New Roman" w:cs="Times New Roman"/>
          <w:sz w:val="24"/>
          <w:szCs w:val="24"/>
        </w:rPr>
      </w:pPr>
    </w:p>
    <w:p w14:paraId="11E5D384" w14:textId="77777777" w:rsidR="00864A72" w:rsidRPr="007440C0" w:rsidRDefault="00864A72" w:rsidP="00864A72">
      <w:pPr>
        <w:jc w:val="both"/>
        <w:rPr>
          <w:rFonts w:ascii="Times New Roman" w:hAnsi="Times New Roman" w:cs="Times New Roman"/>
          <w:sz w:val="24"/>
          <w:szCs w:val="24"/>
        </w:rPr>
      </w:pPr>
    </w:p>
    <w:p w14:paraId="14F2D95D" w14:textId="46BCE0B9" w:rsidR="00864A72" w:rsidRPr="007440C0" w:rsidRDefault="00864A72" w:rsidP="00864A72">
      <w:pPr>
        <w:jc w:val="both"/>
        <w:rPr>
          <w:rFonts w:ascii="Times New Roman" w:hAnsi="Times New Roman" w:cs="Times New Roman"/>
          <w:sz w:val="24"/>
          <w:szCs w:val="24"/>
        </w:rPr>
      </w:pPr>
      <w:r w:rsidRPr="007440C0">
        <w:rPr>
          <w:rFonts w:ascii="Times New Roman" w:hAnsi="Times New Roman" w:cs="Times New Roman"/>
          <w:sz w:val="24"/>
          <w:szCs w:val="24"/>
        </w:rPr>
        <w:t xml:space="preserve">GIGANTE, P.D.; MOURA, E.C.; SARDINHA, L.M.V. Prevalência de excesso de peso e obesidade e fatores associados. </w:t>
      </w:r>
      <w:r w:rsidRPr="007440C0">
        <w:rPr>
          <w:rFonts w:ascii="Times New Roman" w:hAnsi="Times New Roman" w:cs="Times New Roman"/>
          <w:b/>
          <w:sz w:val="24"/>
          <w:szCs w:val="24"/>
        </w:rPr>
        <w:t xml:space="preserve">Revista Saúde </w:t>
      </w:r>
      <w:r w:rsidR="00014B36" w:rsidRPr="007440C0">
        <w:rPr>
          <w:rFonts w:ascii="Times New Roman" w:hAnsi="Times New Roman" w:cs="Times New Roman"/>
          <w:b/>
          <w:sz w:val="24"/>
          <w:szCs w:val="24"/>
        </w:rPr>
        <w:t>Pública</w:t>
      </w:r>
      <w:r w:rsidRPr="007440C0">
        <w:rPr>
          <w:rFonts w:ascii="Times New Roman" w:hAnsi="Times New Roman" w:cs="Times New Roman"/>
          <w:sz w:val="24"/>
          <w:szCs w:val="24"/>
        </w:rPr>
        <w:t>, v. 43, n.2, p.83-89, 2009</w:t>
      </w:r>
    </w:p>
    <w:p w14:paraId="4389945C" w14:textId="77777777" w:rsidR="00864A72" w:rsidRPr="007440C0" w:rsidRDefault="00864A72" w:rsidP="00864A72">
      <w:pPr>
        <w:jc w:val="both"/>
        <w:rPr>
          <w:rFonts w:ascii="Times New Roman" w:hAnsi="Times New Roman" w:cs="Times New Roman"/>
          <w:sz w:val="24"/>
          <w:szCs w:val="24"/>
        </w:rPr>
      </w:pPr>
    </w:p>
    <w:p w14:paraId="100D6385" w14:textId="77777777" w:rsidR="00864A72" w:rsidRPr="007440C0" w:rsidRDefault="00864A72" w:rsidP="00864A72">
      <w:pPr>
        <w:jc w:val="both"/>
        <w:rPr>
          <w:rFonts w:ascii="Times New Roman" w:hAnsi="Times New Roman" w:cs="Times New Roman"/>
          <w:sz w:val="24"/>
          <w:szCs w:val="24"/>
        </w:rPr>
      </w:pPr>
    </w:p>
    <w:p w14:paraId="414158C6" w14:textId="77777777" w:rsidR="00864A72" w:rsidRPr="007440C0" w:rsidRDefault="00864A72" w:rsidP="00864A72">
      <w:pPr>
        <w:jc w:val="both"/>
        <w:rPr>
          <w:rFonts w:ascii="Times New Roman" w:hAnsi="Times New Roman" w:cs="Times New Roman"/>
          <w:sz w:val="24"/>
          <w:szCs w:val="24"/>
        </w:rPr>
      </w:pPr>
      <w:r w:rsidRPr="007440C0">
        <w:rPr>
          <w:rFonts w:ascii="Times New Roman" w:hAnsi="Times New Roman" w:cs="Times New Roman"/>
          <w:sz w:val="24"/>
          <w:szCs w:val="24"/>
        </w:rPr>
        <w:t xml:space="preserve">GOMES, F.; TELO, D.F.; SOUZA, H.P.; NICOLAU, J.C.; HALPERN, A.; JUNIOR, C.V.S. </w:t>
      </w:r>
      <w:r w:rsidRPr="007440C0">
        <w:rPr>
          <w:rFonts w:ascii="Times New Roman" w:hAnsi="Times New Roman" w:cs="Times New Roman"/>
          <w:sz w:val="24"/>
          <w:szCs w:val="24"/>
        </w:rPr>
        <w:lastRenderedPageBreak/>
        <w:t xml:space="preserve">Obesidade e Doença Arterial Coronariana: Papel da Inflamação Vascular. </w:t>
      </w:r>
      <w:r w:rsidRPr="007440C0">
        <w:rPr>
          <w:rFonts w:ascii="Times New Roman" w:hAnsi="Times New Roman" w:cs="Times New Roman"/>
          <w:b/>
          <w:bCs/>
          <w:sz w:val="24"/>
          <w:szCs w:val="24"/>
        </w:rPr>
        <w:t>Arquivos Brasileiros de Cardiologia</w:t>
      </w:r>
      <w:r w:rsidRPr="007440C0">
        <w:rPr>
          <w:rFonts w:ascii="Times New Roman" w:hAnsi="Times New Roman" w:cs="Times New Roman"/>
          <w:bCs/>
          <w:sz w:val="24"/>
          <w:szCs w:val="24"/>
        </w:rPr>
        <w:t xml:space="preserve">: v. </w:t>
      </w:r>
      <w:r w:rsidRPr="007440C0">
        <w:rPr>
          <w:rFonts w:ascii="Times New Roman" w:hAnsi="Times New Roman" w:cs="Times New Roman"/>
          <w:sz w:val="24"/>
          <w:szCs w:val="24"/>
        </w:rPr>
        <w:t>94, n.2, p.273-279, 2010</w:t>
      </w:r>
    </w:p>
    <w:p w14:paraId="02F788F0" w14:textId="77777777" w:rsidR="00864A72" w:rsidRPr="007440C0" w:rsidRDefault="00864A72" w:rsidP="00864A72">
      <w:pPr>
        <w:jc w:val="both"/>
        <w:rPr>
          <w:rFonts w:ascii="Times New Roman" w:hAnsi="Times New Roman" w:cs="Times New Roman"/>
          <w:sz w:val="24"/>
          <w:szCs w:val="24"/>
        </w:rPr>
      </w:pPr>
    </w:p>
    <w:p w14:paraId="6D4D0CF7" w14:textId="77777777" w:rsidR="00864A72" w:rsidRPr="007440C0" w:rsidRDefault="00864A72" w:rsidP="00864A72">
      <w:pPr>
        <w:jc w:val="both"/>
        <w:rPr>
          <w:rFonts w:ascii="Times New Roman" w:hAnsi="Times New Roman" w:cs="Times New Roman"/>
          <w:sz w:val="24"/>
          <w:szCs w:val="24"/>
        </w:rPr>
      </w:pPr>
    </w:p>
    <w:p w14:paraId="0E8523C3" w14:textId="77777777" w:rsidR="00864A72" w:rsidRPr="007440C0" w:rsidRDefault="00864A72" w:rsidP="00864A72">
      <w:pPr>
        <w:jc w:val="both"/>
        <w:rPr>
          <w:rFonts w:ascii="Times New Roman" w:hAnsi="Times New Roman" w:cs="Times New Roman"/>
          <w:sz w:val="24"/>
          <w:szCs w:val="24"/>
        </w:rPr>
      </w:pPr>
      <w:r w:rsidRPr="007440C0">
        <w:rPr>
          <w:rFonts w:ascii="Times New Roman" w:hAnsi="Times New Roman" w:cs="Times New Roman"/>
          <w:sz w:val="24"/>
          <w:szCs w:val="24"/>
        </w:rPr>
        <w:t xml:space="preserve">GUIMARÃES, A.C.A.; FEIJÓ, I.; SOARES, A.; FERNANDES, S.; MACHADO, Z.; PARCIAS, S.R. Excesso de peso e obesidade em escolares: associação com fatores biopsicológicos, socioeconômicos e comportamentais. </w:t>
      </w:r>
      <w:r w:rsidRPr="00014B36">
        <w:rPr>
          <w:rFonts w:ascii="Times New Roman" w:hAnsi="Times New Roman" w:cs="Times New Roman"/>
          <w:b/>
          <w:sz w:val="24"/>
          <w:szCs w:val="24"/>
          <w:shd w:val="clear" w:color="auto" w:fill="FFFFFF"/>
        </w:rPr>
        <w:t>Arquivos Brasileiros de </w:t>
      </w:r>
      <w:r w:rsidRPr="00064A63">
        <w:rPr>
          <w:rStyle w:val="nfase"/>
          <w:rFonts w:ascii="Times New Roman" w:hAnsi="Times New Roman" w:cs="Times New Roman"/>
          <w:b/>
          <w:bCs/>
          <w:i w:val="0"/>
          <w:iCs w:val="0"/>
          <w:sz w:val="24"/>
          <w:szCs w:val="24"/>
          <w:shd w:val="clear" w:color="auto" w:fill="FFFFFF"/>
        </w:rPr>
        <w:t>Endocrinologia</w:t>
      </w:r>
      <w:r w:rsidRPr="00014B36">
        <w:rPr>
          <w:rFonts w:ascii="Times New Roman" w:hAnsi="Times New Roman" w:cs="Times New Roman"/>
          <w:b/>
          <w:sz w:val="24"/>
          <w:szCs w:val="24"/>
          <w:shd w:val="clear" w:color="auto" w:fill="FFFFFF"/>
        </w:rPr>
        <w:t> &amp; Metabologia</w:t>
      </w:r>
      <w:r w:rsidRPr="007440C0">
        <w:rPr>
          <w:rFonts w:ascii="Times New Roman" w:hAnsi="Times New Roman" w:cs="Times New Roman"/>
          <w:sz w:val="24"/>
          <w:szCs w:val="24"/>
          <w:shd w:val="clear" w:color="auto" w:fill="FFFFFF"/>
        </w:rPr>
        <w:t>, v.</w:t>
      </w:r>
      <w:r w:rsidRPr="007440C0">
        <w:rPr>
          <w:rFonts w:ascii="Times New Roman" w:hAnsi="Times New Roman" w:cs="Times New Roman"/>
          <w:sz w:val="24"/>
          <w:szCs w:val="24"/>
        </w:rPr>
        <w:t>56, n.2, p.142-148, 2012.</w:t>
      </w:r>
    </w:p>
    <w:p w14:paraId="24B9AE08" w14:textId="77777777" w:rsidR="00864A72" w:rsidRPr="007440C0" w:rsidRDefault="00864A72" w:rsidP="00864A72">
      <w:pPr>
        <w:jc w:val="both"/>
        <w:rPr>
          <w:rFonts w:ascii="Times New Roman" w:hAnsi="Times New Roman" w:cs="Times New Roman"/>
          <w:sz w:val="24"/>
          <w:szCs w:val="24"/>
        </w:rPr>
      </w:pPr>
    </w:p>
    <w:p w14:paraId="0256399C" w14:textId="77777777" w:rsidR="00864A72" w:rsidRPr="007440C0" w:rsidRDefault="00864A72" w:rsidP="00864A72">
      <w:pPr>
        <w:jc w:val="both"/>
        <w:rPr>
          <w:rFonts w:ascii="Times New Roman" w:hAnsi="Times New Roman" w:cs="Times New Roman"/>
          <w:sz w:val="24"/>
          <w:szCs w:val="24"/>
        </w:rPr>
      </w:pPr>
    </w:p>
    <w:p w14:paraId="40ECBAD6" w14:textId="77777777" w:rsidR="00864A72" w:rsidRPr="007440C0" w:rsidRDefault="00864A72" w:rsidP="00864A72">
      <w:pPr>
        <w:shd w:val="clear" w:color="auto" w:fill="FFFFFF"/>
        <w:jc w:val="both"/>
        <w:rPr>
          <w:rFonts w:ascii="Times New Roman" w:hAnsi="Times New Roman" w:cs="Times New Roman"/>
          <w:sz w:val="24"/>
          <w:szCs w:val="24"/>
        </w:rPr>
      </w:pPr>
      <w:r w:rsidRPr="007440C0">
        <w:rPr>
          <w:rFonts w:ascii="Times New Roman" w:hAnsi="Times New Roman" w:cs="Times New Roman"/>
          <w:sz w:val="24"/>
          <w:szCs w:val="24"/>
        </w:rPr>
        <w:t>HERNANDES, F.; VALENTINI, M.P. Obesidade: Causas e consequências em crianças e adolescentes.</w:t>
      </w:r>
      <w:r w:rsidRPr="007440C0">
        <w:rPr>
          <w:rFonts w:ascii="Times New Roman" w:hAnsi="Times New Roman" w:cs="Times New Roman"/>
          <w:b/>
          <w:sz w:val="24"/>
          <w:szCs w:val="24"/>
        </w:rPr>
        <w:t xml:space="preserve"> Revista da Faculdade de Educação Física da UNICAMP</w:t>
      </w:r>
      <w:r w:rsidRPr="007440C0">
        <w:rPr>
          <w:rFonts w:ascii="Times New Roman" w:hAnsi="Times New Roman" w:cs="Times New Roman"/>
          <w:sz w:val="24"/>
          <w:szCs w:val="24"/>
        </w:rPr>
        <w:t xml:space="preserve"> Campinas: </w:t>
      </w:r>
      <w:r w:rsidRPr="007440C0">
        <w:rPr>
          <w:rFonts w:ascii="Times New Roman" w:hAnsi="Times New Roman" w:cs="Times New Roman"/>
          <w:sz w:val="24"/>
          <w:szCs w:val="24"/>
          <w:shd w:val="clear" w:color="auto" w:fill="FFFFFF"/>
        </w:rPr>
        <w:t>v.8, n.3, p.47-63, 2010.</w:t>
      </w:r>
    </w:p>
    <w:p w14:paraId="54C8812E" w14:textId="77777777" w:rsidR="00864A72" w:rsidRPr="007440C0" w:rsidRDefault="00864A72" w:rsidP="00864A72">
      <w:pPr>
        <w:jc w:val="both"/>
        <w:rPr>
          <w:rFonts w:ascii="Times New Roman" w:hAnsi="Times New Roman" w:cs="Times New Roman"/>
          <w:sz w:val="24"/>
          <w:szCs w:val="24"/>
        </w:rPr>
      </w:pPr>
    </w:p>
    <w:p w14:paraId="2B109F99" w14:textId="77777777" w:rsidR="00864A72" w:rsidRPr="007440C0" w:rsidRDefault="00864A72" w:rsidP="00864A72">
      <w:pPr>
        <w:jc w:val="both"/>
        <w:rPr>
          <w:rFonts w:ascii="Times New Roman" w:hAnsi="Times New Roman" w:cs="Times New Roman"/>
          <w:sz w:val="24"/>
          <w:szCs w:val="24"/>
        </w:rPr>
      </w:pPr>
    </w:p>
    <w:p w14:paraId="03CEB64D" w14:textId="77777777" w:rsidR="00864A72" w:rsidRPr="007440C0" w:rsidRDefault="00864A72" w:rsidP="00864A72">
      <w:pPr>
        <w:jc w:val="both"/>
        <w:rPr>
          <w:rFonts w:ascii="Times New Roman" w:hAnsi="Times New Roman" w:cs="Times New Roman"/>
          <w:sz w:val="24"/>
          <w:szCs w:val="24"/>
        </w:rPr>
      </w:pPr>
      <w:r w:rsidRPr="007440C0">
        <w:rPr>
          <w:rFonts w:ascii="Times New Roman" w:hAnsi="Times New Roman" w:cs="Times New Roman"/>
          <w:sz w:val="24"/>
          <w:szCs w:val="24"/>
        </w:rPr>
        <w:t xml:space="preserve">LACERDA, L.R.F.; RODRIGUES, A.Y.F.; ROCHA, M.R.F. LOPES, S.V.M.U. Prevalência de obesidade infantil e sobrepeso em escolares. </w:t>
      </w:r>
      <w:r w:rsidRPr="007440C0">
        <w:rPr>
          <w:rFonts w:ascii="Times New Roman" w:hAnsi="Times New Roman" w:cs="Times New Roman"/>
          <w:b/>
          <w:sz w:val="24"/>
          <w:szCs w:val="24"/>
        </w:rPr>
        <w:t>Revista Interfaces: Saúde, Humanas e Tecnologia</w:t>
      </w:r>
      <w:r w:rsidRPr="007440C0">
        <w:rPr>
          <w:rFonts w:ascii="Times New Roman" w:hAnsi="Times New Roman" w:cs="Times New Roman"/>
          <w:sz w:val="24"/>
          <w:szCs w:val="24"/>
        </w:rPr>
        <w:t xml:space="preserve">, v.2, n.5, 2014 </w:t>
      </w:r>
    </w:p>
    <w:p w14:paraId="2C3460C5" w14:textId="77777777" w:rsidR="00864A72" w:rsidRPr="007440C0" w:rsidRDefault="00864A72" w:rsidP="00864A72">
      <w:pPr>
        <w:jc w:val="both"/>
        <w:rPr>
          <w:rFonts w:ascii="Times New Roman" w:hAnsi="Times New Roman" w:cs="Times New Roman"/>
          <w:sz w:val="24"/>
          <w:szCs w:val="24"/>
        </w:rPr>
      </w:pPr>
    </w:p>
    <w:p w14:paraId="70713344" w14:textId="77777777" w:rsidR="00864A72" w:rsidRPr="007440C0" w:rsidRDefault="00864A72" w:rsidP="00864A72">
      <w:pPr>
        <w:jc w:val="both"/>
        <w:rPr>
          <w:rFonts w:ascii="Times New Roman" w:hAnsi="Times New Roman" w:cs="Times New Roman"/>
          <w:sz w:val="24"/>
          <w:szCs w:val="24"/>
        </w:rPr>
      </w:pPr>
    </w:p>
    <w:p w14:paraId="41C89F67" w14:textId="77777777" w:rsidR="00864A72" w:rsidRPr="007440C0" w:rsidRDefault="00864A72" w:rsidP="00864A72">
      <w:pPr>
        <w:jc w:val="both"/>
        <w:rPr>
          <w:rFonts w:ascii="Times New Roman" w:hAnsi="Times New Roman" w:cs="Times New Roman"/>
          <w:sz w:val="24"/>
          <w:szCs w:val="24"/>
        </w:rPr>
      </w:pPr>
      <w:r w:rsidRPr="007440C0">
        <w:rPr>
          <w:rFonts w:ascii="Times New Roman" w:hAnsi="Times New Roman" w:cs="Times New Roman"/>
          <w:sz w:val="24"/>
          <w:szCs w:val="24"/>
        </w:rPr>
        <w:t>LANA, L.C.C. VIGARELLO, G. Les</w:t>
      </w:r>
      <w:r>
        <w:rPr>
          <w:rFonts w:ascii="Times New Roman" w:hAnsi="Times New Roman" w:cs="Times New Roman"/>
          <w:sz w:val="24"/>
          <w:szCs w:val="24"/>
        </w:rPr>
        <w:t xml:space="preserve"> metamorfoses </w:t>
      </w:r>
      <w:r w:rsidRPr="007440C0">
        <w:rPr>
          <w:rFonts w:ascii="Times New Roman" w:hAnsi="Times New Roman" w:cs="Times New Roman"/>
          <w:sz w:val="24"/>
          <w:szCs w:val="24"/>
        </w:rPr>
        <w:t>du</w:t>
      </w:r>
      <w:r>
        <w:rPr>
          <w:rFonts w:ascii="Times New Roman" w:hAnsi="Times New Roman" w:cs="Times New Roman"/>
          <w:sz w:val="24"/>
          <w:szCs w:val="24"/>
        </w:rPr>
        <w:t xml:space="preserve"> </w:t>
      </w:r>
      <w:r w:rsidRPr="007440C0">
        <w:rPr>
          <w:rFonts w:ascii="Times New Roman" w:hAnsi="Times New Roman" w:cs="Times New Roman"/>
          <w:sz w:val="24"/>
          <w:szCs w:val="24"/>
        </w:rPr>
        <w:t xml:space="preserve">gras: histoire de l’obésité. Paris: Éditions Du Seuil, 2010. </w:t>
      </w:r>
      <w:r w:rsidRPr="00064A63">
        <w:rPr>
          <w:rStyle w:val="nfase"/>
          <w:rFonts w:ascii="Times New Roman" w:hAnsi="Times New Roman" w:cs="Times New Roman"/>
          <w:b/>
          <w:bCs/>
          <w:i w:val="0"/>
          <w:iCs w:val="0"/>
          <w:sz w:val="24"/>
          <w:szCs w:val="24"/>
          <w:shd w:val="clear" w:color="auto" w:fill="FFFFFF"/>
        </w:rPr>
        <w:t>Revista</w:t>
      </w:r>
      <w:r w:rsidRPr="00014B36">
        <w:rPr>
          <w:rFonts w:ascii="Times New Roman" w:hAnsi="Times New Roman" w:cs="Times New Roman"/>
          <w:b/>
          <w:sz w:val="24"/>
          <w:szCs w:val="24"/>
          <w:shd w:val="clear" w:color="auto" w:fill="FFFFFF"/>
        </w:rPr>
        <w:t> de </w:t>
      </w:r>
      <w:r w:rsidRPr="00064A63">
        <w:rPr>
          <w:rStyle w:val="nfase"/>
          <w:rFonts w:ascii="Times New Roman" w:hAnsi="Times New Roman" w:cs="Times New Roman"/>
          <w:b/>
          <w:bCs/>
          <w:i w:val="0"/>
          <w:iCs w:val="0"/>
          <w:sz w:val="24"/>
          <w:szCs w:val="24"/>
          <w:shd w:val="clear" w:color="auto" w:fill="FFFFFF"/>
        </w:rPr>
        <w:t>Estudos</w:t>
      </w:r>
      <w:r w:rsidRPr="00014B36">
        <w:rPr>
          <w:rFonts w:ascii="Times New Roman" w:hAnsi="Times New Roman" w:cs="Times New Roman"/>
          <w:b/>
          <w:sz w:val="24"/>
          <w:szCs w:val="24"/>
          <w:shd w:val="clear" w:color="auto" w:fill="FFFFFF"/>
        </w:rPr>
        <w:t> da Comunicação</w:t>
      </w:r>
      <w:r w:rsidRPr="007440C0">
        <w:rPr>
          <w:rFonts w:ascii="Times New Roman" w:hAnsi="Times New Roman" w:cs="Times New Roman"/>
          <w:sz w:val="24"/>
          <w:szCs w:val="24"/>
          <w:shd w:val="clear" w:color="auto" w:fill="FFFFFF"/>
        </w:rPr>
        <w:t xml:space="preserve">, </w:t>
      </w:r>
      <w:r w:rsidRPr="007440C0">
        <w:rPr>
          <w:rFonts w:ascii="Times New Roman" w:hAnsi="Times New Roman" w:cs="Times New Roman"/>
          <w:sz w:val="24"/>
          <w:szCs w:val="24"/>
        </w:rPr>
        <w:t>Curitiba: v.12, n.28, p.187-190, 2011.</w:t>
      </w:r>
    </w:p>
    <w:p w14:paraId="48981B3E" w14:textId="77777777" w:rsidR="00864A72" w:rsidRPr="007440C0" w:rsidRDefault="00864A72" w:rsidP="00864A72">
      <w:pPr>
        <w:jc w:val="both"/>
        <w:rPr>
          <w:rFonts w:ascii="Times New Roman" w:hAnsi="Times New Roman" w:cs="Times New Roman"/>
          <w:sz w:val="24"/>
          <w:szCs w:val="24"/>
        </w:rPr>
      </w:pPr>
    </w:p>
    <w:p w14:paraId="0E59F7C9" w14:textId="77777777" w:rsidR="00864A72" w:rsidRPr="007440C0" w:rsidRDefault="00864A72" w:rsidP="00864A72">
      <w:pPr>
        <w:jc w:val="both"/>
        <w:rPr>
          <w:rFonts w:ascii="Times New Roman" w:hAnsi="Times New Roman" w:cs="Times New Roman"/>
          <w:sz w:val="24"/>
          <w:szCs w:val="24"/>
        </w:rPr>
      </w:pPr>
    </w:p>
    <w:p w14:paraId="2C83A0D4" w14:textId="77777777" w:rsidR="00864A72" w:rsidRPr="007440C0" w:rsidRDefault="00864A72" w:rsidP="00864A72">
      <w:pPr>
        <w:jc w:val="both"/>
        <w:rPr>
          <w:rFonts w:ascii="Times New Roman" w:hAnsi="Times New Roman" w:cs="Times New Roman"/>
          <w:sz w:val="24"/>
          <w:szCs w:val="24"/>
        </w:rPr>
      </w:pPr>
      <w:r w:rsidRPr="007440C0">
        <w:rPr>
          <w:rFonts w:ascii="Times New Roman" w:hAnsi="Times New Roman" w:cs="Times New Roman"/>
          <w:sz w:val="24"/>
          <w:szCs w:val="24"/>
        </w:rPr>
        <w:t xml:space="preserve">LEAL, V.S.; LIRA, P.I.C.; OLIVEIRA, J.S.; MENEZES, R.C.E.; SIQUEIRA, L.A.S.; ARRUDA NETO, M.A.; ANDRADE, S.L.L.S.; BATISTA FILHO, M. Excesso de peso em crianças e adolescentes no Estado de Pernambuco, Brasil: prevalência e determinantes. </w:t>
      </w:r>
      <w:r w:rsidRPr="007440C0">
        <w:rPr>
          <w:rFonts w:ascii="Times New Roman" w:hAnsi="Times New Roman" w:cs="Times New Roman"/>
          <w:b/>
          <w:sz w:val="24"/>
          <w:szCs w:val="24"/>
        </w:rPr>
        <w:t>Caderno de Saúde Pública</w:t>
      </w:r>
      <w:r w:rsidRPr="007440C0">
        <w:rPr>
          <w:rFonts w:ascii="Times New Roman" w:hAnsi="Times New Roman" w:cs="Times New Roman"/>
          <w:sz w:val="24"/>
          <w:szCs w:val="24"/>
        </w:rPr>
        <w:t>, Rio de Janeiro: v.28, n.6, p.1175-1182, 2012.</w:t>
      </w:r>
    </w:p>
    <w:p w14:paraId="50BDB171" w14:textId="77777777" w:rsidR="00864A72" w:rsidRPr="007440C0" w:rsidRDefault="00864A72" w:rsidP="00864A72">
      <w:pPr>
        <w:jc w:val="both"/>
        <w:rPr>
          <w:rFonts w:ascii="Times New Roman" w:hAnsi="Times New Roman" w:cs="Times New Roman"/>
          <w:sz w:val="24"/>
          <w:szCs w:val="24"/>
        </w:rPr>
      </w:pPr>
    </w:p>
    <w:p w14:paraId="184D2062" w14:textId="77777777" w:rsidR="00864A72" w:rsidRPr="007440C0" w:rsidRDefault="00864A72" w:rsidP="00864A72">
      <w:pPr>
        <w:jc w:val="both"/>
        <w:rPr>
          <w:rFonts w:ascii="Times New Roman" w:hAnsi="Times New Roman" w:cs="Times New Roman"/>
          <w:sz w:val="24"/>
          <w:szCs w:val="24"/>
        </w:rPr>
      </w:pPr>
    </w:p>
    <w:p w14:paraId="61E00B65" w14:textId="77777777" w:rsidR="00864A72" w:rsidRPr="007440C0" w:rsidRDefault="00864A72" w:rsidP="00864A72">
      <w:pPr>
        <w:jc w:val="both"/>
        <w:rPr>
          <w:rFonts w:ascii="Times New Roman" w:hAnsi="Times New Roman" w:cs="Times New Roman"/>
          <w:b/>
          <w:sz w:val="24"/>
          <w:szCs w:val="24"/>
        </w:rPr>
      </w:pPr>
      <w:r w:rsidRPr="007440C0">
        <w:rPr>
          <w:rFonts w:ascii="Times New Roman" w:hAnsi="Times New Roman" w:cs="Times New Roman"/>
          <w:sz w:val="24"/>
          <w:szCs w:val="24"/>
        </w:rPr>
        <w:t xml:space="preserve">LEITE, J.L.; ROCHA, E.D.M.; NETO, J.B. Obesidade: uma doença inflamatória. </w:t>
      </w:r>
      <w:r w:rsidRPr="007440C0">
        <w:rPr>
          <w:rFonts w:ascii="Times New Roman" w:hAnsi="Times New Roman" w:cs="Times New Roman"/>
          <w:b/>
          <w:sz w:val="24"/>
          <w:szCs w:val="24"/>
        </w:rPr>
        <w:t>Revista Ciência &amp; Saúde</w:t>
      </w:r>
      <w:r w:rsidRPr="007440C0">
        <w:rPr>
          <w:rFonts w:ascii="Times New Roman" w:hAnsi="Times New Roman" w:cs="Times New Roman"/>
          <w:sz w:val="24"/>
          <w:szCs w:val="24"/>
        </w:rPr>
        <w:t>, Porto Alegre: v. 2, n. 2, p. 85-95, 2009</w:t>
      </w:r>
    </w:p>
    <w:p w14:paraId="6B21F994" w14:textId="77777777" w:rsidR="00864A72" w:rsidRPr="007440C0" w:rsidRDefault="00864A72" w:rsidP="00864A72">
      <w:pPr>
        <w:jc w:val="both"/>
        <w:rPr>
          <w:rFonts w:ascii="Times New Roman" w:hAnsi="Times New Roman" w:cs="Times New Roman"/>
          <w:sz w:val="24"/>
          <w:szCs w:val="24"/>
        </w:rPr>
      </w:pPr>
    </w:p>
    <w:p w14:paraId="1170A572" w14:textId="77777777" w:rsidR="00864A72" w:rsidRPr="007440C0" w:rsidRDefault="00864A72" w:rsidP="00864A72">
      <w:pPr>
        <w:jc w:val="both"/>
        <w:rPr>
          <w:rFonts w:ascii="Times New Roman" w:hAnsi="Times New Roman" w:cs="Times New Roman"/>
          <w:sz w:val="24"/>
          <w:szCs w:val="24"/>
        </w:rPr>
      </w:pPr>
    </w:p>
    <w:p w14:paraId="6E4C2B86" w14:textId="77777777" w:rsidR="00864A72" w:rsidRPr="007440C0" w:rsidRDefault="00864A72" w:rsidP="00864A72">
      <w:pPr>
        <w:jc w:val="both"/>
        <w:rPr>
          <w:rFonts w:ascii="Times New Roman" w:hAnsi="Times New Roman" w:cs="Times New Roman"/>
          <w:sz w:val="24"/>
          <w:szCs w:val="24"/>
        </w:rPr>
      </w:pPr>
      <w:r w:rsidRPr="007440C0">
        <w:rPr>
          <w:rFonts w:ascii="Times New Roman" w:hAnsi="Times New Roman" w:cs="Times New Roman"/>
          <w:sz w:val="24"/>
          <w:szCs w:val="24"/>
        </w:rPr>
        <w:t xml:space="preserve">MARCHI-ALVES, L.M.; YAGI, C.M.; RODRIGUES, C.S.; MAZZO, A.; RANGEL, E.M.L.; GIRÃO, F.B. Obesidade infantil ontem e hoje: importância da avaliação antropométrica pelo enfermeiro. </w:t>
      </w:r>
      <w:r w:rsidRPr="007440C0">
        <w:rPr>
          <w:rFonts w:ascii="Times New Roman" w:hAnsi="Times New Roman" w:cs="Times New Roman"/>
          <w:b/>
          <w:sz w:val="24"/>
          <w:szCs w:val="24"/>
        </w:rPr>
        <w:t xml:space="preserve">Escola Anna Nery Revista de Enfermagem, </w:t>
      </w:r>
      <w:r w:rsidRPr="007440C0">
        <w:rPr>
          <w:rFonts w:ascii="Times New Roman" w:hAnsi="Times New Roman" w:cs="Times New Roman"/>
          <w:sz w:val="24"/>
          <w:szCs w:val="24"/>
        </w:rPr>
        <w:t>v.15, n.2, p.238-244, 2011.</w:t>
      </w:r>
    </w:p>
    <w:p w14:paraId="7B2E9FF3" w14:textId="77777777" w:rsidR="00864A72" w:rsidRPr="007440C0" w:rsidRDefault="00864A72" w:rsidP="00864A72">
      <w:pPr>
        <w:jc w:val="both"/>
        <w:rPr>
          <w:rFonts w:ascii="Times New Roman" w:hAnsi="Times New Roman" w:cs="Times New Roman"/>
          <w:sz w:val="24"/>
          <w:szCs w:val="24"/>
        </w:rPr>
      </w:pPr>
    </w:p>
    <w:p w14:paraId="46BB1940" w14:textId="77777777" w:rsidR="00864A72" w:rsidRPr="007440C0" w:rsidRDefault="00864A72" w:rsidP="00864A72">
      <w:pPr>
        <w:jc w:val="both"/>
        <w:rPr>
          <w:rFonts w:ascii="Times New Roman" w:hAnsi="Times New Roman" w:cs="Times New Roman"/>
          <w:sz w:val="24"/>
          <w:szCs w:val="24"/>
        </w:rPr>
      </w:pPr>
    </w:p>
    <w:p w14:paraId="46790276" w14:textId="77777777" w:rsidR="00864A72" w:rsidRPr="007440C0" w:rsidRDefault="00864A72" w:rsidP="00864A72">
      <w:pPr>
        <w:jc w:val="both"/>
        <w:rPr>
          <w:rFonts w:ascii="Times New Roman" w:hAnsi="Times New Roman" w:cs="Times New Roman"/>
          <w:sz w:val="24"/>
          <w:szCs w:val="24"/>
        </w:rPr>
      </w:pPr>
      <w:r w:rsidRPr="007440C0">
        <w:rPr>
          <w:rFonts w:ascii="Times New Roman" w:hAnsi="Times New Roman" w:cs="Times New Roman"/>
          <w:sz w:val="24"/>
          <w:szCs w:val="24"/>
        </w:rPr>
        <w:t xml:space="preserve">MEDEIROS, C.C.M.; XAVIER, I.S.; SANTOS, V.E.F.A.; SOUZA, M.O.U.; VASCONCELOS, A.S.; ALVES, E.R.P. Obesidade infantil como fator de risco para a hipertensão arterial: uma revisão integrativa. </w:t>
      </w:r>
      <w:r w:rsidRPr="00014B36">
        <w:rPr>
          <w:rFonts w:ascii="Times New Roman" w:hAnsi="Times New Roman" w:cs="Times New Roman"/>
          <w:b/>
          <w:sz w:val="24"/>
          <w:szCs w:val="24"/>
          <w:shd w:val="clear" w:color="auto" w:fill="FFFFFF"/>
        </w:rPr>
        <w:t>Revista Mineira de </w:t>
      </w:r>
      <w:r w:rsidRPr="00064A63">
        <w:rPr>
          <w:rStyle w:val="nfase"/>
          <w:rFonts w:ascii="Times New Roman" w:hAnsi="Times New Roman" w:cs="Times New Roman"/>
          <w:b/>
          <w:bCs/>
          <w:i w:val="0"/>
          <w:iCs w:val="0"/>
          <w:sz w:val="24"/>
          <w:szCs w:val="24"/>
          <w:shd w:val="clear" w:color="auto" w:fill="FFFFFF"/>
        </w:rPr>
        <w:t>Enfermagem</w:t>
      </w:r>
      <w:r w:rsidRPr="007440C0">
        <w:rPr>
          <w:rStyle w:val="nfase"/>
          <w:rFonts w:ascii="Times New Roman" w:hAnsi="Times New Roman" w:cs="Times New Roman"/>
          <w:bCs/>
          <w:sz w:val="24"/>
          <w:szCs w:val="24"/>
          <w:shd w:val="clear" w:color="auto" w:fill="FFFFFF"/>
        </w:rPr>
        <w:t xml:space="preserve">, </w:t>
      </w:r>
      <w:r w:rsidRPr="007440C0">
        <w:rPr>
          <w:rFonts w:ascii="Times New Roman" w:hAnsi="Times New Roman" w:cs="Times New Roman"/>
          <w:sz w:val="24"/>
          <w:szCs w:val="24"/>
        </w:rPr>
        <w:t>v.16, n.1, p.111-119, 2012.</w:t>
      </w:r>
    </w:p>
    <w:p w14:paraId="2B603C6A" w14:textId="77777777" w:rsidR="00864A72" w:rsidRPr="007440C0" w:rsidRDefault="00864A72" w:rsidP="00864A72">
      <w:pPr>
        <w:jc w:val="both"/>
        <w:rPr>
          <w:rFonts w:ascii="Times New Roman" w:hAnsi="Times New Roman" w:cs="Times New Roman"/>
          <w:sz w:val="24"/>
          <w:szCs w:val="24"/>
        </w:rPr>
      </w:pPr>
    </w:p>
    <w:p w14:paraId="25FA764B" w14:textId="77777777" w:rsidR="00864A72" w:rsidRPr="007440C0" w:rsidRDefault="00864A72" w:rsidP="00864A72">
      <w:pPr>
        <w:jc w:val="both"/>
        <w:rPr>
          <w:rFonts w:ascii="Times New Roman" w:hAnsi="Times New Roman" w:cs="Times New Roman"/>
          <w:sz w:val="24"/>
          <w:szCs w:val="24"/>
        </w:rPr>
      </w:pPr>
    </w:p>
    <w:p w14:paraId="262B79F3" w14:textId="77777777" w:rsidR="00864A72" w:rsidRPr="007440C0" w:rsidRDefault="00864A72" w:rsidP="00864A72">
      <w:pPr>
        <w:jc w:val="both"/>
        <w:rPr>
          <w:rFonts w:ascii="Times New Roman" w:hAnsi="Times New Roman" w:cs="Times New Roman"/>
          <w:sz w:val="24"/>
          <w:szCs w:val="24"/>
        </w:rPr>
      </w:pPr>
      <w:r w:rsidRPr="007440C0">
        <w:rPr>
          <w:rFonts w:ascii="Times New Roman" w:hAnsi="Times New Roman" w:cs="Times New Roman"/>
          <w:sz w:val="24"/>
          <w:szCs w:val="24"/>
        </w:rPr>
        <w:t xml:space="preserve">MELO, V.L.C.; SERRA, P.J.; CUNHA, C.F. Obesidade infantil – impactos psicossociais. </w:t>
      </w:r>
      <w:r w:rsidRPr="007440C0">
        <w:rPr>
          <w:rFonts w:ascii="Times New Roman" w:hAnsi="Times New Roman" w:cs="Times New Roman"/>
          <w:b/>
          <w:sz w:val="24"/>
          <w:szCs w:val="24"/>
        </w:rPr>
        <w:t>Revista Médica Minas Gerais</w:t>
      </w:r>
      <w:r w:rsidRPr="007440C0">
        <w:rPr>
          <w:rFonts w:ascii="Times New Roman" w:hAnsi="Times New Roman" w:cs="Times New Roman"/>
          <w:sz w:val="24"/>
          <w:szCs w:val="24"/>
        </w:rPr>
        <w:t>, v.20, n.3, p.367-370,2010</w:t>
      </w:r>
    </w:p>
    <w:p w14:paraId="6CF219DE" w14:textId="77777777" w:rsidR="00864A72" w:rsidRPr="007440C0" w:rsidRDefault="00864A72" w:rsidP="00864A72">
      <w:pPr>
        <w:jc w:val="both"/>
        <w:rPr>
          <w:rFonts w:ascii="Times New Roman" w:hAnsi="Times New Roman" w:cs="Times New Roman"/>
          <w:sz w:val="24"/>
          <w:szCs w:val="24"/>
        </w:rPr>
      </w:pPr>
    </w:p>
    <w:p w14:paraId="1ED75B80" w14:textId="77777777" w:rsidR="00864A72" w:rsidRPr="007440C0" w:rsidRDefault="00864A72" w:rsidP="00864A72">
      <w:pPr>
        <w:jc w:val="both"/>
        <w:rPr>
          <w:rFonts w:ascii="Times New Roman" w:hAnsi="Times New Roman" w:cs="Times New Roman"/>
          <w:sz w:val="24"/>
          <w:szCs w:val="24"/>
        </w:rPr>
      </w:pPr>
    </w:p>
    <w:p w14:paraId="11BD1C62" w14:textId="77777777" w:rsidR="00864A72" w:rsidRPr="007440C0" w:rsidRDefault="00864A72" w:rsidP="00864A72">
      <w:pPr>
        <w:jc w:val="both"/>
        <w:rPr>
          <w:rFonts w:ascii="Times New Roman" w:hAnsi="Times New Roman" w:cs="Times New Roman"/>
          <w:sz w:val="24"/>
          <w:szCs w:val="24"/>
        </w:rPr>
      </w:pPr>
      <w:r w:rsidRPr="007440C0">
        <w:rPr>
          <w:rFonts w:ascii="Times New Roman" w:hAnsi="Times New Roman" w:cs="Times New Roman"/>
          <w:sz w:val="24"/>
          <w:szCs w:val="24"/>
        </w:rPr>
        <w:t xml:space="preserve">MILANI, M.O.; GARLET, L.; ROMERO, G.G.; MATTOS, K.M. Influência da mídia nos hábitos alimentares de crianças: uma revisão da literatura. </w:t>
      </w:r>
      <w:r w:rsidRPr="007440C0">
        <w:rPr>
          <w:rFonts w:ascii="Times New Roman" w:hAnsi="Times New Roman" w:cs="Times New Roman"/>
          <w:b/>
          <w:sz w:val="24"/>
          <w:szCs w:val="24"/>
        </w:rPr>
        <w:t>Revista de epidemiologia e controle de infecção</w:t>
      </w:r>
      <w:r w:rsidRPr="007440C0">
        <w:rPr>
          <w:rFonts w:ascii="Times New Roman" w:hAnsi="Times New Roman" w:cs="Times New Roman"/>
          <w:sz w:val="24"/>
          <w:szCs w:val="24"/>
        </w:rPr>
        <w:t>, v.5, n.3, p.153-157, 2015.</w:t>
      </w:r>
    </w:p>
    <w:p w14:paraId="1EF685DD" w14:textId="77777777" w:rsidR="00864A72" w:rsidRPr="007440C0" w:rsidRDefault="00864A72" w:rsidP="00864A72">
      <w:pPr>
        <w:jc w:val="both"/>
        <w:rPr>
          <w:rFonts w:ascii="Times New Roman" w:hAnsi="Times New Roman" w:cs="Times New Roman"/>
          <w:sz w:val="24"/>
          <w:szCs w:val="24"/>
        </w:rPr>
      </w:pPr>
    </w:p>
    <w:p w14:paraId="727A33D7" w14:textId="77777777" w:rsidR="00864A72" w:rsidRPr="007440C0" w:rsidRDefault="00864A72" w:rsidP="00864A72">
      <w:pPr>
        <w:jc w:val="both"/>
        <w:rPr>
          <w:rFonts w:ascii="Times New Roman" w:hAnsi="Times New Roman" w:cs="Times New Roman"/>
          <w:sz w:val="24"/>
          <w:szCs w:val="24"/>
        </w:rPr>
      </w:pPr>
    </w:p>
    <w:p w14:paraId="5523C706" w14:textId="77777777" w:rsidR="00864A72" w:rsidRPr="007440C0" w:rsidRDefault="00864A72" w:rsidP="00864A72">
      <w:pPr>
        <w:jc w:val="both"/>
        <w:rPr>
          <w:rFonts w:ascii="Times New Roman" w:hAnsi="Times New Roman" w:cs="Times New Roman"/>
          <w:sz w:val="24"/>
          <w:szCs w:val="24"/>
        </w:rPr>
      </w:pPr>
      <w:r w:rsidRPr="007440C0">
        <w:rPr>
          <w:rFonts w:ascii="Times New Roman" w:hAnsi="Times New Roman" w:cs="Times New Roman"/>
          <w:sz w:val="24"/>
          <w:szCs w:val="24"/>
        </w:rPr>
        <w:t xml:space="preserve">MIRANDA, J.M.Q.; ORNELAS, E.M.; WICHI, R.B. Obesidade infantil e fatores de risco cardiovasculares. </w:t>
      </w:r>
      <w:r w:rsidRPr="007440C0">
        <w:rPr>
          <w:rFonts w:ascii="Times New Roman" w:hAnsi="Times New Roman" w:cs="Times New Roman"/>
          <w:b/>
          <w:sz w:val="24"/>
          <w:szCs w:val="24"/>
        </w:rPr>
        <w:t>ConScientiae Saúde</w:t>
      </w:r>
      <w:r w:rsidRPr="007440C0">
        <w:rPr>
          <w:rFonts w:ascii="Times New Roman" w:hAnsi="Times New Roman" w:cs="Times New Roman"/>
          <w:sz w:val="24"/>
          <w:szCs w:val="24"/>
        </w:rPr>
        <w:t>, v.10, n.1, p.175-180, 2011.</w:t>
      </w:r>
    </w:p>
    <w:p w14:paraId="58971E33" w14:textId="77777777" w:rsidR="00864A72" w:rsidRPr="007440C0" w:rsidRDefault="00864A72" w:rsidP="00864A72">
      <w:pPr>
        <w:jc w:val="both"/>
        <w:rPr>
          <w:rFonts w:ascii="Times New Roman" w:hAnsi="Times New Roman" w:cs="Times New Roman"/>
          <w:sz w:val="24"/>
          <w:szCs w:val="24"/>
        </w:rPr>
      </w:pPr>
    </w:p>
    <w:p w14:paraId="386E6F62" w14:textId="77777777" w:rsidR="00864A72" w:rsidRPr="007440C0" w:rsidRDefault="00864A72" w:rsidP="00864A72">
      <w:pPr>
        <w:jc w:val="both"/>
        <w:rPr>
          <w:rFonts w:ascii="Times New Roman" w:hAnsi="Times New Roman" w:cs="Times New Roman"/>
          <w:sz w:val="24"/>
          <w:szCs w:val="24"/>
        </w:rPr>
      </w:pPr>
    </w:p>
    <w:p w14:paraId="19E78C35" w14:textId="77777777" w:rsidR="00864A72" w:rsidRPr="007440C0" w:rsidRDefault="00864A72" w:rsidP="00864A72">
      <w:pPr>
        <w:jc w:val="both"/>
        <w:rPr>
          <w:rFonts w:ascii="Times New Roman" w:hAnsi="Times New Roman" w:cs="Times New Roman"/>
          <w:sz w:val="24"/>
          <w:szCs w:val="24"/>
        </w:rPr>
      </w:pPr>
      <w:r w:rsidRPr="007440C0">
        <w:rPr>
          <w:rFonts w:ascii="Times New Roman" w:hAnsi="Times New Roman" w:cs="Times New Roman"/>
          <w:sz w:val="24"/>
          <w:szCs w:val="24"/>
        </w:rPr>
        <w:t>MISHIMA, F.K.T.; BARBIERI, V. O brincar criativo e a obesidade infantil.</w:t>
      </w:r>
      <w:r w:rsidRPr="007440C0">
        <w:rPr>
          <w:rFonts w:ascii="Times New Roman" w:hAnsi="Times New Roman" w:cs="Times New Roman"/>
          <w:b/>
          <w:sz w:val="24"/>
          <w:szCs w:val="24"/>
        </w:rPr>
        <w:t xml:space="preserve"> Estudos de Psicologia</w:t>
      </w:r>
      <w:r w:rsidRPr="007440C0">
        <w:rPr>
          <w:rFonts w:ascii="Times New Roman" w:hAnsi="Times New Roman" w:cs="Times New Roman"/>
          <w:sz w:val="24"/>
          <w:szCs w:val="24"/>
        </w:rPr>
        <w:t xml:space="preserve"> v.14, n.3, p. 249-255, 2009.</w:t>
      </w:r>
    </w:p>
    <w:p w14:paraId="62FA96AF" w14:textId="77777777" w:rsidR="00864A72" w:rsidRPr="007440C0" w:rsidRDefault="00864A72" w:rsidP="00864A72">
      <w:pPr>
        <w:jc w:val="both"/>
        <w:rPr>
          <w:rFonts w:ascii="Times New Roman" w:hAnsi="Times New Roman" w:cs="Times New Roman"/>
          <w:sz w:val="24"/>
          <w:szCs w:val="24"/>
        </w:rPr>
      </w:pPr>
    </w:p>
    <w:p w14:paraId="427391B7" w14:textId="77777777" w:rsidR="00864A72" w:rsidRPr="007440C0" w:rsidRDefault="00864A72" w:rsidP="00864A72">
      <w:pPr>
        <w:jc w:val="both"/>
        <w:rPr>
          <w:rFonts w:ascii="Times New Roman" w:hAnsi="Times New Roman" w:cs="Times New Roman"/>
          <w:sz w:val="24"/>
          <w:szCs w:val="24"/>
        </w:rPr>
      </w:pPr>
    </w:p>
    <w:p w14:paraId="0AF86365" w14:textId="77777777" w:rsidR="005B0B69" w:rsidRPr="009F7900" w:rsidRDefault="005B0B69" w:rsidP="005B0B69">
      <w:pPr>
        <w:jc w:val="both"/>
        <w:rPr>
          <w:rFonts w:ascii="Times New Roman" w:hAnsi="Times New Roman" w:cs="Times New Roman"/>
          <w:sz w:val="24"/>
          <w:szCs w:val="24"/>
        </w:rPr>
      </w:pPr>
      <w:r w:rsidRPr="00DB56EF">
        <w:rPr>
          <w:rFonts w:ascii="Times New Roman" w:hAnsi="Times New Roman" w:cs="Times New Roman"/>
          <w:sz w:val="24"/>
          <w:szCs w:val="24"/>
        </w:rPr>
        <w:t>OMS - ORGANIZAÇÃO MUNDIAL DE SAÚDE.</w:t>
      </w:r>
      <w:r>
        <w:rPr>
          <w:rFonts w:ascii="Times New Roman" w:hAnsi="Times New Roman" w:cs="Times New Roman"/>
          <w:sz w:val="24"/>
          <w:szCs w:val="24"/>
        </w:rPr>
        <w:t xml:space="preserve"> </w:t>
      </w:r>
      <w:r w:rsidRPr="00DB56EF">
        <w:rPr>
          <w:rFonts w:ascii="Times New Roman" w:hAnsi="Times New Roman" w:cs="Times New Roman"/>
          <w:sz w:val="24"/>
          <w:szCs w:val="24"/>
        </w:rPr>
        <w:t>World Health</w:t>
      </w:r>
      <w:r>
        <w:rPr>
          <w:rFonts w:ascii="Times New Roman" w:hAnsi="Times New Roman" w:cs="Times New Roman"/>
          <w:sz w:val="24"/>
          <w:szCs w:val="24"/>
        </w:rPr>
        <w:t xml:space="preserve"> </w:t>
      </w:r>
      <w:r w:rsidRPr="00DB56EF">
        <w:rPr>
          <w:rFonts w:ascii="Times New Roman" w:hAnsi="Times New Roman" w:cs="Times New Roman"/>
          <w:sz w:val="24"/>
          <w:szCs w:val="24"/>
        </w:rPr>
        <w:t>Estatistic 2012.</w:t>
      </w:r>
      <w:r w:rsidRPr="009F7900">
        <w:rPr>
          <w:rFonts w:ascii="Times New Roman" w:hAnsi="Times New Roman" w:cs="Times New Roman"/>
          <w:sz w:val="24"/>
          <w:szCs w:val="24"/>
        </w:rPr>
        <w:t xml:space="preserve"> Geneva, 2012. Disponível em: &lt;https://www.who.int/gho/publications/world_health_statistics/2012/en/&gt;</w:t>
      </w:r>
    </w:p>
    <w:p w14:paraId="7609CEBD" w14:textId="77777777" w:rsidR="005B0B69" w:rsidRPr="009F7900" w:rsidRDefault="005B0B69" w:rsidP="005B0B69">
      <w:pPr>
        <w:jc w:val="both"/>
        <w:rPr>
          <w:rFonts w:ascii="Times New Roman" w:hAnsi="Times New Roman" w:cs="Times New Roman"/>
          <w:sz w:val="24"/>
          <w:szCs w:val="24"/>
        </w:rPr>
      </w:pPr>
    </w:p>
    <w:p w14:paraId="714D1993" w14:textId="77777777" w:rsidR="005B0B69" w:rsidRPr="009F7900" w:rsidRDefault="005B0B69" w:rsidP="005B0B69">
      <w:pPr>
        <w:jc w:val="both"/>
        <w:rPr>
          <w:rFonts w:ascii="Times New Roman" w:hAnsi="Times New Roman" w:cs="Times New Roman"/>
          <w:sz w:val="24"/>
          <w:szCs w:val="24"/>
        </w:rPr>
      </w:pPr>
    </w:p>
    <w:p w14:paraId="3D98E211" w14:textId="77777777" w:rsidR="005B0B69" w:rsidRPr="007440C0" w:rsidRDefault="005B0B69" w:rsidP="005B0B69">
      <w:pPr>
        <w:jc w:val="both"/>
        <w:rPr>
          <w:rFonts w:ascii="Times New Roman" w:hAnsi="Times New Roman" w:cs="Times New Roman"/>
          <w:sz w:val="24"/>
          <w:szCs w:val="24"/>
        </w:rPr>
      </w:pPr>
      <w:r w:rsidRPr="00DB56EF">
        <w:rPr>
          <w:rFonts w:ascii="Times New Roman" w:hAnsi="Times New Roman" w:cs="Times New Roman"/>
          <w:sz w:val="24"/>
          <w:szCs w:val="24"/>
        </w:rPr>
        <w:t>PAIVA, A.C.T.; COU</w:t>
      </w:r>
      <w:r w:rsidRPr="007440C0">
        <w:rPr>
          <w:rFonts w:ascii="Times New Roman" w:hAnsi="Times New Roman" w:cs="Times New Roman"/>
          <w:sz w:val="24"/>
          <w:szCs w:val="24"/>
        </w:rPr>
        <w:t>TO, C.C.; MASSON, A.P.L.; MONTEIRO, C.A.S.; FREITAS, C.F. Obesidade Infantil: análises antropométricas, bioquímicas, alimentares e estilo de vida.</w:t>
      </w:r>
      <w:r w:rsidRPr="007440C0">
        <w:rPr>
          <w:rFonts w:ascii="Times New Roman" w:hAnsi="Times New Roman" w:cs="Times New Roman"/>
          <w:b/>
          <w:sz w:val="24"/>
          <w:szCs w:val="24"/>
        </w:rPr>
        <w:t xml:space="preserve"> Revista</w:t>
      </w:r>
      <w:r>
        <w:rPr>
          <w:rFonts w:ascii="Times New Roman" w:hAnsi="Times New Roman" w:cs="Times New Roman"/>
          <w:b/>
          <w:sz w:val="24"/>
          <w:szCs w:val="24"/>
        </w:rPr>
        <w:t xml:space="preserve"> </w:t>
      </w:r>
      <w:r w:rsidRPr="007440C0">
        <w:rPr>
          <w:rFonts w:ascii="Times New Roman" w:hAnsi="Times New Roman" w:cs="Times New Roman"/>
          <w:b/>
          <w:sz w:val="24"/>
          <w:szCs w:val="24"/>
        </w:rPr>
        <w:t xml:space="preserve">Cuidarte, </w:t>
      </w:r>
      <w:r w:rsidRPr="007440C0">
        <w:rPr>
          <w:rFonts w:ascii="Times New Roman" w:hAnsi="Times New Roman" w:cs="Times New Roman"/>
          <w:sz w:val="24"/>
          <w:szCs w:val="24"/>
        </w:rPr>
        <w:t>Poços de Caldas: v.9, n.3, p. 2387-2399, 2018.</w:t>
      </w:r>
    </w:p>
    <w:p w14:paraId="2D256D49" w14:textId="77777777" w:rsidR="005B0B69" w:rsidRPr="007440C0" w:rsidRDefault="005B0B69" w:rsidP="005B0B69">
      <w:pPr>
        <w:jc w:val="both"/>
        <w:rPr>
          <w:rFonts w:ascii="Times New Roman" w:hAnsi="Times New Roman" w:cs="Times New Roman"/>
          <w:sz w:val="24"/>
          <w:szCs w:val="24"/>
        </w:rPr>
      </w:pPr>
    </w:p>
    <w:p w14:paraId="0FDE4B76" w14:textId="77777777" w:rsidR="005B0B69" w:rsidRPr="007440C0" w:rsidRDefault="005B0B69" w:rsidP="005B0B69">
      <w:pPr>
        <w:jc w:val="both"/>
        <w:rPr>
          <w:rFonts w:ascii="Times New Roman" w:hAnsi="Times New Roman" w:cs="Times New Roman"/>
          <w:sz w:val="24"/>
          <w:szCs w:val="24"/>
        </w:rPr>
      </w:pPr>
    </w:p>
    <w:p w14:paraId="5E019B59" w14:textId="77777777" w:rsidR="005B0B69" w:rsidRPr="007440C0" w:rsidRDefault="005B0B69" w:rsidP="005B0B69">
      <w:pPr>
        <w:jc w:val="both"/>
        <w:rPr>
          <w:rFonts w:ascii="Times New Roman" w:hAnsi="Times New Roman" w:cs="Times New Roman"/>
          <w:sz w:val="24"/>
          <w:szCs w:val="24"/>
        </w:rPr>
      </w:pPr>
      <w:r w:rsidRPr="007440C0">
        <w:rPr>
          <w:rFonts w:ascii="Times New Roman" w:hAnsi="Times New Roman" w:cs="Times New Roman"/>
          <w:sz w:val="24"/>
          <w:szCs w:val="24"/>
        </w:rPr>
        <w:t xml:space="preserve">PAES, S.T.; MARINS, J.C.B.; ANDREAZZI, A.E. Efeitos metabólicos do exercício físico na obesidade infantil: uma visão atual. </w:t>
      </w:r>
      <w:r w:rsidRPr="007440C0">
        <w:rPr>
          <w:rFonts w:ascii="Times New Roman" w:hAnsi="Times New Roman" w:cs="Times New Roman"/>
          <w:b/>
          <w:sz w:val="24"/>
          <w:szCs w:val="24"/>
        </w:rPr>
        <w:t>Revista Paulista de Pediatria</w:t>
      </w:r>
      <w:r w:rsidRPr="007440C0">
        <w:rPr>
          <w:rFonts w:ascii="Times New Roman" w:hAnsi="Times New Roman" w:cs="Times New Roman"/>
          <w:sz w:val="24"/>
          <w:szCs w:val="24"/>
        </w:rPr>
        <w:t>, v.33, n.1, p.122-129, 2015.</w:t>
      </w:r>
    </w:p>
    <w:p w14:paraId="7EB188FC" w14:textId="77777777" w:rsidR="005B0B69" w:rsidRPr="007440C0" w:rsidRDefault="005B0B69" w:rsidP="005B0B69">
      <w:pPr>
        <w:jc w:val="both"/>
        <w:rPr>
          <w:rFonts w:ascii="Times New Roman" w:hAnsi="Times New Roman" w:cs="Times New Roman"/>
          <w:sz w:val="24"/>
          <w:szCs w:val="24"/>
        </w:rPr>
      </w:pPr>
    </w:p>
    <w:p w14:paraId="7BE11BB6" w14:textId="77777777" w:rsidR="005B0B69" w:rsidRPr="007440C0" w:rsidRDefault="005B0B69" w:rsidP="005B0B69">
      <w:pPr>
        <w:jc w:val="both"/>
        <w:rPr>
          <w:rFonts w:ascii="Times New Roman" w:hAnsi="Times New Roman" w:cs="Times New Roman"/>
          <w:sz w:val="24"/>
          <w:szCs w:val="24"/>
        </w:rPr>
      </w:pPr>
    </w:p>
    <w:p w14:paraId="37FA5669" w14:textId="77777777" w:rsidR="005B0B69" w:rsidRPr="007440C0" w:rsidRDefault="005B0B69" w:rsidP="005B0B69">
      <w:pPr>
        <w:jc w:val="both"/>
        <w:rPr>
          <w:rFonts w:ascii="Times New Roman" w:hAnsi="Times New Roman" w:cs="Times New Roman"/>
          <w:sz w:val="24"/>
          <w:szCs w:val="24"/>
        </w:rPr>
      </w:pPr>
      <w:r w:rsidRPr="007440C0">
        <w:rPr>
          <w:rFonts w:ascii="Times New Roman" w:hAnsi="Times New Roman" w:cs="Times New Roman"/>
          <w:sz w:val="24"/>
          <w:szCs w:val="24"/>
        </w:rPr>
        <w:t xml:space="preserve">POETA, L.S.; DUARTE, M.F.S.; GIULIANO, I.C.B.; SILVA, J.C.; SANTOS, A.P.M.; NETO F.R. Desenvolvimento motor de crianças obesas. </w:t>
      </w:r>
      <w:r w:rsidRPr="007440C0">
        <w:rPr>
          <w:rFonts w:ascii="Times New Roman" w:hAnsi="Times New Roman" w:cs="Times New Roman"/>
          <w:b/>
          <w:sz w:val="24"/>
          <w:szCs w:val="24"/>
        </w:rPr>
        <w:t>Revista brasileira de Ciência e Movimento</w:t>
      </w:r>
      <w:r w:rsidRPr="007440C0">
        <w:rPr>
          <w:rFonts w:ascii="Times New Roman" w:hAnsi="Times New Roman" w:cs="Times New Roman"/>
          <w:sz w:val="24"/>
          <w:szCs w:val="24"/>
        </w:rPr>
        <w:t xml:space="preserve"> v.18, n.4, p.18-25, 2010</w:t>
      </w:r>
    </w:p>
    <w:p w14:paraId="19D1C78C" w14:textId="77777777" w:rsidR="005B0B69" w:rsidRPr="007440C0" w:rsidRDefault="005B0B69" w:rsidP="005B0B69">
      <w:pPr>
        <w:jc w:val="both"/>
        <w:rPr>
          <w:rFonts w:ascii="Times New Roman" w:hAnsi="Times New Roman" w:cs="Times New Roman"/>
          <w:sz w:val="24"/>
          <w:szCs w:val="24"/>
        </w:rPr>
      </w:pPr>
    </w:p>
    <w:p w14:paraId="1FE111B0" w14:textId="77777777" w:rsidR="005B0B69" w:rsidRPr="007440C0" w:rsidRDefault="005B0B69" w:rsidP="005B0B69">
      <w:pPr>
        <w:jc w:val="both"/>
        <w:rPr>
          <w:rFonts w:ascii="Times New Roman" w:hAnsi="Times New Roman" w:cs="Times New Roman"/>
          <w:sz w:val="24"/>
          <w:szCs w:val="24"/>
        </w:rPr>
      </w:pPr>
    </w:p>
    <w:p w14:paraId="18705FE3" w14:textId="77777777" w:rsidR="005B0B69" w:rsidRPr="007440C0" w:rsidRDefault="005B0B69" w:rsidP="005B0B69">
      <w:pPr>
        <w:jc w:val="both"/>
        <w:rPr>
          <w:rFonts w:ascii="Times New Roman" w:hAnsi="Times New Roman" w:cs="Times New Roman"/>
          <w:sz w:val="24"/>
          <w:szCs w:val="24"/>
        </w:rPr>
      </w:pPr>
      <w:r w:rsidRPr="007440C0">
        <w:rPr>
          <w:rFonts w:ascii="Times New Roman" w:hAnsi="Times New Roman" w:cs="Times New Roman"/>
          <w:sz w:val="24"/>
          <w:szCs w:val="24"/>
        </w:rPr>
        <w:t xml:space="preserve">RAMOS, M.L.M.; Pontes, E.R.J.C.; Ramos, M.L.M.; Barros, V.R.S.P. Sobrepeso e obesidade em escolares de 10 a 14 anos. </w:t>
      </w:r>
      <w:r w:rsidRPr="007440C0">
        <w:rPr>
          <w:rFonts w:ascii="Times New Roman" w:hAnsi="Times New Roman" w:cs="Times New Roman"/>
          <w:b/>
          <w:sz w:val="24"/>
          <w:szCs w:val="24"/>
        </w:rPr>
        <w:t>Revista Brasileira em Promoção da Saúde</w:t>
      </w:r>
      <w:r w:rsidRPr="007440C0">
        <w:rPr>
          <w:rFonts w:ascii="Times New Roman" w:hAnsi="Times New Roman" w:cs="Times New Roman"/>
          <w:sz w:val="24"/>
          <w:szCs w:val="24"/>
        </w:rPr>
        <w:t>, Fortaleza: v.26, n.2, p.223-232, 2013</w:t>
      </w:r>
    </w:p>
    <w:p w14:paraId="2A1B3DDD" w14:textId="77777777" w:rsidR="005B0B69" w:rsidRPr="007440C0" w:rsidRDefault="005B0B69" w:rsidP="005B0B69">
      <w:pPr>
        <w:jc w:val="both"/>
        <w:rPr>
          <w:rFonts w:ascii="Times New Roman" w:hAnsi="Times New Roman" w:cs="Times New Roman"/>
          <w:sz w:val="24"/>
          <w:szCs w:val="24"/>
        </w:rPr>
      </w:pPr>
    </w:p>
    <w:p w14:paraId="72211C2D" w14:textId="77777777" w:rsidR="005B0B69" w:rsidRPr="007440C0" w:rsidRDefault="005B0B69" w:rsidP="005B0B69">
      <w:pPr>
        <w:jc w:val="both"/>
        <w:rPr>
          <w:rFonts w:ascii="Times New Roman" w:hAnsi="Times New Roman" w:cs="Times New Roman"/>
          <w:sz w:val="24"/>
          <w:szCs w:val="24"/>
        </w:rPr>
      </w:pPr>
    </w:p>
    <w:p w14:paraId="398C0A61" w14:textId="77777777" w:rsidR="005B0B69" w:rsidRPr="007440C0" w:rsidRDefault="005B0B69" w:rsidP="005B0B69">
      <w:pPr>
        <w:jc w:val="both"/>
        <w:rPr>
          <w:rFonts w:ascii="Times New Roman" w:hAnsi="Times New Roman" w:cs="Times New Roman"/>
          <w:sz w:val="24"/>
          <w:szCs w:val="24"/>
        </w:rPr>
      </w:pPr>
      <w:r w:rsidRPr="007440C0">
        <w:rPr>
          <w:rFonts w:ascii="Times New Roman" w:hAnsi="Times New Roman" w:cs="Times New Roman"/>
          <w:sz w:val="24"/>
          <w:szCs w:val="24"/>
        </w:rPr>
        <w:t xml:space="preserve">ROSSI, C.E.; ALBERNAZ, D.O.; VASCONCELOS, F.A.G.; ASSIS, M.A.A.; DI PIETRO, P.F. Influência da televisão no consumo alimentar e na obesidade em crianças e adolescentes: uma revisão sistemática. </w:t>
      </w:r>
      <w:r w:rsidRPr="007440C0">
        <w:rPr>
          <w:rFonts w:ascii="Times New Roman" w:hAnsi="Times New Roman" w:cs="Times New Roman"/>
          <w:b/>
          <w:sz w:val="24"/>
          <w:szCs w:val="24"/>
        </w:rPr>
        <w:t>Revista de Nutrição</w:t>
      </w:r>
      <w:r w:rsidRPr="007440C0">
        <w:rPr>
          <w:rFonts w:ascii="Times New Roman" w:hAnsi="Times New Roman" w:cs="Times New Roman"/>
          <w:sz w:val="24"/>
          <w:szCs w:val="24"/>
        </w:rPr>
        <w:t>, Campinas: v.23, n.4, p.607-620, 2010</w:t>
      </w:r>
    </w:p>
    <w:p w14:paraId="4C770779" w14:textId="77777777" w:rsidR="005B0B69" w:rsidRPr="007440C0" w:rsidRDefault="005B0B69" w:rsidP="005B0B69">
      <w:pPr>
        <w:jc w:val="both"/>
        <w:rPr>
          <w:rFonts w:ascii="Times New Roman" w:hAnsi="Times New Roman" w:cs="Times New Roman"/>
          <w:sz w:val="24"/>
          <w:szCs w:val="24"/>
        </w:rPr>
      </w:pPr>
    </w:p>
    <w:p w14:paraId="0D669DCD" w14:textId="77777777" w:rsidR="005B0B69" w:rsidRPr="007440C0" w:rsidRDefault="005B0B69" w:rsidP="005B0B69">
      <w:pPr>
        <w:jc w:val="both"/>
        <w:rPr>
          <w:rFonts w:ascii="Times New Roman" w:hAnsi="Times New Roman" w:cs="Times New Roman"/>
          <w:sz w:val="24"/>
          <w:szCs w:val="24"/>
        </w:rPr>
      </w:pPr>
    </w:p>
    <w:p w14:paraId="306B04A8" w14:textId="77777777" w:rsidR="005B0B69" w:rsidRPr="007440C0" w:rsidRDefault="005B0B69" w:rsidP="005B0B69">
      <w:pPr>
        <w:jc w:val="both"/>
        <w:rPr>
          <w:rFonts w:ascii="Times New Roman" w:hAnsi="Times New Roman" w:cs="Times New Roman"/>
          <w:sz w:val="24"/>
          <w:szCs w:val="24"/>
        </w:rPr>
      </w:pPr>
      <w:r w:rsidRPr="007440C0">
        <w:rPr>
          <w:rFonts w:ascii="Times New Roman" w:hAnsi="Times New Roman" w:cs="Times New Roman"/>
          <w:sz w:val="24"/>
          <w:szCs w:val="24"/>
        </w:rPr>
        <w:t xml:space="preserve">SANTOS, A.M.; SCHERER, P.T. Mídia e obesidade infantil: uma discussão sobre o peso das propagandas. </w:t>
      </w:r>
      <w:r w:rsidRPr="00064A63">
        <w:rPr>
          <w:rFonts w:ascii="Times New Roman" w:hAnsi="Times New Roman" w:cs="Times New Roman"/>
          <w:b/>
          <w:bCs/>
          <w:sz w:val="24"/>
          <w:szCs w:val="24"/>
        </w:rPr>
        <w:t>Revista FAMECOS</w:t>
      </w:r>
      <w:r w:rsidRPr="007440C0">
        <w:rPr>
          <w:rFonts w:ascii="Times New Roman" w:hAnsi="Times New Roman" w:cs="Times New Roman"/>
          <w:sz w:val="24"/>
          <w:szCs w:val="24"/>
        </w:rPr>
        <w:t>, Porto Alegre: v.21, n.1, p.208-223, 2014.</w:t>
      </w:r>
    </w:p>
    <w:p w14:paraId="149E7D92" w14:textId="77777777" w:rsidR="005B0B69" w:rsidRPr="007440C0" w:rsidRDefault="005B0B69" w:rsidP="005B0B69">
      <w:pPr>
        <w:jc w:val="both"/>
        <w:rPr>
          <w:rFonts w:ascii="Times New Roman" w:hAnsi="Times New Roman" w:cs="Times New Roman"/>
          <w:sz w:val="24"/>
          <w:szCs w:val="24"/>
        </w:rPr>
      </w:pPr>
    </w:p>
    <w:p w14:paraId="1F440A08" w14:textId="77777777" w:rsidR="005B0B69" w:rsidRPr="007440C0" w:rsidRDefault="005B0B69" w:rsidP="005B0B69">
      <w:pPr>
        <w:jc w:val="both"/>
        <w:rPr>
          <w:rFonts w:ascii="Times New Roman" w:hAnsi="Times New Roman" w:cs="Times New Roman"/>
          <w:sz w:val="24"/>
          <w:szCs w:val="24"/>
        </w:rPr>
      </w:pPr>
    </w:p>
    <w:p w14:paraId="10418D08" w14:textId="77777777" w:rsidR="005B0B69" w:rsidRPr="007440C0" w:rsidRDefault="005B0B69" w:rsidP="005B0B69">
      <w:pPr>
        <w:jc w:val="both"/>
        <w:rPr>
          <w:rFonts w:ascii="Times New Roman" w:hAnsi="Times New Roman" w:cs="Times New Roman"/>
          <w:sz w:val="24"/>
          <w:szCs w:val="24"/>
        </w:rPr>
      </w:pPr>
      <w:r w:rsidRPr="007440C0">
        <w:rPr>
          <w:rFonts w:ascii="Times New Roman" w:hAnsi="Times New Roman" w:cs="Times New Roman"/>
          <w:sz w:val="24"/>
          <w:szCs w:val="24"/>
        </w:rPr>
        <w:lastRenderedPageBreak/>
        <w:t xml:space="preserve">SILVA, L.R.; RODACKI, A.L.F.; BRANDALIZE, F.; LOPES, M.F.A.; BENTO, P.C.B.; LEITE, N. Alterações posturais em crianças e adolescentes obesos e não-obesos. </w:t>
      </w:r>
      <w:r w:rsidRPr="00064A63">
        <w:rPr>
          <w:rStyle w:val="nfase"/>
          <w:rFonts w:ascii="Times New Roman" w:hAnsi="Times New Roman" w:cs="Times New Roman"/>
          <w:b/>
          <w:bCs/>
          <w:i w:val="0"/>
          <w:iCs w:val="0"/>
          <w:sz w:val="24"/>
          <w:szCs w:val="24"/>
          <w:shd w:val="clear" w:color="auto" w:fill="FFFFFF"/>
        </w:rPr>
        <w:t>Revista Brasileira</w:t>
      </w:r>
      <w:r w:rsidRPr="00064A63">
        <w:rPr>
          <w:rFonts w:ascii="Times New Roman" w:hAnsi="Times New Roman" w:cs="Times New Roman"/>
          <w:b/>
          <w:i/>
          <w:sz w:val="24"/>
          <w:szCs w:val="24"/>
          <w:shd w:val="clear" w:color="auto" w:fill="FFFFFF"/>
        </w:rPr>
        <w:t> de </w:t>
      </w:r>
      <w:r w:rsidRPr="00064A63">
        <w:rPr>
          <w:rStyle w:val="nfase"/>
          <w:rFonts w:ascii="Times New Roman" w:hAnsi="Times New Roman" w:cs="Times New Roman"/>
          <w:b/>
          <w:bCs/>
          <w:i w:val="0"/>
          <w:iCs w:val="0"/>
          <w:sz w:val="24"/>
          <w:szCs w:val="24"/>
          <w:shd w:val="clear" w:color="auto" w:fill="FFFFFF"/>
        </w:rPr>
        <w:t>Cineantropometria</w:t>
      </w:r>
      <w:r w:rsidRPr="00064A63">
        <w:rPr>
          <w:rFonts w:ascii="Times New Roman" w:hAnsi="Times New Roman" w:cs="Times New Roman"/>
          <w:b/>
          <w:i/>
          <w:sz w:val="24"/>
          <w:szCs w:val="24"/>
          <w:shd w:val="clear" w:color="auto" w:fill="FFFFFF"/>
        </w:rPr>
        <w:t> &amp; </w:t>
      </w:r>
      <w:r w:rsidRPr="00064A63">
        <w:rPr>
          <w:rStyle w:val="nfase"/>
          <w:rFonts w:ascii="Times New Roman" w:hAnsi="Times New Roman" w:cs="Times New Roman"/>
          <w:b/>
          <w:bCs/>
          <w:i w:val="0"/>
          <w:iCs w:val="0"/>
          <w:sz w:val="24"/>
          <w:szCs w:val="24"/>
          <w:shd w:val="clear" w:color="auto" w:fill="FFFFFF"/>
        </w:rPr>
        <w:t>Desempenho Humano</w:t>
      </w:r>
      <w:r w:rsidRPr="007440C0">
        <w:rPr>
          <w:rStyle w:val="nfase"/>
          <w:rFonts w:ascii="Times New Roman" w:hAnsi="Times New Roman" w:cs="Times New Roman"/>
          <w:b/>
          <w:bCs/>
          <w:sz w:val="24"/>
          <w:szCs w:val="24"/>
          <w:shd w:val="clear" w:color="auto" w:fill="FFFFFF"/>
        </w:rPr>
        <w:t xml:space="preserve">, </w:t>
      </w:r>
      <w:r w:rsidRPr="007440C0">
        <w:rPr>
          <w:rStyle w:val="nfase"/>
          <w:rFonts w:ascii="Times New Roman" w:hAnsi="Times New Roman" w:cs="Times New Roman"/>
          <w:bCs/>
          <w:sz w:val="24"/>
          <w:szCs w:val="24"/>
          <w:shd w:val="clear" w:color="auto" w:fill="FFFFFF"/>
        </w:rPr>
        <w:t>V.</w:t>
      </w:r>
      <w:r w:rsidRPr="007440C0">
        <w:rPr>
          <w:rFonts w:ascii="Times New Roman" w:hAnsi="Times New Roman" w:cs="Times New Roman"/>
          <w:sz w:val="24"/>
          <w:szCs w:val="24"/>
        </w:rPr>
        <w:t>13, N.6, P.448-454, 2011</w:t>
      </w:r>
    </w:p>
    <w:p w14:paraId="3DCC2141" w14:textId="77777777" w:rsidR="005B0B69" w:rsidRPr="007440C0" w:rsidRDefault="005B0B69" w:rsidP="005B0B69">
      <w:pPr>
        <w:jc w:val="both"/>
        <w:rPr>
          <w:rFonts w:ascii="Times New Roman" w:hAnsi="Times New Roman" w:cs="Times New Roman"/>
          <w:sz w:val="24"/>
          <w:szCs w:val="24"/>
        </w:rPr>
      </w:pPr>
    </w:p>
    <w:p w14:paraId="5B24A10A" w14:textId="77777777" w:rsidR="005B0B69" w:rsidRPr="007440C0" w:rsidRDefault="005B0B69" w:rsidP="005B0B69">
      <w:pPr>
        <w:jc w:val="both"/>
        <w:rPr>
          <w:rFonts w:ascii="Times New Roman" w:hAnsi="Times New Roman" w:cs="Times New Roman"/>
          <w:sz w:val="24"/>
          <w:szCs w:val="24"/>
        </w:rPr>
      </w:pPr>
    </w:p>
    <w:p w14:paraId="4D6F3386" w14:textId="77777777" w:rsidR="005B0B69" w:rsidRPr="007440C0" w:rsidRDefault="005B0B69" w:rsidP="005B0B69">
      <w:pPr>
        <w:jc w:val="both"/>
        <w:rPr>
          <w:rFonts w:ascii="Times New Roman" w:hAnsi="Times New Roman" w:cs="Times New Roman"/>
          <w:b/>
          <w:sz w:val="24"/>
          <w:szCs w:val="24"/>
        </w:rPr>
      </w:pPr>
      <w:r w:rsidRPr="007440C0">
        <w:rPr>
          <w:rFonts w:ascii="Times New Roman" w:hAnsi="Times New Roman" w:cs="Times New Roman"/>
          <w:sz w:val="24"/>
          <w:szCs w:val="24"/>
        </w:rPr>
        <w:t xml:space="preserve">SOUZA, E.A.; FILHO, V.C.B.; NOGUEIRA, J.A.D.; JUNIOR, M.R.A. Atividade física e alimentação saudável em escolares brasileiros: revisão de programas de intervenção. </w:t>
      </w:r>
      <w:r w:rsidRPr="007440C0">
        <w:rPr>
          <w:rFonts w:ascii="Times New Roman" w:hAnsi="Times New Roman" w:cs="Times New Roman"/>
          <w:b/>
          <w:sz w:val="24"/>
          <w:szCs w:val="24"/>
        </w:rPr>
        <w:t xml:space="preserve">Caderno Saúde Pública, </w:t>
      </w:r>
      <w:r w:rsidRPr="007440C0">
        <w:rPr>
          <w:rFonts w:ascii="Times New Roman" w:hAnsi="Times New Roman" w:cs="Times New Roman"/>
          <w:sz w:val="24"/>
          <w:szCs w:val="24"/>
        </w:rPr>
        <w:t>v.27, n.8, p.1459-1471, 2011</w:t>
      </w:r>
    </w:p>
    <w:p w14:paraId="3E1871EC" w14:textId="77777777" w:rsidR="005B0B69" w:rsidRPr="007440C0" w:rsidRDefault="005B0B69" w:rsidP="005B0B69">
      <w:pPr>
        <w:jc w:val="both"/>
        <w:rPr>
          <w:rFonts w:ascii="Times New Roman" w:hAnsi="Times New Roman" w:cs="Times New Roman"/>
          <w:sz w:val="24"/>
          <w:szCs w:val="24"/>
        </w:rPr>
      </w:pPr>
    </w:p>
    <w:p w14:paraId="4AD74732" w14:textId="77777777" w:rsidR="005B0B69" w:rsidRPr="007440C0" w:rsidRDefault="005B0B69" w:rsidP="005B0B69">
      <w:pPr>
        <w:jc w:val="both"/>
        <w:rPr>
          <w:rFonts w:ascii="Times New Roman" w:hAnsi="Times New Roman" w:cs="Times New Roman"/>
          <w:sz w:val="24"/>
          <w:szCs w:val="24"/>
        </w:rPr>
      </w:pPr>
    </w:p>
    <w:p w14:paraId="4E74874D" w14:textId="2D1318C7" w:rsidR="005B0B69" w:rsidRPr="007440C0" w:rsidRDefault="005B0B69" w:rsidP="005B0B69">
      <w:pPr>
        <w:jc w:val="both"/>
        <w:rPr>
          <w:rFonts w:ascii="Times New Roman" w:hAnsi="Times New Roman" w:cs="Times New Roman"/>
          <w:sz w:val="24"/>
          <w:szCs w:val="24"/>
        </w:rPr>
      </w:pPr>
      <w:r w:rsidRPr="007440C0">
        <w:rPr>
          <w:rFonts w:ascii="Times New Roman" w:hAnsi="Times New Roman" w:cs="Times New Roman"/>
          <w:sz w:val="24"/>
          <w:szCs w:val="24"/>
        </w:rPr>
        <w:t xml:space="preserve">TAVARES. T.B.; NUNES S.M.; SANTOS M.O. Obesidade e qualidade de vida: revisão da literatura. </w:t>
      </w:r>
      <w:r w:rsidRPr="007440C0">
        <w:rPr>
          <w:rFonts w:ascii="Times New Roman" w:hAnsi="Times New Roman" w:cs="Times New Roman"/>
          <w:b/>
          <w:sz w:val="24"/>
          <w:szCs w:val="24"/>
        </w:rPr>
        <w:t xml:space="preserve">Revista Médica Minas Gerais, </w:t>
      </w:r>
      <w:r w:rsidRPr="007440C0">
        <w:rPr>
          <w:rFonts w:ascii="Times New Roman" w:hAnsi="Times New Roman" w:cs="Times New Roman"/>
          <w:sz w:val="24"/>
          <w:szCs w:val="24"/>
        </w:rPr>
        <w:t>Belo Horizonte: v.20, n.3, p. 359-366, 2010</w:t>
      </w:r>
    </w:p>
    <w:p w14:paraId="6777716F" w14:textId="77777777" w:rsidR="005B0B69" w:rsidRPr="007440C0" w:rsidRDefault="005B0B69" w:rsidP="005B0B69">
      <w:pPr>
        <w:jc w:val="both"/>
        <w:rPr>
          <w:rFonts w:ascii="Times New Roman" w:hAnsi="Times New Roman" w:cs="Times New Roman"/>
          <w:sz w:val="24"/>
          <w:szCs w:val="24"/>
        </w:rPr>
      </w:pPr>
    </w:p>
    <w:p w14:paraId="6C478EB5" w14:textId="77777777" w:rsidR="005B0B69" w:rsidRPr="007440C0" w:rsidRDefault="005B0B69" w:rsidP="005B0B69">
      <w:pPr>
        <w:jc w:val="both"/>
        <w:rPr>
          <w:rFonts w:ascii="Times New Roman" w:hAnsi="Times New Roman" w:cs="Times New Roman"/>
          <w:sz w:val="24"/>
          <w:szCs w:val="24"/>
        </w:rPr>
      </w:pPr>
    </w:p>
    <w:p w14:paraId="103A985D" w14:textId="77777777" w:rsidR="005B0B69" w:rsidRPr="007440C0" w:rsidRDefault="005B0B69" w:rsidP="005B0B69">
      <w:pPr>
        <w:jc w:val="both"/>
        <w:rPr>
          <w:rFonts w:ascii="Times New Roman" w:hAnsi="Times New Roman" w:cs="Times New Roman"/>
          <w:sz w:val="24"/>
          <w:szCs w:val="24"/>
        </w:rPr>
      </w:pPr>
      <w:r w:rsidRPr="007440C0">
        <w:rPr>
          <w:rFonts w:ascii="Times New Roman" w:hAnsi="Times New Roman" w:cs="Times New Roman"/>
          <w:sz w:val="24"/>
          <w:szCs w:val="24"/>
        </w:rPr>
        <w:t xml:space="preserve">TESTA, W.L.; POETA, L.S.; DUARTE. M.F.S. Exercício físico com atividades recreativas: Uma alternativa para o tratamento da obesidade infantil. </w:t>
      </w:r>
      <w:r w:rsidRPr="00064A63">
        <w:rPr>
          <w:rFonts w:ascii="Times New Roman" w:hAnsi="Times New Roman" w:cs="Times New Roman"/>
          <w:b/>
          <w:bCs/>
          <w:sz w:val="24"/>
          <w:szCs w:val="24"/>
        </w:rPr>
        <w:t>Revista Brasileira de Obesidade, Nutrição e Emagrecimento</w:t>
      </w:r>
      <w:r w:rsidRPr="007440C0">
        <w:rPr>
          <w:rFonts w:ascii="Times New Roman" w:hAnsi="Times New Roman" w:cs="Times New Roman"/>
          <w:sz w:val="24"/>
          <w:szCs w:val="24"/>
        </w:rPr>
        <w:t>, São Paulo: v.11, n.62, p.49-55, 2017.</w:t>
      </w:r>
    </w:p>
    <w:p w14:paraId="32F3DCC3" w14:textId="77777777" w:rsidR="005B0B69" w:rsidRPr="007440C0" w:rsidRDefault="005B0B69" w:rsidP="005B0B69">
      <w:pPr>
        <w:jc w:val="both"/>
        <w:rPr>
          <w:rFonts w:ascii="Times New Roman" w:hAnsi="Times New Roman" w:cs="Times New Roman"/>
          <w:sz w:val="24"/>
          <w:szCs w:val="24"/>
        </w:rPr>
      </w:pPr>
    </w:p>
    <w:p w14:paraId="5068E86D" w14:textId="77777777" w:rsidR="005B0B69" w:rsidRPr="007440C0" w:rsidRDefault="005B0B69" w:rsidP="005B0B69">
      <w:pPr>
        <w:jc w:val="both"/>
        <w:rPr>
          <w:rFonts w:ascii="Times New Roman" w:hAnsi="Times New Roman" w:cs="Times New Roman"/>
          <w:sz w:val="24"/>
          <w:szCs w:val="24"/>
        </w:rPr>
      </w:pPr>
    </w:p>
    <w:p w14:paraId="1B48477B" w14:textId="77777777" w:rsidR="005B0B69" w:rsidRPr="007440C0" w:rsidRDefault="005B0B69" w:rsidP="005B0B69">
      <w:pPr>
        <w:jc w:val="both"/>
        <w:rPr>
          <w:rFonts w:ascii="Times New Roman" w:hAnsi="Times New Roman" w:cs="Times New Roman"/>
          <w:sz w:val="24"/>
          <w:szCs w:val="24"/>
        </w:rPr>
      </w:pPr>
      <w:r w:rsidRPr="007440C0">
        <w:rPr>
          <w:rFonts w:ascii="Times New Roman" w:hAnsi="Times New Roman" w:cs="Times New Roman"/>
          <w:sz w:val="24"/>
          <w:szCs w:val="24"/>
        </w:rPr>
        <w:t xml:space="preserve">VENÂNCIO, P.S.M.; TEIXEIRA, C.G.O.; SILVA, F.M. Excesso de peso, nível de atividade física e hábitos alimentares em escolares da cidade de Anápolis-GO. </w:t>
      </w:r>
      <w:r w:rsidRPr="00064A63">
        <w:rPr>
          <w:rStyle w:val="nfase"/>
          <w:rFonts w:ascii="Times New Roman" w:hAnsi="Times New Roman" w:cs="Times New Roman"/>
          <w:b/>
          <w:bCs/>
          <w:i w:val="0"/>
          <w:iCs w:val="0"/>
          <w:sz w:val="24"/>
          <w:szCs w:val="24"/>
          <w:shd w:val="clear" w:color="auto" w:fill="FFFFFF"/>
        </w:rPr>
        <w:t>Revista Brasileira</w:t>
      </w:r>
      <w:r w:rsidRPr="00064A63">
        <w:rPr>
          <w:rFonts w:ascii="Times New Roman" w:hAnsi="Times New Roman" w:cs="Times New Roman"/>
          <w:b/>
          <w:i/>
          <w:sz w:val="24"/>
          <w:szCs w:val="24"/>
          <w:shd w:val="clear" w:color="auto" w:fill="FFFFFF"/>
        </w:rPr>
        <w:t> de </w:t>
      </w:r>
      <w:r w:rsidRPr="00064A63">
        <w:rPr>
          <w:rStyle w:val="nfase"/>
          <w:rFonts w:ascii="Times New Roman" w:hAnsi="Times New Roman" w:cs="Times New Roman"/>
          <w:b/>
          <w:bCs/>
          <w:i w:val="0"/>
          <w:iCs w:val="0"/>
          <w:sz w:val="24"/>
          <w:szCs w:val="24"/>
          <w:shd w:val="clear" w:color="auto" w:fill="FFFFFF"/>
        </w:rPr>
        <w:t>Ciências</w:t>
      </w:r>
      <w:r w:rsidRPr="00064A63">
        <w:rPr>
          <w:rFonts w:ascii="Times New Roman" w:hAnsi="Times New Roman" w:cs="Times New Roman"/>
          <w:b/>
          <w:i/>
          <w:sz w:val="24"/>
          <w:szCs w:val="24"/>
          <w:shd w:val="clear" w:color="auto" w:fill="FFFFFF"/>
        </w:rPr>
        <w:t> do </w:t>
      </w:r>
      <w:r w:rsidRPr="00064A63">
        <w:rPr>
          <w:rStyle w:val="nfase"/>
          <w:rFonts w:ascii="Times New Roman" w:hAnsi="Times New Roman" w:cs="Times New Roman"/>
          <w:b/>
          <w:bCs/>
          <w:i w:val="0"/>
          <w:iCs w:val="0"/>
          <w:sz w:val="24"/>
          <w:szCs w:val="24"/>
          <w:shd w:val="clear" w:color="auto" w:fill="FFFFFF"/>
        </w:rPr>
        <w:t>Esporte</w:t>
      </w:r>
      <w:r w:rsidRPr="007440C0">
        <w:rPr>
          <w:rStyle w:val="nfase"/>
          <w:rFonts w:ascii="Times New Roman" w:hAnsi="Times New Roman" w:cs="Times New Roman"/>
          <w:bCs/>
          <w:sz w:val="24"/>
          <w:szCs w:val="24"/>
          <w:shd w:val="clear" w:color="auto" w:fill="FFFFFF"/>
        </w:rPr>
        <w:t xml:space="preserve">, </w:t>
      </w:r>
      <w:r w:rsidRPr="007440C0">
        <w:rPr>
          <w:rFonts w:ascii="Times New Roman" w:hAnsi="Times New Roman" w:cs="Times New Roman"/>
          <w:sz w:val="24"/>
          <w:szCs w:val="24"/>
        </w:rPr>
        <w:t>Florianópolis, v.35, n.2, p.441-453, 2013.</w:t>
      </w:r>
    </w:p>
    <w:p w14:paraId="3EEB0BF5" w14:textId="77777777" w:rsidR="005B0B69" w:rsidRPr="007440C0" w:rsidRDefault="005B0B69" w:rsidP="005B0B69">
      <w:pPr>
        <w:jc w:val="both"/>
        <w:rPr>
          <w:rFonts w:ascii="Times New Roman" w:hAnsi="Times New Roman" w:cs="Times New Roman"/>
          <w:sz w:val="24"/>
          <w:szCs w:val="24"/>
        </w:rPr>
      </w:pPr>
    </w:p>
    <w:p w14:paraId="5A367A6A" w14:textId="77777777" w:rsidR="005B0B69" w:rsidRPr="007440C0" w:rsidRDefault="005B0B69" w:rsidP="005B0B69">
      <w:pPr>
        <w:jc w:val="both"/>
        <w:rPr>
          <w:rFonts w:ascii="Times New Roman" w:hAnsi="Times New Roman" w:cs="Times New Roman"/>
          <w:sz w:val="24"/>
          <w:szCs w:val="24"/>
        </w:rPr>
      </w:pPr>
    </w:p>
    <w:p w14:paraId="01C5B4D0" w14:textId="6CF45971" w:rsidR="008058B7" w:rsidRPr="005B0B69" w:rsidRDefault="005B0B69" w:rsidP="005B0B69">
      <w:pPr>
        <w:jc w:val="both"/>
        <w:rPr>
          <w:rFonts w:ascii="Times New Roman" w:hAnsi="Times New Roman" w:cs="Times New Roman"/>
          <w:sz w:val="24"/>
          <w:szCs w:val="24"/>
        </w:rPr>
      </w:pPr>
      <w:r w:rsidRPr="007440C0">
        <w:rPr>
          <w:rFonts w:ascii="Times New Roman" w:hAnsi="Times New Roman" w:cs="Times New Roman"/>
          <w:sz w:val="24"/>
          <w:szCs w:val="24"/>
        </w:rPr>
        <w:t xml:space="preserve">VESPASIANO, B.S.; MOTA, J.L.P.; CESAR, M.C. Prevalência de obesidade infantil, suas principais consequências e possíveis intervenções. </w:t>
      </w:r>
      <w:r w:rsidRPr="007440C0">
        <w:rPr>
          <w:rFonts w:ascii="Times New Roman" w:hAnsi="Times New Roman" w:cs="Times New Roman"/>
          <w:b/>
          <w:sz w:val="24"/>
          <w:szCs w:val="24"/>
        </w:rPr>
        <w:t>Saúde em Revista</w:t>
      </w:r>
      <w:r w:rsidRPr="007440C0">
        <w:rPr>
          <w:rFonts w:ascii="Times New Roman" w:hAnsi="Times New Roman" w:cs="Times New Roman"/>
          <w:sz w:val="24"/>
          <w:szCs w:val="24"/>
        </w:rPr>
        <w:t>, Piracicaba: v.15, n.41, p.57-64, 2015</w:t>
      </w:r>
    </w:p>
    <w:sectPr w:rsidR="008058B7" w:rsidRPr="005B0B69" w:rsidSect="00E07B27">
      <w:headerReference w:type="default" r:id="rId6"/>
      <w:footerReference w:type="default" r:id="rId7"/>
      <w:pgSz w:w="11910" w:h="16850"/>
      <w:pgMar w:top="1418" w:right="1418" w:bottom="1418" w:left="1418" w:header="0" w:footer="595"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F7F0E08" w14:textId="77777777" w:rsidR="001724F3" w:rsidRDefault="001724F3" w:rsidP="00C62217">
      <w:r>
        <w:separator/>
      </w:r>
    </w:p>
  </w:endnote>
  <w:endnote w:type="continuationSeparator" w:id="0">
    <w:p w14:paraId="545C8600" w14:textId="77777777" w:rsidR="001724F3" w:rsidRDefault="001724F3" w:rsidP="00C622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360752976"/>
      <w:docPartObj>
        <w:docPartGallery w:val="Page Numbers (Bottom of Page)"/>
        <w:docPartUnique/>
      </w:docPartObj>
    </w:sdtPr>
    <w:sdtEndPr/>
    <w:sdtContent>
      <w:p w14:paraId="1844FFF3" w14:textId="028D0DE9" w:rsidR="00E2339E" w:rsidRDefault="00011071">
        <w:pPr>
          <w:pStyle w:val="Rodap"/>
          <w:jc w:val="right"/>
        </w:pPr>
        <w:r>
          <w:fldChar w:fldCharType="begin"/>
        </w:r>
        <w:r>
          <w:instrText xml:space="preserve"> PAGE   \* MERGEFORMAT </w:instrText>
        </w:r>
        <w:r>
          <w:fldChar w:fldCharType="separate"/>
        </w:r>
        <w:r w:rsidR="00064A63">
          <w:rPr>
            <w:noProof/>
          </w:rPr>
          <w:t>14</w:t>
        </w:r>
        <w:r>
          <w:rPr>
            <w:noProof/>
          </w:rPr>
          <w:fldChar w:fldCharType="end"/>
        </w:r>
      </w:p>
    </w:sdtContent>
  </w:sdt>
  <w:p w14:paraId="1844FFF4" w14:textId="77777777" w:rsidR="00C62217" w:rsidRDefault="00C62217">
    <w:pPr>
      <w:pBdr>
        <w:top w:val="nil"/>
        <w:left w:val="nil"/>
        <w:bottom w:val="nil"/>
        <w:right w:val="nil"/>
        <w:between w:val="nil"/>
      </w:pBdr>
      <w:spacing w:line="14" w:lineRule="auto"/>
      <w:rPr>
        <w:color w:val="000000"/>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F00BA58" w14:textId="77777777" w:rsidR="001724F3" w:rsidRDefault="001724F3" w:rsidP="00C62217">
      <w:r>
        <w:separator/>
      </w:r>
    </w:p>
  </w:footnote>
  <w:footnote w:type="continuationSeparator" w:id="0">
    <w:p w14:paraId="17D28643" w14:textId="77777777" w:rsidR="001724F3" w:rsidRDefault="001724F3" w:rsidP="00C6221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5CD9DA0" w14:textId="4084BAA0" w:rsidR="00B05F12" w:rsidRDefault="00B05F12">
    <w:pPr>
      <w:pStyle w:val="Cabealho"/>
    </w:pPr>
    <w:r>
      <w:rPr>
        <w:noProof/>
      </w:rPr>
      <w:drawing>
        <wp:anchor distT="0" distB="0" distL="114300" distR="114300" simplePos="0" relativeHeight="251659264" behindDoc="0" locked="1" layoutInCell="1" allowOverlap="1" wp14:anchorId="3EF85E9F" wp14:editId="2E6065DD">
          <wp:simplePos x="0" y="0"/>
          <wp:positionH relativeFrom="margin">
            <wp:align>center</wp:align>
          </wp:positionH>
          <wp:positionV relativeFrom="paragraph">
            <wp:posOffset>0</wp:posOffset>
          </wp:positionV>
          <wp:extent cx="7543800" cy="1082040"/>
          <wp:effectExtent l="0" t="0" r="0" b="3810"/>
          <wp:wrapSquare wrapText="bothSides"/>
          <wp:docPr id="4"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m 4"/>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43800" cy="1082040"/>
                  </a:xfrm>
                  <a:prstGeom prst="rect">
                    <a:avLst/>
                  </a:prstGeom>
                  <a:noFill/>
                </pic:spPr>
              </pic:pic>
            </a:graphicData>
          </a:graphic>
          <wp14:sizeRelH relativeFrom="margin">
            <wp14:pctWidth>0</wp14:pctWidth>
          </wp14:sizeRelH>
          <wp14:sizeRelV relativeFrom="margin">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trackRevisions/>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62217"/>
    <w:rsid w:val="00000A45"/>
    <w:rsid w:val="00011071"/>
    <w:rsid w:val="00014B36"/>
    <w:rsid w:val="00041200"/>
    <w:rsid w:val="000531BF"/>
    <w:rsid w:val="00064A63"/>
    <w:rsid w:val="000A3AD2"/>
    <w:rsid w:val="000B1AB0"/>
    <w:rsid w:val="000D747C"/>
    <w:rsid w:val="000F742A"/>
    <w:rsid w:val="00163500"/>
    <w:rsid w:val="001724F3"/>
    <w:rsid w:val="001C186F"/>
    <w:rsid w:val="00254C47"/>
    <w:rsid w:val="00277A85"/>
    <w:rsid w:val="00283B07"/>
    <w:rsid w:val="002C6F5A"/>
    <w:rsid w:val="002C71D3"/>
    <w:rsid w:val="002E0D11"/>
    <w:rsid w:val="002E3F23"/>
    <w:rsid w:val="002F2BC7"/>
    <w:rsid w:val="002F30D2"/>
    <w:rsid w:val="00353C30"/>
    <w:rsid w:val="003B0BE7"/>
    <w:rsid w:val="00420FD4"/>
    <w:rsid w:val="00444A44"/>
    <w:rsid w:val="004822C2"/>
    <w:rsid w:val="004F734B"/>
    <w:rsid w:val="00502148"/>
    <w:rsid w:val="00532B55"/>
    <w:rsid w:val="005609EE"/>
    <w:rsid w:val="00590457"/>
    <w:rsid w:val="005A11C1"/>
    <w:rsid w:val="005B0B69"/>
    <w:rsid w:val="00606582"/>
    <w:rsid w:val="006267E6"/>
    <w:rsid w:val="00647509"/>
    <w:rsid w:val="007114D0"/>
    <w:rsid w:val="00785B2B"/>
    <w:rsid w:val="007942B3"/>
    <w:rsid w:val="007A2DAD"/>
    <w:rsid w:val="007C271B"/>
    <w:rsid w:val="007D138E"/>
    <w:rsid w:val="007E0A79"/>
    <w:rsid w:val="007E7565"/>
    <w:rsid w:val="008058B7"/>
    <w:rsid w:val="00820221"/>
    <w:rsid w:val="00820AB6"/>
    <w:rsid w:val="00864A72"/>
    <w:rsid w:val="00865954"/>
    <w:rsid w:val="008E63AC"/>
    <w:rsid w:val="008F5339"/>
    <w:rsid w:val="00903F81"/>
    <w:rsid w:val="00920D92"/>
    <w:rsid w:val="009F079C"/>
    <w:rsid w:val="00A12976"/>
    <w:rsid w:val="00B05F12"/>
    <w:rsid w:val="00B207EE"/>
    <w:rsid w:val="00BA5439"/>
    <w:rsid w:val="00C45B0D"/>
    <w:rsid w:val="00C62217"/>
    <w:rsid w:val="00C76E0B"/>
    <w:rsid w:val="00C9367F"/>
    <w:rsid w:val="00CA298D"/>
    <w:rsid w:val="00D30600"/>
    <w:rsid w:val="00DA75BA"/>
    <w:rsid w:val="00DB16F5"/>
    <w:rsid w:val="00E02131"/>
    <w:rsid w:val="00E07B27"/>
    <w:rsid w:val="00E2339E"/>
    <w:rsid w:val="00E408A3"/>
    <w:rsid w:val="00E46B80"/>
    <w:rsid w:val="00EC4D70"/>
    <w:rsid w:val="00EF236F"/>
    <w:rsid w:val="00EF5F31"/>
    <w:rsid w:val="00F01590"/>
    <w:rsid w:val="00F02A44"/>
    <w:rsid w:val="00F6585A"/>
    <w:rsid w:val="00F801E0"/>
    <w:rsid w:val="00F84B15"/>
    <w:rsid w:val="00F86C6B"/>
    <w:rsid w:val="00FF28B7"/>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844FFBA"/>
  <w15:docId w15:val="{A70AB599-E031-4D06-BBFD-BF4FABF081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Arial" w:hAnsi="Arial" w:cs="Arial"/>
        <w:sz w:val="22"/>
        <w:szCs w:val="22"/>
        <w:lang w:val="pt-BR" w:eastAsia="pt-BR"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9E5F5A"/>
  </w:style>
  <w:style w:type="paragraph" w:styleId="Ttulo1">
    <w:name w:val="heading 1"/>
    <w:basedOn w:val="Normal"/>
    <w:uiPriority w:val="1"/>
    <w:qFormat/>
    <w:rsid w:val="009E5F5A"/>
    <w:pPr>
      <w:ind w:left="133" w:right="123"/>
      <w:jc w:val="center"/>
      <w:outlineLvl w:val="0"/>
    </w:pPr>
    <w:rPr>
      <w:b/>
      <w:bCs/>
      <w:sz w:val="28"/>
      <w:szCs w:val="28"/>
    </w:rPr>
  </w:style>
  <w:style w:type="paragraph" w:styleId="Ttulo2">
    <w:name w:val="heading 2"/>
    <w:basedOn w:val="Normal"/>
    <w:uiPriority w:val="1"/>
    <w:qFormat/>
    <w:rsid w:val="009E5F5A"/>
    <w:pPr>
      <w:ind w:left="478" w:hanging="360"/>
      <w:outlineLvl w:val="1"/>
    </w:pPr>
    <w:rPr>
      <w:b/>
      <w:bCs/>
      <w:sz w:val="24"/>
      <w:szCs w:val="24"/>
    </w:rPr>
  </w:style>
  <w:style w:type="paragraph" w:styleId="Ttulo3">
    <w:name w:val="heading 3"/>
    <w:basedOn w:val="Normal1"/>
    <w:next w:val="Normal1"/>
    <w:rsid w:val="00C62217"/>
    <w:pPr>
      <w:keepNext/>
      <w:keepLines/>
      <w:spacing w:before="280" w:after="80"/>
      <w:outlineLvl w:val="2"/>
    </w:pPr>
    <w:rPr>
      <w:b/>
      <w:sz w:val="28"/>
      <w:szCs w:val="28"/>
    </w:rPr>
  </w:style>
  <w:style w:type="paragraph" w:styleId="Ttulo4">
    <w:name w:val="heading 4"/>
    <w:basedOn w:val="Normal1"/>
    <w:next w:val="Normal1"/>
    <w:rsid w:val="00C62217"/>
    <w:pPr>
      <w:keepNext/>
      <w:keepLines/>
      <w:spacing w:before="240" w:after="40"/>
      <w:outlineLvl w:val="3"/>
    </w:pPr>
    <w:rPr>
      <w:b/>
      <w:sz w:val="24"/>
      <w:szCs w:val="24"/>
    </w:rPr>
  </w:style>
  <w:style w:type="paragraph" w:styleId="Ttulo5">
    <w:name w:val="heading 5"/>
    <w:basedOn w:val="Normal1"/>
    <w:next w:val="Normal1"/>
    <w:rsid w:val="00C62217"/>
    <w:pPr>
      <w:keepNext/>
      <w:keepLines/>
      <w:spacing w:before="220" w:after="40"/>
      <w:outlineLvl w:val="4"/>
    </w:pPr>
    <w:rPr>
      <w:b/>
    </w:rPr>
  </w:style>
  <w:style w:type="paragraph" w:styleId="Ttulo6">
    <w:name w:val="heading 6"/>
    <w:basedOn w:val="Normal1"/>
    <w:next w:val="Normal1"/>
    <w:rsid w:val="00C62217"/>
    <w:pPr>
      <w:keepNext/>
      <w:keepLines/>
      <w:spacing w:before="200" w:after="40"/>
      <w:outlineLvl w:val="5"/>
    </w:pPr>
    <w:rPr>
      <w:b/>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Normal1">
    <w:name w:val="Normal1"/>
    <w:rsid w:val="00C62217"/>
  </w:style>
  <w:style w:type="table" w:customStyle="1" w:styleId="TableNormal">
    <w:name w:val="Table Normal"/>
    <w:rsid w:val="00C62217"/>
    <w:tblPr>
      <w:tblCellMar>
        <w:top w:w="0" w:type="dxa"/>
        <w:left w:w="0" w:type="dxa"/>
        <w:bottom w:w="0" w:type="dxa"/>
        <w:right w:w="0" w:type="dxa"/>
      </w:tblCellMar>
    </w:tblPr>
  </w:style>
  <w:style w:type="paragraph" w:styleId="Ttulo">
    <w:name w:val="Title"/>
    <w:basedOn w:val="Normal1"/>
    <w:next w:val="Normal1"/>
    <w:rsid w:val="00C62217"/>
    <w:pPr>
      <w:keepNext/>
      <w:keepLines/>
      <w:spacing w:before="480" w:after="120"/>
    </w:pPr>
    <w:rPr>
      <w:b/>
      <w:sz w:val="72"/>
      <w:szCs w:val="72"/>
    </w:rPr>
  </w:style>
  <w:style w:type="table" w:customStyle="1" w:styleId="TableNormal0">
    <w:name w:val="Table Normal"/>
    <w:uiPriority w:val="2"/>
    <w:semiHidden/>
    <w:unhideWhenUsed/>
    <w:qFormat/>
    <w:rsid w:val="009E5F5A"/>
    <w:tblPr>
      <w:tblInd w:w="0" w:type="dxa"/>
      <w:tblCellMar>
        <w:top w:w="0" w:type="dxa"/>
        <w:left w:w="0" w:type="dxa"/>
        <w:bottom w:w="0" w:type="dxa"/>
        <w:right w:w="0" w:type="dxa"/>
      </w:tblCellMar>
    </w:tblPr>
  </w:style>
  <w:style w:type="paragraph" w:styleId="Corpodetexto">
    <w:name w:val="Body Text"/>
    <w:basedOn w:val="Normal"/>
    <w:link w:val="CorpodetextoChar"/>
    <w:uiPriority w:val="1"/>
    <w:qFormat/>
    <w:rsid w:val="009E5F5A"/>
    <w:rPr>
      <w:sz w:val="24"/>
      <w:szCs w:val="24"/>
    </w:rPr>
  </w:style>
  <w:style w:type="paragraph" w:styleId="PargrafodaLista">
    <w:name w:val="List Paragraph"/>
    <w:basedOn w:val="Normal"/>
    <w:uiPriority w:val="1"/>
    <w:qFormat/>
    <w:rsid w:val="009E5F5A"/>
    <w:pPr>
      <w:ind w:left="478" w:hanging="360"/>
    </w:pPr>
  </w:style>
  <w:style w:type="paragraph" w:customStyle="1" w:styleId="TableParagraph">
    <w:name w:val="Table Paragraph"/>
    <w:basedOn w:val="Normal"/>
    <w:uiPriority w:val="1"/>
    <w:qFormat/>
    <w:rsid w:val="009E5F5A"/>
    <w:pPr>
      <w:spacing w:line="281" w:lineRule="exact"/>
      <w:jc w:val="center"/>
    </w:pPr>
    <w:rPr>
      <w:rFonts w:ascii="Bookman Old Style" w:eastAsia="Bookman Old Style" w:hAnsi="Bookman Old Style" w:cs="Bookman Old Style"/>
    </w:rPr>
  </w:style>
  <w:style w:type="paragraph" w:styleId="Cabealho">
    <w:name w:val="header"/>
    <w:basedOn w:val="Normal"/>
    <w:link w:val="CabealhoChar"/>
    <w:uiPriority w:val="99"/>
    <w:unhideWhenUsed/>
    <w:rsid w:val="000412C9"/>
    <w:pPr>
      <w:tabs>
        <w:tab w:val="center" w:pos="4252"/>
        <w:tab w:val="right" w:pos="8504"/>
      </w:tabs>
    </w:pPr>
  </w:style>
  <w:style w:type="character" w:customStyle="1" w:styleId="CabealhoChar">
    <w:name w:val="Cabeçalho Char"/>
    <w:basedOn w:val="Fontepargpadro"/>
    <w:link w:val="Cabealho"/>
    <w:uiPriority w:val="99"/>
    <w:rsid w:val="000412C9"/>
    <w:rPr>
      <w:rFonts w:ascii="Arial" w:eastAsia="Arial" w:hAnsi="Arial" w:cs="Arial"/>
    </w:rPr>
  </w:style>
  <w:style w:type="paragraph" w:styleId="Rodap">
    <w:name w:val="footer"/>
    <w:basedOn w:val="Normal"/>
    <w:link w:val="RodapChar"/>
    <w:uiPriority w:val="99"/>
    <w:unhideWhenUsed/>
    <w:rsid w:val="000412C9"/>
    <w:pPr>
      <w:tabs>
        <w:tab w:val="center" w:pos="4252"/>
        <w:tab w:val="right" w:pos="8504"/>
      </w:tabs>
    </w:pPr>
  </w:style>
  <w:style w:type="character" w:customStyle="1" w:styleId="RodapChar">
    <w:name w:val="Rodapé Char"/>
    <w:basedOn w:val="Fontepargpadro"/>
    <w:link w:val="Rodap"/>
    <w:uiPriority w:val="99"/>
    <w:rsid w:val="000412C9"/>
    <w:rPr>
      <w:rFonts w:ascii="Arial" w:eastAsia="Arial" w:hAnsi="Arial" w:cs="Arial"/>
    </w:rPr>
  </w:style>
  <w:style w:type="paragraph" w:styleId="Textodebalo">
    <w:name w:val="Balloon Text"/>
    <w:basedOn w:val="Normal"/>
    <w:link w:val="TextodebaloChar"/>
    <w:uiPriority w:val="99"/>
    <w:semiHidden/>
    <w:unhideWhenUsed/>
    <w:rsid w:val="00CF2155"/>
    <w:rPr>
      <w:rFonts w:ascii="Tahoma" w:hAnsi="Tahoma" w:cs="Tahoma"/>
      <w:sz w:val="16"/>
      <w:szCs w:val="16"/>
    </w:rPr>
  </w:style>
  <w:style w:type="character" w:customStyle="1" w:styleId="TextodebaloChar">
    <w:name w:val="Texto de balão Char"/>
    <w:basedOn w:val="Fontepargpadro"/>
    <w:link w:val="Textodebalo"/>
    <w:uiPriority w:val="99"/>
    <w:semiHidden/>
    <w:rsid w:val="00CF2155"/>
    <w:rPr>
      <w:rFonts w:ascii="Tahoma" w:eastAsia="Arial" w:hAnsi="Tahoma" w:cs="Tahoma"/>
      <w:sz w:val="16"/>
      <w:szCs w:val="16"/>
    </w:rPr>
  </w:style>
  <w:style w:type="character" w:styleId="Hyperlink">
    <w:name w:val="Hyperlink"/>
    <w:basedOn w:val="Fontepargpadro"/>
    <w:uiPriority w:val="99"/>
    <w:unhideWhenUsed/>
    <w:rsid w:val="00E05951"/>
    <w:rPr>
      <w:color w:val="0000FF" w:themeColor="hyperlink"/>
      <w:u w:val="single"/>
    </w:rPr>
  </w:style>
  <w:style w:type="paragraph" w:styleId="Subttulo">
    <w:name w:val="Subtitle"/>
    <w:basedOn w:val="Normal"/>
    <w:next w:val="Normal"/>
    <w:rsid w:val="00C62217"/>
    <w:pPr>
      <w:keepNext/>
      <w:keepLines/>
      <w:spacing w:before="360" w:after="80"/>
    </w:pPr>
    <w:rPr>
      <w:rFonts w:ascii="Georgia" w:eastAsia="Georgia" w:hAnsi="Georgia" w:cs="Georgia"/>
      <w:i/>
      <w:color w:val="666666"/>
      <w:sz w:val="48"/>
      <w:szCs w:val="48"/>
    </w:rPr>
  </w:style>
  <w:style w:type="paragraph" w:styleId="NormalWeb">
    <w:name w:val="Normal (Web)"/>
    <w:basedOn w:val="Normal"/>
    <w:uiPriority w:val="99"/>
    <w:semiHidden/>
    <w:unhideWhenUsed/>
    <w:rsid w:val="00647509"/>
    <w:pPr>
      <w:widowControl/>
      <w:spacing w:before="100" w:beforeAutospacing="1" w:after="100" w:afterAutospacing="1"/>
    </w:pPr>
    <w:rPr>
      <w:rFonts w:ascii="Times New Roman" w:eastAsia="Times New Roman" w:hAnsi="Times New Roman" w:cs="Times New Roman"/>
      <w:sz w:val="24"/>
      <w:szCs w:val="24"/>
    </w:rPr>
  </w:style>
  <w:style w:type="character" w:styleId="nfase">
    <w:name w:val="Emphasis"/>
    <w:basedOn w:val="Fontepargpadro"/>
    <w:uiPriority w:val="20"/>
    <w:qFormat/>
    <w:rsid w:val="00647509"/>
    <w:rPr>
      <w:i/>
      <w:iCs/>
    </w:rPr>
  </w:style>
  <w:style w:type="character" w:styleId="Forte">
    <w:name w:val="Strong"/>
    <w:basedOn w:val="Fontepargpadro"/>
    <w:uiPriority w:val="22"/>
    <w:qFormat/>
    <w:rsid w:val="00D30600"/>
    <w:rPr>
      <w:b/>
      <w:bCs/>
    </w:rPr>
  </w:style>
  <w:style w:type="character" w:styleId="HiperlinkVisitado">
    <w:name w:val="FollowedHyperlink"/>
    <w:basedOn w:val="Fontepargpadro"/>
    <w:uiPriority w:val="99"/>
    <w:semiHidden/>
    <w:unhideWhenUsed/>
    <w:rsid w:val="00163500"/>
    <w:rPr>
      <w:color w:val="800080" w:themeColor="followedHyperlink"/>
      <w:u w:val="single"/>
    </w:rPr>
  </w:style>
  <w:style w:type="character" w:customStyle="1" w:styleId="meta-date">
    <w:name w:val="meta-date"/>
    <w:basedOn w:val="Fontepargpadro"/>
    <w:rsid w:val="00B207EE"/>
  </w:style>
  <w:style w:type="paragraph" w:styleId="Saudao">
    <w:name w:val="Salutation"/>
    <w:basedOn w:val="Normal"/>
    <w:next w:val="Normal"/>
    <w:link w:val="SaudaoChar"/>
    <w:uiPriority w:val="99"/>
    <w:unhideWhenUsed/>
    <w:rsid w:val="00C45B0D"/>
  </w:style>
  <w:style w:type="character" w:customStyle="1" w:styleId="SaudaoChar">
    <w:name w:val="Saudação Char"/>
    <w:basedOn w:val="Fontepargpadro"/>
    <w:link w:val="Saudao"/>
    <w:uiPriority w:val="99"/>
    <w:rsid w:val="00C45B0D"/>
  </w:style>
  <w:style w:type="paragraph" w:styleId="Primeirorecuodecorpodetexto">
    <w:name w:val="Body Text First Indent"/>
    <w:basedOn w:val="Corpodetexto"/>
    <w:link w:val="PrimeirorecuodecorpodetextoChar"/>
    <w:uiPriority w:val="99"/>
    <w:unhideWhenUsed/>
    <w:rsid w:val="00C45B0D"/>
    <w:pPr>
      <w:ind w:firstLine="360"/>
    </w:pPr>
    <w:rPr>
      <w:sz w:val="22"/>
      <w:szCs w:val="22"/>
    </w:rPr>
  </w:style>
  <w:style w:type="character" w:customStyle="1" w:styleId="CorpodetextoChar">
    <w:name w:val="Corpo de texto Char"/>
    <w:basedOn w:val="Fontepargpadro"/>
    <w:link w:val="Corpodetexto"/>
    <w:uiPriority w:val="1"/>
    <w:rsid w:val="00C45B0D"/>
    <w:rPr>
      <w:sz w:val="24"/>
      <w:szCs w:val="24"/>
    </w:rPr>
  </w:style>
  <w:style w:type="character" w:customStyle="1" w:styleId="PrimeirorecuodecorpodetextoChar">
    <w:name w:val="Primeiro recuo de corpo de texto Char"/>
    <w:basedOn w:val="CorpodetextoChar"/>
    <w:link w:val="Primeirorecuodecorpodetexto"/>
    <w:uiPriority w:val="99"/>
    <w:rsid w:val="00C45B0D"/>
    <w:rPr>
      <w:sz w:val="24"/>
      <w:szCs w:val="24"/>
    </w:rPr>
  </w:style>
  <w:style w:type="character" w:styleId="Refdecomentrio">
    <w:name w:val="annotation reference"/>
    <w:basedOn w:val="Fontepargpadro"/>
    <w:uiPriority w:val="99"/>
    <w:semiHidden/>
    <w:unhideWhenUsed/>
    <w:rsid w:val="006267E6"/>
    <w:rPr>
      <w:sz w:val="16"/>
      <w:szCs w:val="16"/>
    </w:rPr>
  </w:style>
  <w:style w:type="paragraph" w:styleId="Textodecomentrio">
    <w:name w:val="annotation text"/>
    <w:basedOn w:val="Normal"/>
    <w:link w:val="TextodecomentrioChar"/>
    <w:uiPriority w:val="99"/>
    <w:semiHidden/>
    <w:unhideWhenUsed/>
    <w:rsid w:val="006267E6"/>
    <w:rPr>
      <w:sz w:val="20"/>
      <w:szCs w:val="20"/>
    </w:rPr>
  </w:style>
  <w:style w:type="character" w:customStyle="1" w:styleId="TextodecomentrioChar">
    <w:name w:val="Texto de comentário Char"/>
    <w:basedOn w:val="Fontepargpadro"/>
    <w:link w:val="Textodecomentrio"/>
    <w:uiPriority w:val="99"/>
    <w:semiHidden/>
    <w:rsid w:val="006267E6"/>
    <w:rPr>
      <w:sz w:val="20"/>
      <w:szCs w:val="20"/>
    </w:rPr>
  </w:style>
  <w:style w:type="paragraph" w:styleId="Assuntodocomentrio">
    <w:name w:val="annotation subject"/>
    <w:basedOn w:val="Textodecomentrio"/>
    <w:next w:val="Textodecomentrio"/>
    <w:link w:val="AssuntodocomentrioChar"/>
    <w:uiPriority w:val="99"/>
    <w:semiHidden/>
    <w:unhideWhenUsed/>
    <w:rsid w:val="006267E6"/>
    <w:rPr>
      <w:b/>
      <w:bCs/>
    </w:rPr>
  </w:style>
  <w:style w:type="character" w:customStyle="1" w:styleId="AssuntodocomentrioChar">
    <w:name w:val="Assunto do comentário Char"/>
    <w:basedOn w:val="TextodecomentrioChar"/>
    <w:link w:val="Assuntodocomentrio"/>
    <w:uiPriority w:val="99"/>
    <w:semiHidden/>
    <w:rsid w:val="006267E6"/>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45245974">
      <w:bodyDiv w:val="1"/>
      <w:marLeft w:val="0"/>
      <w:marRight w:val="0"/>
      <w:marTop w:val="0"/>
      <w:marBottom w:val="0"/>
      <w:divBdr>
        <w:top w:val="none" w:sz="0" w:space="0" w:color="auto"/>
        <w:left w:val="none" w:sz="0" w:space="0" w:color="auto"/>
        <w:bottom w:val="none" w:sz="0" w:space="0" w:color="auto"/>
        <w:right w:val="none" w:sz="0" w:space="0" w:color="auto"/>
      </w:divBdr>
    </w:div>
    <w:div w:id="914783763">
      <w:bodyDiv w:val="1"/>
      <w:marLeft w:val="0"/>
      <w:marRight w:val="0"/>
      <w:marTop w:val="0"/>
      <w:marBottom w:val="0"/>
      <w:divBdr>
        <w:top w:val="none" w:sz="0" w:space="0" w:color="auto"/>
        <w:left w:val="none" w:sz="0" w:space="0" w:color="auto"/>
        <w:bottom w:val="none" w:sz="0" w:space="0" w:color="auto"/>
        <w:right w:val="none" w:sz="0" w:space="0" w:color="auto"/>
      </w:divBdr>
    </w:div>
    <w:div w:id="1003165840">
      <w:bodyDiv w:val="1"/>
      <w:marLeft w:val="0"/>
      <w:marRight w:val="0"/>
      <w:marTop w:val="0"/>
      <w:marBottom w:val="0"/>
      <w:divBdr>
        <w:top w:val="none" w:sz="0" w:space="0" w:color="auto"/>
        <w:left w:val="none" w:sz="0" w:space="0" w:color="auto"/>
        <w:bottom w:val="none" w:sz="0" w:space="0" w:color="auto"/>
        <w:right w:val="none" w:sz="0" w:space="0" w:color="auto"/>
      </w:divBdr>
    </w:div>
    <w:div w:id="101399220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14</Pages>
  <Words>5740</Words>
  <Characters>30999</Characters>
  <Application>Microsoft Office Word</Application>
  <DocSecurity>0</DocSecurity>
  <Lines>258</Lines>
  <Paragraphs>73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36666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Rolando A. Thimmig</dc:creator>
  <cp:lastModifiedBy>Higor Santos</cp:lastModifiedBy>
  <cp:revision>2</cp:revision>
  <dcterms:created xsi:type="dcterms:W3CDTF">2020-09-21T00:17:00Z</dcterms:created>
  <dcterms:modified xsi:type="dcterms:W3CDTF">2020-09-21T00:17:00Z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2016-07-05T00:00:00Z</vt:filetime>
  </property>
  <property fmtid="{D5CDD505-2E9C-101B-9397-08002B2CF9AE}" pid="3" name="Creator">
    <vt:lpwstr>Microsoft® Word 2013</vt:lpwstr>
  </property>
  <property fmtid="{D5CDD505-2E9C-101B-9397-08002B2CF9AE}" pid="4" name="LastSaved">
    <vt:filetime>2017-08-01T00:00:00Z</vt:filetime>
  </property>
</Properties>
</file>