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4225" w:rsidRDefault="00554225">
      <w:pPr>
        <w:pStyle w:val="Corpodetexto"/>
        <w:spacing w:before="7"/>
        <w:rPr>
          <w:sz w:val="19"/>
        </w:rPr>
      </w:pPr>
    </w:p>
    <w:p w:rsidR="00554225" w:rsidRPr="00677B74" w:rsidRDefault="00B673FC" w:rsidP="00677B74">
      <w:pPr>
        <w:pStyle w:val="Estilo1"/>
        <w:jc w:val="center"/>
        <w:rPr>
          <w:rFonts w:ascii="Arial" w:hAnsi="Arial" w:cs="Arial"/>
          <w:sz w:val="28"/>
          <w:szCs w:val="28"/>
        </w:rPr>
      </w:pPr>
      <w:r w:rsidRPr="00677B74">
        <w:rPr>
          <w:rFonts w:ascii="Arial" w:hAnsi="Arial" w:cs="Arial"/>
          <w:sz w:val="28"/>
          <w:szCs w:val="28"/>
        </w:rPr>
        <w:t>XVII SIM</w:t>
      </w:r>
      <w:r w:rsidR="00677B74" w:rsidRPr="00677B74">
        <w:rPr>
          <w:rFonts w:ascii="Arial" w:hAnsi="Arial" w:cs="Arial"/>
          <w:sz w:val="28"/>
          <w:szCs w:val="28"/>
        </w:rPr>
        <w:t xml:space="preserve">PÓSIO INTERNACIONAL DE CIÊNCIA </w:t>
      </w:r>
      <w:r w:rsidRPr="00677B74">
        <w:rPr>
          <w:rFonts w:ascii="Arial" w:hAnsi="Arial" w:cs="Arial"/>
          <w:sz w:val="28"/>
          <w:szCs w:val="28"/>
        </w:rPr>
        <w:t>INTEGRADAS DA UNAERP - CAMPUS GUARUJÁ</w:t>
      </w:r>
    </w:p>
    <w:p w:rsidR="00554225" w:rsidRPr="00677B74" w:rsidRDefault="00554225">
      <w:pPr>
        <w:pStyle w:val="Corpodetexto"/>
        <w:spacing w:before="3"/>
        <w:rPr>
          <w:rFonts w:ascii="Arial" w:hAnsi="Arial" w:cs="Arial"/>
          <w:b/>
          <w:sz w:val="37"/>
        </w:rPr>
      </w:pPr>
    </w:p>
    <w:p w:rsidR="00554225" w:rsidRPr="00677B74" w:rsidRDefault="00167D3B" w:rsidP="00393793">
      <w:pPr>
        <w:pStyle w:val="Ttulo1"/>
        <w:spacing w:line="360" w:lineRule="auto"/>
        <w:ind w:left="0" w:firstLine="0"/>
        <w:jc w:val="center"/>
        <w:rPr>
          <w:rFonts w:ascii="Arial" w:hAnsi="Arial" w:cs="Arial"/>
        </w:rPr>
      </w:pPr>
      <w:r w:rsidRPr="00677B74">
        <w:rPr>
          <w:rFonts w:ascii="Arial" w:hAnsi="Arial" w:cs="Arial"/>
        </w:rPr>
        <w:t xml:space="preserve">O </w:t>
      </w:r>
      <w:r w:rsidR="00677B74">
        <w:rPr>
          <w:rFonts w:ascii="Arial" w:hAnsi="Arial" w:cs="Arial"/>
        </w:rPr>
        <w:t>Efeito Do Exercí</w:t>
      </w:r>
      <w:r w:rsidR="00393793">
        <w:rPr>
          <w:rFonts w:ascii="Arial" w:hAnsi="Arial" w:cs="Arial"/>
        </w:rPr>
        <w:t>cio Físico Na Depressão Em I</w:t>
      </w:r>
      <w:r w:rsidRPr="00677B74">
        <w:rPr>
          <w:rFonts w:ascii="Arial" w:hAnsi="Arial" w:cs="Arial"/>
        </w:rPr>
        <w:t>dosos</w:t>
      </w:r>
      <w:r w:rsidR="00521F39" w:rsidRPr="00677B74">
        <w:rPr>
          <w:rFonts w:ascii="Arial" w:hAnsi="Arial" w:cs="Arial"/>
        </w:rPr>
        <w:t xml:space="preserve"> </w:t>
      </w:r>
    </w:p>
    <w:p w:rsidR="00554225" w:rsidRPr="00677B74" w:rsidRDefault="00554225">
      <w:pPr>
        <w:pStyle w:val="Corpodetexto"/>
        <w:rPr>
          <w:rFonts w:ascii="Arial" w:hAnsi="Arial" w:cs="Arial"/>
          <w:b/>
          <w:sz w:val="26"/>
        </w:rPr>
      </w:pPr>
    </w:p>
    <w:p w:rsidR="00554225" w:rsidRPr="00393793" w:rsidRDefault="00167D3B" w:rsidP="00672405">
      <w:pPr>
        <w:spacing w:before="156"/>
        <w:ind w:left="1911" w:right="1912"/>
        <w:jc w:val="center"/>
        <w:rPr>
          <w:rFonts w:ascii="Arial" w:hAnsi="Arial" w:cs="Arial"/>
          <w:b/>
          <w:sz w:val="24"/>
          <w:szCs w:val="24"/>
        </w:rPr>
      </w:pPr>
      <w:r w:rsidRPr="00393793">
        <w:rPr>
          <w:rFonts w:ascii="Arial" w:hAnsi="Arial" w:cs="Arial"/>
          <w:b/>
          <w:sz w:val="24"/>
          <w:szCs w:val="24"/>
        </w:rPr>
        <w:t>Cinthia Vitória Lourenço dos Santos¹; Nilton Coutinho</w:t>
      </w:r>
      <w:r w:rsidR="00B673FC" w:rsidRPr="00393793">
        <w:rPr>
          <w:rFonts w:ascii="Arial" w:hAnsi="Arial" w:cs="Arial"/>
          <w:b/>
          <w:sz w:val="24"/>
          <w:szCs w:val="24"/>
        </w:rPr>
        <w:t>²</w:t>
      </w:r>
    </w:p>
    <w:p w:rsidR="00554225" w:rsidRPr="00677B74" w:rsidRDefault="00554225">
      <w:pPr>
        <w:pStyle w:val="Corpodetexto"/>
        <w:rPr>
          <w:rFonts w:ascii="Arial" w:hAnsi="Arial" w:cs="Arial"/>
          <w:b/>
          <w:sz w:val="22"/>
        </w:rPr>
      </w:pPr>
    </w:p>
    <w:p w:rsidR="00554225" w:rsidRPr="00677B74" w:rsidRDefault="00554225">
      <w:pPr>
        <w:pStyle w:val="Corpodetexto"/>
        <w:rPr>
          <w:rFonts w:ascii="Arial" w:hAnsi="Arial" w:cs="Arial"/>
          <w:b/>
          <w:sz w:val="21"/>
        </w:rPr>
      </w:pPr>
    </w:p>
    <w:p w:rsidR="00554225" w:rsidRPr="00393793" w:rsidRDefault="00B673FC" w:rsidP="00393793">
      <w:pPr>
        <w:ind w:left="118"/>
        <w:rPr>
          <w:rFonts w:ascii="Arial" w:hAnsi="Arial" w:cs="Arial"/>
          <w:sz w:val="20"/>
          <w:szCs w:val="20"/>
        </w:rPr>
      </w:pPr>
      <w:r w:rsidRPr="00393793">
        <w:rPr>
          <w:rFonts w:ascii="Arial" w:hAnsi="Arial" w:cs="Arial"/>
          <w:sz w:val="20"/>
          <w:szCs w:val="20"/>
        </w:rPr>
        <w:t xml:space="preserve">¹ Universidade de Ribeirão Preto (UNAERP). Guarujá, São Paulo, Brasil. Discente. </w:t>
      </w:r>
      <w:hyperlink r:id="rId7">
        <w:r w:rsidR="00167D3B" w:rsidRPr="00393793">
          <w:rPr>
            <w:rFonts w:ascii="Arial" w:hAnsi="Arial" w:cs="Arial"/>
            <w:sz w:val="20"/>
            <w:szCs w:val="20"/>
          </w:rPr>
          <w:t>cinthya.vitoria@hotmail</w:t>
        </w:r>
        <w:r w:rsidRPr="00393793">
          <w:rPr>
            <w:rFonts w:ascii="Arial" w:hAnsi="Arial" w:cs="Arial"/>
            <w:sz w:val="20"/>
            <w:szCs w:val="20"/>
          </w:rPr>
          <w:t>.com</w:t>
        </w:r>
      </w:hyperlink>
    </w:p>
    <w:p w:rsidR="00554225" w:rsidRPr="00393793" w:rsidRDefault="00B673FC" w:rsidP="00393793">
      <w:pPr>
        <w:spacing w:before="35"/>
        <w:ind w:left="118"/>
        <w:rPr>
          <w:rFonts w:ascii="Arial" w:hAnsi="Arial" w:cs="Arial"/>
          <w:sz w:val="20"/>
          <w:szCs w:val="20"/>
        </w:rPr>
      </w:pPr>
      <w:r w:rsidRPr="00393793">
        <w:rPr>
          <w:rFonts w:ascii="Arial" w:hAnsi="Arial" w:cs="Arial"/>
          <w:sz w:val="20"/>
          <w:szCs w:val="20"/>
        </w:rPr>
        <w:t xml:space="preserve">² Universidade de Ribeirão Preto (UNAERP). Guarujá, São Paulo, Brasil. Docente. </w:t>
      </w:r>
      <w:hyperlink r:id="rId8">
        <w:r w:rsidR="00167D3B" w:rsidRPr="00393793">
          <w:rPr>
            <w:rFonts w:ascii="Arial" w:hAnsi="Arial" w:cs="Arial"/>
            <w:sz w:val="20"/>
            <w:szCs w:val="20"/>
          </w:rPr>
          <w:t>ncoutinho</w:t>
        </w:r>
        <w:r w:rsidRPr="00393793">
          <w:rPr>
            <w:rFonts w:ascii="Arial" w:hAnsi="Arial" w:cs="Arial"/>
            <w:sz w:val="20"/>
            <w:szCs w:val="20"/>
          </w:rPr>
          <w:t>@unaerp.br</w:t>
        </w:r>
      </w:hyperlink>
    </w:p>
    <w:p w:rsidR="00554225" w:rsidRPr="00393793" w:rsidRDefault="00554225" w:rsidP="00393793">
      <w:pPr>
        <w:pStyle w:val="Corpodetexto"/>
        <w:rPr>
          <w:rFonts w:ascii="Arial" w:hAnsi="Arial" w:cs="Arial"/>
          <w:sz w:val="20"/>
          <w:szCs w:val="20"/>
        </w:rPr>
      </w:pPr>
    </w:p>
    <w:p w:rsidR="00554225" w:rsidRPr="00677B74" w:rsidRDefault="00B673FC">
      <w:pPr>
        <w:spacing w:before="126"/>
        <w:ind w:left="1906" w:right="1912"/>
        <w:jc w:val="center"/>
        <w:rPr>
          <w:rFonts w:ascii="Arial" w:hAnsi="Arial" w:cs="Arial"/>
          <w:b/>
          <w:sz w:val="20"/>
        </w:rPr>
      </w:pPr>
      <w:r w:rsidRPr="00677B74">
        <w:rPr>
          <w:rFonts w:ascii="Arial" w:hAnsi="Arial" w:cs="Arial"/>
          <w:b/>
          <w:sz w:val="20"/>
        </w:rPr>
        <w:t>Este simpósio tem o apoio da Fundação Fernando Eduardo Lee</w:t>
      </w:r>
    </w:p>
    <w:p w:rsidR="00554225" w:rsidRPr="00677B74" w:rsidRDefault="00554225">
      <w:pPr>
        <w:pStyle w:val="Corpodetexto"/>
        <w:rPr>
          <w:rFonts w:ascii="Arial" w:hAnsi="Arial" w:cs="Arial"/>
          <w:b/>
          <w:sz w:val="22"/>
        </w:rPr>
      </w:pPr>
    </w:p>
    <w:p w:rsidR="00554225" w:rsidRPr="00677B74" w:rsidRDefault="00554225">
      <w:pPr>
        <w:pStyle w:val="Corpodetexto"/>
        <w:rPr>
          <w:rFonts w:ascii="Arial" w:hAnsi="Arial" w:cs="Arial"/>
          <w:b/>
          <w:sz w:val="22"/>
        </w:rPr>
      </w:pPr>
    </w:p>
    <w:p w:rsidR="00554225" w:rsidRPr="00677B74" w:rsidRDefault="00554225">
      <w:pPr>
        <w:pStyle w:val="Corpodetexto"/>
        <w:rPr>
          <w:rFonts w:ascii="Arial" w:hAnsi="Arial" w:cs="Arial"/>
          <w:b/>
          <w:sz w:val="32"/>
        </w:rPr>
      </w:pPr>
    </w:p>
    <w:p w:rsidR="00554225" w:rsidRPr="00677B74" w:rsidRDefault="00B673FC">
      <w:pPr>
        <w:spacing w:before="1" w:line="516" w:lineRule="auto"/>
        <w:ind w:left="118" w:right="3655"/>
        <w:rPr>
          <w:rFonts w:ascii="Arial" w:hAnsi="Arial" w:cs="Arial"/>
          <w:b/>
          <w:sz w:val="20"/>
        </w:rPr>
      </w:pPr>
      <w:r w:rsidRPr="00677B74">
        <w:rPr>
          <w:rFonts w:ascii="Arial" w:hAnsi="Arial" w:cs="Arial"/>
          <w:b/>
          <w:sz w:val="20"/>
        </w:rPr>
        <w:t>Educação Física: Promoção a saúde e qualidade de vida Formato: Artigo</w:t>
      </w:r>
    </w:p>
    <w:p w:rsidR="00677B74" w:rsidRPr="00677B74" w:rsidRDefault="00677B74">
      <w:pPr>
        <w:spacing w:before="1" w:line="516" w:lineRule="auto"/>
        <w:ind w:left="118" w:right="3655"/>
        <w:rPr>
          <w:rFonts w:ascii="Arial" w:hAnsi="Arial" w:cs="Arial"/>
          <w:b/>
          <w:sz w:val="20"/>
        </w:rPr>
      </w:pPr>
      <w:r w:rsidRPr="00677B74">
        <w:rPr>
          <w:rFonts w:ascii="Arial" w:hAnsi="Arial" w:cs="Arial"/>
          <w:b/>
          <w:sz w:val="20"/>
        </w:rPr>
        <w:t>Apresentação: Slide</w:t>
      </w:r>
    </w:p>
    <w:p w:rsidR="00554225" w:rsidRDefault="00554225">
      <w:pPr>
        <w:pStyle w:val="Corpodetexto"/>
        <w:spacing w:before="10"/>
        <w:rPr>
          <w:b/>
          <w:sz w:val="23"/>
        </w:rPr>
      </w:pPr>
    </w:p>
    <w:p w:rsidR="00554225" w:rsidRPr="00677B74" w:rsidRDefault="00B673FC" w:rsidP="00167D3B">
      <w:pPr>
        <w:pStyle w:val="Ttulo1"/>
        <w:ind w:left="0" w:firstLine="0"/>
        <w:rPr>
          <w:rFonts w:ascii="Arial" w:hAnsi="Arial" w:cs="Arial"/>
        </w:rPr>
      </w:pPr>
      <w:r w:rsidRPr="00677B74">
        <w:rPr>
          <w:rFonts w:ascii="Arial" w:hAnsi="Arial" w:cs="Arial"/>
        </w:rPr>
        <w:t>RESUMO</w:t>
      </w:r>
    </w:p>
    <w:p w:rsidR="00167D3B" w:rsidRPr="00677B74" w:rsidRDefault="00167D3B" w:rsidP="00167D3B">
      <w:pPr>
        <w:jc w:val="both"/>
        <w:rPr>
          <w:rFonts w:ascii="Arial" w:hAnsi="Arial" w:cs="Arial"/>
          <w:sz w:val="24"/>
          <w:szCs w:val="24"/>
        </w:rPr>
      </w:pPr>
      <w:r w:rsidRPr="00677B74">
        <w:rPr>
          <w:rFonts w:ascii="Arial" w:hAnsi="Arial" w:cs="Arial"/>
          <w:sz w:val="24"/>
          <w:szCs w:val="24"/>
        </w:rPr>
        <w:t>Tendo em vista que o envelhecimento é uma alteração natural que ocorre com todos os seres vivos durante a trajetória da vida. Nela estão inclusa várias alterações sendo elas físicas, psicológicas, biológicas e social, podendo limitar o desempenho de capacidades funcionais</w:t>
      </w:r>
      <w:r w:rsidRPr="00677B74">
        <w:rPr>
          <w:rFonts w:ascii="Arial" w:hAnsi="Arial" w:cs="Arial"/>
          <w:b/>
          <w:sz w:val="24"/>
          <w:szCs w:val="24"/>
        </w:rPr>
        <w:t xml:space="preserve">, </w:t>
      </w:r>
      <w:r w:rsidRPr="00677B74">
        <w:rPr>
          <w:rFonts w:ascii="Arial" w:hAnsi="Arial" w:cs="Arial"/>
          <w:sz w:val="24"/>
          <w:szCs w:val="24"/>
        </w:rPr>
        <w:t xml:space="preserve">pesquisa-se sobre o efeito do exercício físico na depressão para idosos, a fim de </w:t>
      </w:r>
      <w:r w:rsidRPr="00677B74">
        <w:rPr>
          <w:rStyle w:val="Forte"/>
          <w:rFonts w:ascii="Arial" w:hAnsi="Arial" w:cs="Arial"/>
          <w:b w:val="0"/>
          <w:sz w:val="24"/>
          <w:szCs w:val="24"/>
          <w:shd w:val="clear" w:color="auto" w:fill="FFFFFF"/>
        </w:rPr>
        <w:t>identificar quais são os efeitos do exercício físico na depressão para idosos.</w:t>
      </w:r>
      <w:r w:rsidRPr="00677B74">
        <w:rPr>
          <w:rFonts w:ascii="Arial" w:hAnsi="Arial" w:cs="Arial"/>
          <w:sz w:val="24"/>
          <w:szCs w:val="24"/>
        </w:rPr>
        <w:t xml:space="preserve"> Para tanto, </w:t>
      </w:r>
      <w:r w:rsidRPr="00677B74">
        <w:rPr>
          <w:rFonts w:ascii="Arial" w:hAnsi="Arial" w:cs="Arial"/>
          <w:color w:val="000000"/>
          <w:sz w:val="24"/>
          <w:szCs w:val="24"/>
        </w:rPr>
        <w:t xml:space="preserve">o efeito do exercício físico no idoso, traz inúmeros benefícios sendo eles o aumento da capacidade funcional e físicas, melhora na qualidade de vida, sensação de independência, melhora na coordenação motora, </w:t>
      </w:r>
      <w:r w:rsidRPr="00677B74">
        <w:rPr>
          <w:rFonts w:ascii="Arial" w:hAnsi="Arial" w:cs="Arial"/>
          <w:sz w:val="24"/>
          <w:szCs w:val="24"/>
        </w:rPr>
        <w:t xml:space="preserve">na qualidade de sono, e </w:t>
      </w:r>
      <w:r w:rsidRPr="00677B74">
        <w:rPr>
          <w:rFonts w:ascii="Arial" w:hAnsi="Arial" w:cs="Arial"/>
          <w:color w:val="000000"/>
          <w:sz w:val="24"/>
          <w:szCs w:val="24"/>
        </w:rPr>
        <w:t>prazer em realizar tarefas de rotina.</w:t>
      </w:r>
      <w:r w:rsidRPr="00677B74">
        <w:rPr>
          <w:rFonts w:ascii="Arial" w:hAnsi="Arial" w:cs="Arial"/>
          <w:b/>
          <w:sz w:val="24"/>
          <w:szCs w:val="24"/>
        </w:rPr>
        <w:t xml:space="preserve"> </w:t>
      </w:r>
      <w:r w:rsidRPr="00677B74">
        <w:rPr>
          <w:rFonts w:ascii="Arial" w:hAnsi="Arial" w:cs="Arial"/>
          <w:color w:val="000000"/>
          <w:sz w:val="24"/>
          <w:szCs w:val="24"/>
        </w:rPr>
        <w:t xml:space="preserve">A </w:t>
      </w:r>
      <w:r w:rsidRPr="00677B74">
        <w:rPr>
          <w:rFonts w:ascii="Arial" w:hAnsi="Arial" w:cs="Arial"/>
          <w:sz w:val="24"/>
          <w:szCs w:val="24"/>
        </w:rPr>
        <w:t>depressão em idosos é uma alteração mental podendo causar mortalidade, apresentando sintomas de queixas</w:t>
      </w:r>
      <w:r w:rsidRPr="00677B74">
        <w:rPr>
          <w:rFonts w:ascii="Arial" w:hAnsi="Arial" w:cs="Arial"/>
          <w:sz w:val="24"/>
          <w:szCs w:val="24"/>
          <w:bdr w:val="none" w:sz="0" w:space="0" w:color="auto" w:frame="1"/>
        </w:rPr>
        <w:t xml:space="preserve"> </w:t>
      </w:r>
      <w:r w:rsidRPr="00677B74">
        <w:rPr>
          <w:rFonts w:ascii="Arial" w:hAnsi="Arial" w:cs="Arial"/>
          <w:sz w:val="24"/>
          <w:szCs w:val="24"/>
        </w:rPr>
        <w:t>físicas com</w:t>
      </w:r>
      <w:r w:rsidRPr="00677B74">
        <w:rPr>
          <w:rFonts w:ascii="Arial" w:hAnsi="Arial" w:cs="Arial"/>
          <w:sz w:val="24"/>
          <w:szCs w:val="24"/>
          <w:bdr w:val="none" w:sz="0" w:space="0" w:color="auto" w:frame="1"/>
        </w:rPr>
        <w:t xml:space="preserve"> </w:t>
      </w:r>
      <w:r w:rsidRPr="00677B74">
        <w:rPr>
          <w:rFonts w:ascii="Arial" w:hAnsi="Arial" w:cs="Arial"/>
          <w:sz w:val="24"/>
          <w:szCs w:val="24"/>
        </w:rPr>
        <w:t>fadiga, sono, falta de apetite</w:t>
      </w:r>
      <w:r w:rsidRPr="00677B74">
        <w:rPr>
          <w:rFonts w:ascii="Arial" w:hAnsi="Arial" w:cs="Arial"/>
          <w:sz w:val="24"/>
          <w:szCs w:val="24"/>
          <w:bdr w:val="none" w:sz="0" w:space="0" w:color="auto" w:frame="1"/>
        </w:rPr>
        <w:t xml:space="preserve"> </w:t>
      </w:r>
      <w:r w:rsidRPr="00677B74">
        <w:rPr>
          <w:rFonts w:ascii="Arial" w:hAnsi="Arial" w:cs="Arial"/>
          <w:sz w:val="24"/>
          <w:szCs w:val="24"/>
        </w:rPr>
        <w:t>e indisposição</w:t>
      </w:r>
      <w:r w:rsidRPr="00677B74">
        <w:rPr>
          <w:rFonts w:ascii="Arial" w:hAnsi="Arial" w:cs="Arial"/>
          <w:sz w:val="24"/>
          <w:szCs w:val="24"/>
          <w:bdr w:val="none" w:sz="0" w:space="0" w:color="auto" w:frame="1"/>
        </w:rPr>
        <w:t xml:space="preserve"> </w:t>
      </w:r>
      <w:r w:rsidRPr="00677B74">
        <w:rPr>
          <w:rFonts w:ascii="Arial" w:hAnsi="Arial" w:cs="Arial"/>
          <w:sz w:val="24"/>
          <w:szCs w:val="24"/>
        </w:rPr>
        <w:t xml:space="preserve">esses sintomas são semelhantes ao processo natural do envelhecimento, podendo não ser diagnosticado nos primeiros indícios, passando despercebido. E o efeito do exercício físico na depressão para idosos, é eficiente na diminuição dos sintomas depressivos, atraindo avanço para a saúde mental. Realiza-se, então, uma pesquisa </w:t>
      </w:r>
      <w:r w:rsidRPr="00677B74">
        <w:rPr>
          <w:rFonts w:ascii="Arial" w:hAnsi="Arial" w:cs="Arial"/>
          <w:sz w:val="24"/>
          <w:szCs w:val="24"/>
          <w:lang w:eastAsia="pt-BR"/>
        </w:rPr>
        <w:t xml:space="preserve">por revisão de literatura </w:t>
      </w:r>
      <w:r w:rsidRPr="00677B74">
        <w:rPr>
          <w:rFonts w:ascii="Arial" w:hAnsi="Arial" w:cs="Arial"/>
          <w:sz w:val="24"/>
          <w:szCs w:val="24"/>
        </w:rPr>
        <w:t>em artigos publicados nos últimos 10 anos. Diante disso, verifica-se que existe uma melhora física, psicológica e aumento na qualidade de vida o que impõe a constatação de que o trabalho de pesquisa constatou-se que a pratica do exercício físico durante o envelhecimento, é primordial para a melhoria da qualidade de vida, e para a diminuição dos sintomas depressivos nos idosos.</w:t>
      </w:r>
    </w:p>
    <w:p w:rsidR="00554225" w:rsidRPr="00677B74" w:rsidRDefault="00B673FC" w:rsidP="00393793">
      <w:pPr>
        <w:spacing w:before="1"/>
        <w:jc w:val="both"/>
        <w:rPr>
          <w:rFonts w:ascii="Arial" w:hAnsi="Arial" w:cs="Arial"/>
          <w:sz w:val="24"/>
        </w:rPr>
      </w:pPr>
      <w:r w:rsidRPr="00677B74">
        <w:rPr>
          <w:rFonts w:ascii="Arial" w:hAnsi="Arial" w:cs="Arial"/>
          <w:b/>
          <w:sz w:val="24"/>
        </w:rPr>
        <w:t xml:space="preserve">Palavras-chave: </w:t>
      </w:r>
      <w:r w:rsidR="00167D3B" w:rsidRPr="00677B74">
        <w:rPr>
          <w:rFonts w:ascii="Arial" w:hAnsi="Arial" w:cs="Arial"/>
        </w:rPr>
        <w:t>Idosos. Exercício Físico. Depressão.</w:t>
      </w:r>
    </w:p>
    <w:p w:rsidR="00554225" w:rsidRPr="00677B74" w:rsidRDefault="00554225">
      <w:pPr>
        <w:pStyle w:val="Corpodetexto"/>
        <w:spacing w:before="11"/>
        <w:rPr>
          <w:rFonts w:ascii="Arial" w:hAnsi="Arial" w:cs="Arial"/>
          <w:sz w:val="23"/>
        </w:rPr>
      </w:pPr>
    </w:p>
    <w:p w:rsidR="00554225" w:rsidRPr="00677B74" w:rsidRDefault="00B673FC">
      <w:pPr>
        <w:pStyle w:val="Ttulo1"/>
        <w:spacing w:line="275" w:lineRule="exact"/>
        <w:ind w:left="118" w:firstLine="0"/>
        <w:rPr>
          <w:rFonts w:ascii="Arial" w:hAnsi="Arial" w:cs="Arial"/>
          <w:lang w:val="en-US"/>
        </w:rPr>
      </w:pPr>
      <w:r w:rsidRPr="00677B74">
        <w:rPr>
          <w:rFonts w:ascii="Arial" w:hAnsi="Arial" w:cs="Arial"/>
          <w:lang w:val="en-US"/>
        </w:rPr>
        <w:t>ABSTRACT</w:t>
      </w:r>
    </w:p>
    <w:p w:rsidR="00167D3B" w:rsidRPr="00677B74" w:rsidRDefault="00167D3B" w:rsidP="00167D3B">
      <w:pPr>
        <w:pStyle w:val="Ttulo1"/>
        <w:spacing w:line="275" w:lineRule="exact"/>
        <w:ind w:left="118" w:firstLine="0"/>
        <w:jc w:val="both"/>
        <w:rPr>
          <w:rFonts w:ascii="Arial" w:hAnsi="Arial" w:cs="Arial"/>
          <w:b w:val="0"/>
          <w:lang w:val="en-US"/>
        </w:rPr>
      </w:pPr>
      <w:r w:rsidRPr="00677B74">
        <w:rPr>
          <w:rFonts w:ascii="Arial" w:hAnsi="Arial" w:cs="Arial"/>
          <w:b w:val="0"/>
        </w:rPr>
        <w:t>Bearing in mind that aging is a natural change that occurs with all living things during the course of life. It includes several changes, which are physical psychological, biological and social, limiting the performance of functional capabilities, research on the effect of physical exercise on depression for the elderly, in order to identify the effects of physical exercise on depression for the elderly. Therefore, the effect of physical exercise on the elderly brings countless benefits being the increase of the functional and physical capacity, improvement in quality of life, feeling of Independence improved motor coordination, quality of sleep and pleasure in performing routine tasks. Depression in the elderly is a mental disorder that can cause mortality, showing symptoms of physical complaints with fatigue sleepiness, lack of appetite and indisposition these symptoms are similar to the natural aging process, may not be diagnosed in the first indications, going unnoticed. And the effect of physical exercise on depression for the elderly, is effective in decreasing depressive symptoms, attracting advancement to mental health.</w:t>
      </w:r>
      <w:r w:rsidRPr="00677B74">
        <w:rPr>
          <w:rFonts w:ascii="Arial" w:hAnsi="Arial" w:cs="Arial"/>
        </w:rPr>
        <w:t xml:space="preserve"> </w:t>
      </w:r>
      <w:r w:rsidRPr="00677B74">
        <w:rPr>
          <w:rFonts w:ascii="Arial" w:hAnsi="Arial" w:cs="Arial"/>
          <w:b w:val="0"/>
        </w:rPr>
        <w:t>A research is then carried out by literature review in articles published in the last 10 years. Therefore, it appears that there is a physical improvement psychological and increase in quality of life which imposes the observation that the research work it was found that the practice of physical exercise during aging, is essential for improving the quality of life and for the reduction of depressive symptoms in the elderly.</w:t>
      </w:r>
    </w:p>
    <w:p w:rsidR="00CA748F" w:rsidRPr="00CA748F" w:rsidRDefault="00393793" w:rsidP="00CA748F">
      <w:pPr>
        <w:spacing w:after="152"/>
        <w:jc w:val="both"/>
      </w:pPr>
      <w:r>
        <w:rPr>
          <w:rFonts w:ascii="Arial" w:hAnsi="Arial" w:cs="Arial"/>
          <w:bCs/>
          <w:sz w:val="24"/>
          <w:szCs w:val="24"/>
          <w:lang w:val="en-US"/>
        </w:rPr>
        <w:t xml:space="preserve">  </w:t>
      </w:r>
      <w:r w:rsidR="00167D3B" w:rsidRPr="00677B74">
        <w:rPr>
          <w:rFonts w:ascii="Arial" w:hAnsi="Arial" w:cs="Arial"/>
          <w:b/>
        </w:rPr>
        <w:t>Keywords</w:t>
      </w:r>
      <w:r w:rsidR="00167D3B" w:rsidRPr="00677B74">
        <w:rPr>
          <w:rFonts w:ascii="Arial" w:hAnsi="Arial" w:cs="Arial"/>
        </w:rPr>
        <w:t>: Seniors. Physical exercise. Depression</w:t>
      </w:r>
      <w:r w:rsidR="00167D3B" w:rsidRPr="0037281A">
        <w:t>.</w:t>
      </w:r>
    </w:p>
    <w:p w:rsidR="00167D3B" w:rsidRDefault="00167D3B">
      <w:pPr>
        <w:pStyle w:val="Ttulo1"/>
        <w:spacing w:line="275" w:lineRule="exact"/>
        <w:ind w:left="118" w:firstLine="0"/>
        <w:rPr>
          <w:lang w:val="en-US"/>
        </w:rPr>
      </w:pPr>
    </w:p>
    <w:p w:rsidR="00CA748F" w:rsidRPr="00521F39" w:rsidRDefault="00CA748F">
      <w:pPr>
        <w:pStyle w:val="Ttulo1"/>
        <w:spacing w:line="275" w:lineRule="exact"/>
        <w:ind w:left="118" w:firstLine="0"/>
        <w:rPr>
          <w:lang w:val="en-US"/>
        </w:rPr>
      </w:pPr>
    </w:p>
    <w:p w:rsidR="00677B74" w:rsidRDefault="00B673FC" w:rsidP="00677B74">
      <w:pPr>
        <w:pStyle w:val="Ttulo1"/>
        <w:numPr>
          <w:ilvl w:val="0"/>
          <w:numId w:val="1"/>
        </w:numPr>
        <w:tabs>
          <w:tab w:val="left" w:pos="299"/>
        </w:tabs>
        <w:ind w:hanging="181"/>
        <w:jc w:val="left"/>
        <w:rPr>
          <w:rFonts w:ascii="Arial" w:hAnsi="Arial" w:cs="Arial"/>
        </w:rPr>
      </w:pPr>
      <w:r w:rsidRPr="00677B74">
        <w:rPr>
          <w:rFonts w:ascii="Arial" w:hAnsi="Arial" w:cs="Arial"/>
        </w:rPr>
        <w:t>INTRODUÇÃO</w:t>
      </w:r>
      <w:bookmarkStart w:id="0" w:name="_Toc50985638"/>
      <w:bookmarkStart w:id="1" w:name="_Toc50985713"/>
      <w:r w:rsidR="00677B74">
        <w:rPr>
          <w:rFonts w:ascii="Arial" w:hAnsi="Arial" w:cs="Arial"/>
        </w:rPr>
        <w:br/>
      </w:r>
    </w:p>
    <w:p w:rsidR="00501FAE" w:rsidRPr="00CA748F" w:rsidRDefault="00167D3B" w:rsidP="00CA748F">
      <w:pPr>
        <w:pStyle w:val="Ttulo1"/>
        <w:tabs>
          <w:tab w:val="left" w:pos="299"/>
        </w:tabs>
        <w:spacing w:line="23" w:lineRule="atLeast"/>
        <w:ind w:left="57" w:firstLine="567"/>
        <w:jc w:val="both"/>
        <w:rPr>
          <w:rFonts w:ascii="Arial" w:hAnsi="Arial" w:cs="Arial"/>
        </w:rPr>
      </w:pPr>
      <w:r w:rsidRPr="00677B74">
        <w:rPr>
          <w:rFonts w:ascii="Arial" w:hAnsi="Arial" w:cs="Arial"/>
          <w:b w:val="0"/>
        </w:rPr>
        <w:t>O envelhecimento é uma alteração natural que ocorre com todos os seres vivos durante a trajetória da vida. Nela estão inclusa várias alterações sendo elas físicas, psicológicas, biológicas e social, podendo limitar o desempenho de capacidades funcionais.</w:t>
      </w:r>
      <w:bookmarkStart w:id="2" w:name="_Toc50559720"/>
      <w:bookmarkStart w:id="3" w:name="_Toc50559778"/>
      <w:bookmarkStart w:id="4" w:name="_Toc50559876"/>
      <w:bookmarkStart w:id="5" w:name="_Toc50559900"/>
      <w:bookmarkStart w:id="6" w:name="_Toc50559921"/>
      <w:bookmarkStart w:id="7" w:name="_Toc50559973"/>
      <w:bookmarkStart w:id="8" w:name="_Toc50560246"/>
      <w:bookmarkStart w:id="9" w:name="_Toc50985639"/>
      <w:bookmarkStart w:id="10" w:name="_Toc50985714"/>
      <w:bookmarkEnd w:id="0"/>
      <w:bookmarkEnd w:id="1"/>
      <w:r w:rsidRPr="00677B74">
        <w:rPr>
          <w:rFonts w:ascii="Arial" w:hAnsi="Arial" w:cs="Arial"/>
          <w:b w:val="0"/>
        </w:rPr>
        <w:t>Após um período longo de sedentarismo, gera uma evolução de dependência e inutilidade que são ampliadas, podendo ocorrer a existência de doenças crônicas. A depressão é umas das doenças que podem atingir o indivíduo idoso, sendo uma das maiores doenças no Brasil, gerando distúrbios no humor, trazendo tristeza, insônia, impossibilitando o idoso de sentir prazer nas tarefas do dia a dia, causando sensações de incapacidade no indivíduo. A realização de exercícios físicos por um período longo aparentam diminuir esses sintomas ocasionando retorno benéficos.</w:t>
      </w:r>
      <w:bookmarkStart w:id="11" w:name="_Toc50559721"/>
      <w:bookmarkStart w:id="12" w:name="_Toc50559779"/>
      <w:bookmarkStart w:id="13" w:name="_Toc50559877"/>
      <w:bookmarkStart w:id="14" w:name="_Toc50559901"/>
      <w:bookmarkStart w:id="15" w:name="_Toc50559922"/>
      <w:bookmarkStart w:id="16" w:name="_Toc50559974"/>
      <w:bookmarkStart w:id="17" w:name="_Toc50560247"/>
      <w:bookmarkStart w:id="18" w:name="_Toc50985640"/>
      <w:bookmarkStart w:id="19" w:name="_Toc50985715"/>
      <w:bookmarkEnd w:id="2"/>
      <w:bookmarkEnd w:id="3"/>
      <w:bookmarkEnd w:id="4"/>
      <w:bookmarkEnd w:id="5"/>
      <w:bookmarkEnd w:id="6"/>
      <w:bookmarkEnd w:id="7"/>
      <w:bookmarkEnd w:id="8"/>
      <w:bookmarkEnd w:id="9"/>
      <w:bookmarkEnd w:id="10"/>
    </w:p>
    <w:p w:rsidR="00CA748F" w:rsidRPr="00CA748F" w:rsidRDefault="00501FAE" w:rsidP="00CA748F">
      <w:pPr>
        <w:pStyle w:val="Estilo1"/>
        <w:spacing w:line="23" w:lineRule="atLeast"/>
        <w:ind w:firstLine="567"/>
        <w:rPr>
          <w:rFonts w:ascii="Arial" w:hAnsi="Arial" w:cs="Arial"/>
          <w:b w:val="0"/>
          <w:szCs w:val="24"/>
        </w:rPr>
      </w:pPr>
      <w:r w:rsidRPr="00677B74">
        <w:rPr>
          <w:rFonts w:ascii="Arial" w:hAnsi="Arial" w:cs="Arial"/>
          <w:b w:val="0"/>
          <w:szCs w:val="24"/>
        </w:rPr>
        <w:t>O objetivo do exercício físico executado no dia-a-dia do indivíduo idoso é evoluir as capacidades funcionais e capacidades físicas, ajudando a reduzir o impacto funcional que ocorre na vida do idoso referente ao envelhecimento, proporcionando uma vida ativa e mais saudável. A pratica do exercício físico na vida do idoso, traz inúmeros efeitos benéficos sendo eles a diminuição da fragilidade, ser um indivíduo ativo ocasionando a dependência, dessa forma gerando a diminuição dos sintomas depressivos.</w:t>
      </w:r>
      <w:bookmarkEnd w:id="11"/>
      <w:bookmarkEnd w:id="12"/>
      <w:bookmarkEnd w:id="13"/>
      <w:bookmarkEnd w:id="14"/>
      <w:bookmarkEnd w:id="15"/>
      <w:bookmarkEnd w:id="16"/>
      <w:bookmarkEnd w:id="17"/>
      <w:bookmarkEnd w:id="18"/>
      <w:bookmarkEnd w:id="19"/>
      <w:r w:rsidRPr="00677B74">
        <w:rPr>
          <w:rFonts w:ascii="Arial" w:hAnsi="Arial" w:cs="Arial"/>
          <w:b w:val="0"/>
          <w:szCs w:val="24"/>
        </w:rPr>
        <w:t xml:space="preserve"> </w:t>
      </w:r>
    </w:p>
    <w:p w:rsidR="00501FAE" w:rsidRPr="00677B74" w:rsidRDefault="00501FAE" w:rsidP="00CA748F">
      <w:pPr>
        <w:pStyle w:val="Corpodetexto"/>
        <w:spacing w:line="276" w:lineRule="auto"/>
        <w:ind w:firstLine="567"/>
        <w:jc w:val="both"/>
        <w:rPr>
          <w:rFonts w:ascii="Arial" w:hAnsi="Arial" w:cs="Arial"/>
          <w:b/>
        </w:rPr>
      </w:pPr>
      <w:r w:rsidRPr="00677B74">
        <w:rPr>
          <w:rFonts w:ascii="Arial" w:hAnsi="Arial" w:cs="Arial"/>
        </w:rPr>
        <w:t>Deste modo, o objetivo do estudo foi pesquisar os benefícios que a pratica dos exercícios físicos proporcionam na terceira idade, que possuem sintomas depressivos. O estudo foi produzido como uma revisão de literatura</w:t>
      </w:r>
      <w:r w:rsidRPr="00677B74">
        <w:rPr>
          <w:rFonts w:ascii="Arial" w:hAnsi="Arial" w:cs="Arial"/>
          <w:b/>
        </w:rPr>
        <w:t xml:space="preserve"> </w:t>
      </w:r>
      <w:r w:rsidRPr="00677B74">
        <w:rPr>
          <w:rFonts w:ascii="Arial" w:hAnsi="Arial" w:cs="Arial"/>
        </w:rPr>
        <w:t>em artigos publicados nos últimos 10 anos, que mostrou o alcance do exercício físico nos idosos que apresentam depressão nessa etapa da vida</w:t>
      </w:r>
    </w:p>
    <w:p w:rsidR="00554225" w:rsidRDefault="00554225" w:rsidP="00CA748F">
      <w:pPr>
        <w:pStyle w:val="Corpodetexto"/>
        <w:spacing w:line="23" w:lineRule="atLeast"/>
        <w:ind w:left="567"/>
        <w:jc w:val="both"/>
        <w:rPr>
          <w:sz w:val="27"/>
        </w:rPr>
      </w:pPr>
    </w:p>
    <w:p w:rsidR="00554225" w:rsidRPr="00CA748F" w:rsidRDefault="00B673FC">
      <w:pPr>
        <w:pStyle w:val="Ttulo1"/>
        <w:numPr>
          <w:ilvl w:val="0"/>
          <w:numId w:val="1"/>
        </w:numPr>
        <w:tabs>
          <w:tab w:val="left" w:pos="299"/>
        </w:tabs>
        <w:ind w:hanging="181"/>
        <w:jc w:val="both"/>
        <w:rPr>
          <w:rFonts w:ascii="Arial" w:hAnsi="Arial" w:cs="Arial"/>
        </w:rPr>
      </w:pPr>
      <w:r w:rsidRPr="00CA748F">
        <w:rPr>
          <w:rFonts w:ascii="Arial" w:hAnsi="Arial" w:cs="Arial"/>
        </w:rPr>
        <w:t>OBJETIVOS</w:t>
      </w:r>
    </w:p>
    <w:p w:rsidR="00554225" w:rsidRPr="00CA748F" w:rsidRDefault="00554225">
      <w:pPr>
        <w:jc w:val="both"/>
        <w:rPr>
          <w:rFonts w:ascii="Arial" w:hAnsi="Arial" w:cs="Arial"/>
        </w:rPr>
      </w:pPr>
    </w:p>
    <w:p w:rsidR="00501FAE" w:rsidRDefault="00501FAE" w:rsidP="00CA748F">
      <w:pPr>
        <w:pStyle w:val="Corpodetexto"/>
        <w:spacing w:before="90" w:line="276" w:lineRule="auto"/>
        <w:ind w:left="118" w:right="116" w:firstLine="477"/>
        <w:jc w:val="both"/>
        <w:rPr>
          <w:rFonts w:ascii="Arial" w:hAnsi="Arial" w:cs="Arial"/>
        </w:rPr>
      </w:pPr>
      <w:r w:rsidRPr="00CA748F">
        <w:rPr>
          <w:rFonts w:ascii="Arial" w:hAnsi="Arial" w:cs="Arial"/>
        </w:rPr>
        <w:t>Expor a importância do exercicio fisico, nos sintomas depressivos na terceira idade.</w:t>
      </w:r>
    </w:p>
    <w:p w:rsidR="00CA748F" w:rsidRDefault="00CA748F" w:rsidP="00CA748F">
      <w:pPr>
        <w:pStyle w:val="Corpodetexto"/>
        <w:spacing w:before="90" w:line="276" w:lineRule="auto"/>
        <w:ind w:left="118" w:right="116" w:firstLine="477"/>
        <w:jc w:val="both"/>
        <w:rPr>
          <w:rFonts w:ascii="Arial" w:hAnsi="Arial" w:cs="Arial"/>
        </w:rPr>
      </w:pPr>
    </w:p>
    <w:p w:rsidR="00CA748F" w:rsidRPr="00CA748F" w:rsidRDefault="00CA748F" w:rsidP="00710FF7">
      <w:pPr>
        <w:pStyle w:val="Ttulo1"/>
        <w:numPr>
          <w:ilvl w:val="0"/>
          <w:numId w:val="1"/>
        </w:numPr>
        <w:tabs>
          <w:tab w:val="left" w:pos="417"/>
        </w:tabs>
        <w:jc w:val="left"/>
        <w:rPr>
          <w:rFonts w:ascii="Arial" w:hAnsi="Arial" w:cs="Arial"/>
        </w:rPr>
      </w:pPr>
      <w:r w:rsidRPr="00CA748F">
        <w:rPr>
          <w:rFonts w:ascii="Arial" w:hAnsi="Arial" w:cs="Arial"/>
        </w:rPr>
        <w:t>REFERENCIAL</w:t>
      </w:r>
      <w:r w:rsidRPr="00CA748F">
        <w:rPr>
          <w:rFonts w:ascii="Arial" w:hAnsi="Arial" w:cs="Arial"/>
          <w:spacing w:val="-1"/>
        </w:rPr>
        <w:t xml:space="preserve"> </w:t>
      </w:r>
      <w:r w:rsidRPr="00CA748F">
        <w:rPr>
          <w:rFonts w:ascii="Arial" w:hAnsi="Arial" w:cs="Arial"/>
        </w:rPr>
        <w:t>TEÓRICO</w:t>
      </w:r>
    </w:p>
    <w:p w:rsidR="00CA748F" w:rsidRPr="00CA748F" w:rsidRDefault="00CA748F" w:rsidP="00CA748F">
      <w:pPr>
        <w:pStyle w:val="Corpodetexto"/>
        <w:spacing w:before="1"/>
        <w:rPr>
          <w:rFonts w:ascii="Arial" w:hAnsi="Arial" w:cs="Arial"/>
          <w:b/>
          <w:sz w:val="31"/>
        </w:rPr>
      </w:pPr>
    </w:p>
    <w:p w:rsidR="00CA748F" w:rsidRDefault="00CA748F" w:rsidP="00CA748F">
      <w:pPr>
        <w:pStyle w:val="PargrafodaLista"/>
        <w:numPr>
          <w:ilvl w:val="1"/>
          <w:numId w:val="1"/>
        </w:numPr>
        <w:tabs>
          <w:tab w:val="left" w:pos="597"/>
        </w:tabs>
        <w:spacing w:before="1"/>
        <w:ind w:hanging="361"/>
        <w:jc w:val="left"/>
        <w:rPr>
          <w:rFonts w:ascii="Arial" w:hAnsi="Arial" w:cs="Arial"/>
          <w:b/>
          <w:sz w:val="24"/>
        </w:rPr>
      </w:pPr>
      <w:r w:rsidRPr="00CA748F">
        <w:rPr>
          <w:rFonts w:ascii="Arial" w:hAnsi="Arial" w:cs="Arial"/>
          <w:b/>
          <w:sz w:val="24"/>
        </w:rPr>
        <w:t>O ENVELHECIMENTO</w:t>
      </w:r>
    </w:p>
    <w:p w:rsidR="00CA748F" w:rsidRPr="00CA748F" w:rsidRDefault="00CA748F" w:rsidP="00CA748F">
      <w:pPr>
        <w:tabs>
          <w:tab w:val="left" w:pos="597"/>
        </w:tabs>
        <w:spacing w:before="1"/>
        <w:ind w:left="-1"/>
        <w:rPr>
          <w:rFonts w:ascii="Arial" w:hAnsi="Arial" w:cs="Arial"/>
          <w:b/>
          <w:sz w:val="24"/>
        </w:rPr>
      </w:pPr>
    </w:p>
    <w:p w:rsidR="00CA748F" w:rsidRPr="00CA748F" w:rsidRDefault="00CA748F" w:rsidP="00710FF7">
      <w:pPr>
        <w:pStyle w:val="PargrafodaLista"/>
        <w:shd w:val="clear" w:color="auto" w:fill="FFFFFF"/>
        <w:spacing w:line="276" w:lineRule="auto"/>
        <w:ind w:left="0" w:firstLine="567"/>
        <w:rPr>
          <w:rFonts w:ascii="Arial" w:hAnsi="Arial" w:cs="Arial"/>
          <w:sz w:val="24"/>
          <w:szCs w:val="24"/>
        </w:rPr>
      </w:pPr>
      <w:r w:rsidRPr="00CA748F">
        <w:rPr>
          <w:rFonts w:ascii="Arial" w:hAnsi="Arial" w:cs="Arial"/>
          <w:sz w:val="24"/>
          <w:szCs w:val="24"/>
        </w:rPr>
        <w:t>Vecchia et al. (2005) aponta que o envelhecimento é composto em quatro etapas: na meia-idade, que inclui pessoas entre 45 e 59 anos de idade, nos indivíduos idosos cerca de 60 e 74 anos, nos anciães entre 75 e 90 anos, e na velhice máxima idosos além a de 90 anos de idade.</w:t>
      </w:r>
    </w:p>
    <w:p w:rsidR="00CA748F" w:rsidRPr="00CA748F" w:rsidRDefault="00CA748F" w:rsidP="00710FF7">
      <w:pPr>
        <w:shd w:val="clear" w:color="auto" w:fill="FFFFFF"/>
        <w:spacing w:line="276" w:lineRule="auto"/>
        <w:ind w:firstLine="567"/>
        <w:jc w:val="both"/>
        <w:rPr>
          <w:rFonts w:ascii="Arial" w:hAnsi="Arial" w:cs="Arial"/>
          <w:sz w:val="24"/>
          <w:szCs w:val="24"/>
        </w:rPr>
      </w:pPr>
      <w:r w:rsidRPr="00CA748F">
        <w:rPr>
          <w:rFonts w:ascii="Arial" w:hAnsi="Arial" w:cs="Arial"/>
          <w:sz w:val="24"/>
          <w:szCs w:val="24"/>
        </w:rPr>
        <w:t>Barreto</w:t>
      </w:r>
      <w:r w:rsidRPr="00CA748F">
        <w:rPr>
          <w:rFonts w:ascii="Arial" w:hAnsi="Arial" w:cs="Arial"/>
          <w:color w:val="FF0000"/>
          <w:sz w:val="24"/>
          <w:szCs w:val="24"/>
        </w:rPr>
        <w:t xml:space="preserve"> </w:t>
      </w:r>
      <w:r w:rsidRPr="00CA748F">
        <w:rPr>
          <w:rFonts w:ascii="Arial" w:hAnsi="Arial" w:cs="Arial"/>
          <w:sz w:val="24"/>
          <w:szCs w:val="24"/>
        </w:rPr>
        <w:t xml:space="preserve">(2005) fraciona o processo de envelhecimento em duas etapas, sendo elas o primário, um progresso pessoal, natural, gradual que se transforma por uma redução das “aptidões e capacidades, tanto físicas como intelectual”, o qual estar associado com a genética de cada indivíduo. Na segunda fase o autor esclarece que o processo irá se manifestar de acordo com cada indivíduos resultando por várias razões. Em maior parte vai derivar transformações do ambiente. </w:t>
      </w:r>
    </w:p>
    <w:p w:rsidR="00CA748F" w:rsidRPr="00CA748F" w:rsidRDefault="00CA748F" w:rsidP="00710FF7">
      <w:pPr>
        <w:shd w:val="clear" w:color="auto" w:fill="FFFFFF"/>
        <w:spacing w:line="276" w:lineRule="auto"/>
        <w:ind w:firstLine="567"/>
        <w:jc w:val="both"/>
        <w:rPr>
          <w:rFonts w:ascii="Arial" w:hAnsi="Arial" w:cs="Arial"/>
          <w:sz w:val="24"/>
          <w:szCs w:val="24"/>
        </w:rPr>
      </w:pPr>
      <w:r w:rsidRPr="00CA748F">
        <w:rPr>
          <w:rFonts w:ascii="Arial" w:hAnsi="Arial" w:cs="Arial"/>
          <w:sz w:val="24"/>
          <w:szCs w:val="24"/>
        </w:rPr>
        <w:t xml:space="preserve">A velhice é um acontecimento </w:t>
      </w:r>
      <w:r w:rsidRPr="00CA748F">
        <w:rPr>
          <w:rFonts w:ascii="Arial" w:hAnsi="Arial" w:cs="Arial"/>
          <w:color w:val="333333"/>
          <w:sz w:val="24"/>
          <w:szCs w:val="24"/>
          <w:shd w:val="clear" w:color="auto" w:fill="FFFFFF"/>
        </w:rPr>
        <w:t>que segue uma sequência natural</w:t>
      </w:r>
      <w:r w:rsidRPr="00CA748F">
        <w:rPr>
          <w:rFonts w:ascii="Arial" w:hAnsi="Arial" w:cs="Arial"/>
          <w:sz w:val="24"/>
          <w:szCs w:val="24"/>
        </w:rPr>
        <w:t xml:space="preserve"> aos 60 anos, que independe do estado social, biológico e psicológico. Entretanto, a idade é a sequência de envelhecimento possuindo suas características e conceitos que ultrapassam as circunstâncias da idade cronológica. O andamento de envelhecimento é notado cada vez mais como uma experiência</w:t>
      </w:r>
      <w:r w:rsidRPr="00CA748F">
        <w:rPr>
          <w:rFonts w:ascii="Arial" w:hAnsi="Arial" w:cs="Arial"/>
          <w:color w:val="222222"/>
          <w:sz w:val="24"/>
          <w:szCs w:val="24"/>
          <w:shd w:val="clear" w:color="auto" w:fill="FFFFFF"/>
        </w:rPr>
        <w:t xml:space="preserve"> que possui natureza desigual</w:t>
      </w:r>
      <w:r w:rsidRPr="00CA748F">
        <w:rPr>
          <w:rFonts w:ascii="Arial" w:hAnsi="Arial" w:cs="Arial"/>
          <w:sz w:val="24"/>
          <w:szCs w:val="24"/>
        </w:rPr>
        <w:t xml:space="preserve">, tornando-se exclusiva sua essência, consequentemente, cada indivíduo se associa com seu processo de envelhecimento de acordo com a condição que vivenciou (TEIXEIRA, MARINHO, JUNIOR, &amp; MARTINS, 2015). </w:t>
      </w:r>
    </w:p>
    <w:p w:rsidR="00CA748F" w:rsidRPr="00CA748F" w:rsidRDefault="00CA748F" w:rsidP="00710FF7">
      <w:pPr>
        <w:spacing w:line="276" w:lineRule="auto"/>
        <w:ind w:firstLine="567"/>
        <w:jc w:val="both"/>
        <w:rPr>
          <w:rFonts w:ascii="Arial" w:hAnsi="Arial" w:cs="Arial"/>
          <w:sz w:val="24"/>
          <w:szCs w:val="24"/>
        </w:rPr>
      </w:pPr>
      <w:r w:rsidRPr="00CA748F">
        <w:rPr>
          <w:rFonts w:ascii="Arial" w:hAnsi="Arial" w:cs="Arial"/>
          <w:sz w:val="24"/>
          <w:szCs w:val="24"/>
        </w:rPr>
        <w:t>Desde o início de 1990, a Organização Mundial da Saúde vem aprimorando políticas públicas que visam a qualidade da saúde dos indivíduos idosos e da população em geral. Argumenta que as doenças notáveis que afetam esta porção da população (doenças crônicas) podem ser decididas por meio de modificações de hábito de vida e de atitude social (OMS, 2016).</w:t>
      </w:r>
    </w:p>
    <w:p w:rsidR="00CA748F" w:rsidRPr="00CA748F" w:rsidRDefault="00CA748F" w:rsidP="00710FF7">
      <w:pPr>
        <w:spacing w:line="276" w:lineRule="auto"/>
        <w:ind w:firstLine="567"/>
        <w:jc w:val="both"/>
        <w:rPr>
          <w:rFonts w:ascii="Arial" w:hAnsi="Arial" w:cs="Arial"/>
          <w:sz w:val="24"/>
          <w:szCs w:val="24"/>
        </w:rPr>
      </w:pPr>
      <w:r w:rsidRPr="00CA748F">
        <w:rPr>
          <w:rFonts w:ascii="Arial" w:hAnsi="Arial" w:cs="Arial"/>
          <w:sz w:val="24"/>
          <w:szCs w:val="24"/>
        </w:rPr>
        <w:t>Sendo assim, fica claro que o envelhecimento em si já se caracteriza como um fenômeno que favorece o aparecimento de alterações cognitivas, alterações que podem ser potencializadas de acordo com a genética e outros tipos de variáveis. Além dos idosos já serem acometidos por esse fenômeno natural, outros estudos elencam quais são os padrões de funções cognitivas que são comprometidas durante a velhice. Os estudos apontam que as funções cognitivas mais afetadas estão relacionadas à memória, à noção espacial e à memória explicativa (PEREIRA, 2016)</w:t>
      </w:r>
    </w:p>
    <w:p w:rsidR="00CA748F" w:rsidRPr="00CA748F" w:rsidRDefault="00CA748F" w:rsidP="00CA748F">
      <w:pPr>
        <w:shd w:val="clear" w:color="auto" w:fill="FFFFFF"/>
        <w:spacing w:line="360" w:lineRule="auto"/>
        <w:ind w:firstLine="709"/>
        <w:jc w:val="both"/>
        <w:rPr>
          <w:rFonts w:ascii="Arial" w:hAnsi="Arial" w:cs="Arial"/>
          <w:sz w:val="24"/>
          <w:szCs w:val="24"/>
        </w:rPr>
      </w:pPr>
    </w:p>
    <w:p w:rsidR="00710FF7" w:rsidRPr="00710FF7" w:rsidRDefault="00710FF7" w:rsidP="00710FF7">
      <w:pPr>
        <w:pStyle w:val="Ttulo1"/>
        <w:numPr>
          <w:ilvl w:val="1"/>
          <w:numId w:val="1"/>
        </w:numPr>
        <w:tabs>
          <w:tab w:val="left" w:pos="479"/>
        </w:tabs>
        <w:ind w:left="478" w:hanging="361"/>
        <w:jc w:val="left"/>
        <w:rPr>
          <w:rFonts w:ascii="Arial" w:hAnsi="Arial" w:cs="Arial"/>
        </w:rPr>
      </w:pPr>
      <w:r w:rsidRPr="00710FF7">
        <w:rPr>
          <w:rFonts w:ascii="Arial" w:hAnsi="Arial" w:cs="Arial"/>
        </w:rPr>
        <w:t>A DEPRESSÃO</w:t>
      </w:r>
    </w:p>
    <w:p w:rsidR="00710FF7" w:rsidRDefault="00710FF7" w:rsidP="00710FF7">
      <w:pPr>
        <w:pStyle w:val="PargrafodaLista"/>
        <w:spacing w:line="276" w:lineRule="auto"/>
        <w:ind w:left="0" w:firstLine="709"/>
        <w:rPr>
          <w:sz w:val="24"/>
          <w:szCs w:val="24"/>
        </w:rPr>
      </w:pPr>
    </w:p>
    <w:p w:rsidR="00165343" w:rsidRDefault="00710FF7" w:rsidP="00710FF7">
      <w:pPr>
        <w:pStyle w:val="PargrafodaLista"/>
        <w:spacing w:line="276" w:lineRule="auto"/>
        <w:ind w:left="0" w:firstLine="567"/>
        <w:rPr>
          <w:rFonts w:ascii="Arial" w:hAnsi="Arial" w:cs="Arial"/>
          <w:sz w:val="24"/>
          <w:szCs w:val="24"/>
        </w:rPr>
      </w:pPr>
      <w:r w:rsidRPr="00710FF7">
        <w:rPr>
          <w:rFonts w:ascii="Arial" w:hAnsi="Arial" w:cs="Arial"/>
          <w:sz w:val="24"/>
          <w:szCs w:val="24"/>
        </w:rPr>
        <w:t xml:space="preserve">Segundo Anibal e Romano (2017), a depressão é uma alteração mental comum </w:t>
      </w:r>
    </w:p>
    <w:p w:rsidR="00165343" w:rsidRDefault="00165343" w:rsidP="00165343">
      <w:pPr>
        <w:pStyle w:val="PargrafodaLista"/>
        <w:spacing w:line="276" w:lineRule="auto"/>
        <w:ind w:left="0" w:firstLine="0"/>
        <w:rPr>
          <w:rFonts w:ascii="Arial" w:hAnsi="Arial" w:cs="Arial"/>
          <w:sz w:val="24"/>
          <w:szCs w:val="24"/>
        </w:rPr>
      </w:pPr>
    </w:p>
    <w:p w:rsidR="00710FF7" w:rsidRPr="00710FF7" w:rsidRDefault="00710FF7" w:rsidP="00165343">
      <w:pPr>
        <w:pStyle w:val="PargrafodaLista"/>
        <w:spacing w:line="276" w:lineRule="auto"/>
        <w:ind w:left="0" w:firstLine="0"/>
        <w:rPr>
          <w:rFonts w:ascii="Arial" w:hAnsi="Arial" w:cs="Arial"/>
          <w:sz w:val="24"/>
          <w:szCs w:val="24"/>
        </w:rPr>
      </w:pPr>
      <w:r w:rsidRPr="00710FF7">
        <w:rPr>
          <w:rFonts w:ascii="Arial" w:hAnsi="Arial" w:cs="Arial"/>
          <w:sz w:val="24"/>
          <w:szCs w:val="24"/>
        </w:rPr>
        <w:t>sendo um dos essenciais motivos de incapacidade nas pessoas. A Organização Mundial da Saúde (OMS) apresentam uma suposição de que essa doença afeta mundialmente mais de 350 milhões de pessoas, atacando mais nas mulheres. Tristeza, sensação de culpa, autoestima baixa, falta de interesse e prazer, fadiga e falta de concentração, problemas do sono e/ou do apetite, são os principais sinais</w:t>
      </w:r>
      <w:bookmarkStart w:id="20" w:name="_Toc49262436"/>
      <w:bookmarkStart w:id="21" w:name="_Toc49262635"/>
      <w:r w:rsidRPr="00710FF7">
        <w:rPr>
          <w:rFonts w:ascii="Arial" w:hAnsi="Arial" w:cs="Arial"/>
          <w:sz w:val="24"/>
          <w:szCs w:val="24"/>
        </w:rPr>
        <w:t xml:space="preserve"> nos indivíduos depressivos.</w:t>
      </w:r>
    </w:p>
    <w:p w:rsidR="00710FF7" w:rsidRPr="00710FF7" w:rsidRDefault="00710FF7" w:rsidP="00710FF7">
      <w:pPr>
        <w:pStyle w:val="PargrafodaLista"/>
        <w:spacing w:line="276" w:lineRule="auto"/>
        <w:ind w:left="0" w:firstLine="567"/>
        <w:rPr>
          <w:rFonts w:ascii="Arial" w:hAnsi="Arial" w:cs="Arial"/>
          <w:b/>
          <w:sz w:val="24"/>
          <w:szCs w:val="24"/>
        </w:rPr>
      </w:pPr>
      <w:r w:rsidRPr="00710FF7">
        <w:rPr>
          <w:rFonts w:ascii="Arial" w:hAnsi="Arial" w:cs="Arial"/>
          <w:sz w:val="24"/>
          <w:szCs w:val="24"/>
        </w:rPr>
        <w:t>Matias Fonseca, Gomes e Matos (2016) constataram uma relevante dominância de indícios depressivos entre os idosos, mesmo em amostras não clínicas. Frequentemente, o começo da depressão não é identificado com precisão e as vezes passa despercebido</w:t>
      </w:r>
      <w:r w:rsidRPr="00710FF7">
        <w:rPr>
          <w:rFonts w:ascii="Arial" w:hAnsi="Arial" w:cs="Arial"/>
          <w:b/>
          <w:sz w:val="24"/>
          <w:szCs w:val="24"/>
        </w:rPr>
        <w:t>.</w:t>
      </w:r>
      <w:bookmarkEnd w:id="20"/>
      <w:bookmarkEnd w:id="21"/>
    </w:p>
    <w:p w:rsidR="00710FF7" w:rsidRPr="00710FF7" w:rsidRDefault="00710FF7" w:rsidP="00710FF7">
      <w:pPr>
        <w:shd w:val="clear" w:color="auto" w:fill="FFFFFF"/>
        <w:spacing w:line="276" w:lineRule="auto"/>
        <w:ind w:firstLine="567"/>
        <w:jc w:val="both"/>
        <w:rPr>
          <w:rFonts w:ascii="Arial" w:hAnsi="Arial" w:cs="Arial"/>
          <w:sz w:val="24"/>
          <w:szCs w:val="24"/>
        </w:rPr>
      </w:pPr>
      <w:bookmarkStart w:id="22" w:name="_Toc49262443"/>
      <w:bookmarkStart w:id="23" w:name="_Toc49262642"/>
      <w:r>
        <w:rPr>
          <w:rFonts w:ascii="Arial" w:hAnsi="Arial" w:cs="Arial"/>
          <w:sz w:val="24"/>
          <w:szCs w:val="24"/>
        </w:rPr>
        <w:t xml:space="preserve"> </w:t>
      </w:r>
      <w:r w:rsidRPr="00710FF7">
        <w:rPr>
          <w:rFonts w:ascii="Arial" w:hAnsi="Arial" w:cs="Arial"/>
          <w:sz w:val="24"/>
          <w:szCs w:val="24"/>
        </w:rPr>
        <w:t>A depressão além de estabelecer em uma complicação de saúde, é também ponderada a um forte fator de risco para outros danos à saúde, quanto ao uso/abuso de álcool e outras drogas, vindo a progredir excesso e dependência. Torna-se adequado acentuar que também encontram-se casos onde o indivíduo inicia a utilização de drogas e a partir daí evolui transtorno psiquiátrico, ou em agravo da predisposição genética, causa comum que contribui para a evolução destas duas doenças (CANTÃO et al.,2015).</w:t>
      </w:r>
      <w:bookmarkEnd w:id="22"/>
      <w:bookmarkEnd w:id="23"/>
    </w:p>
    <w:p w:rsidR="00710FF7" w:rsidRPr="00710FF7" w:rsidRDefault="00710FF7" w:rsidP="00710FF7">
      <w:pPr>
        <w:spacing w:line="276" w:lineRule="auto"/>
        <w:ind w:firstLine="567"/>
        <w:jc w:val="both"/>
        <w:rPr>
          <w:rFonts w:ascii="Arial" w:hAnsi="Arial" w:cs="Arial"/>
          <w:sz w:val="24"/>
          <w:szCs w:val="24"/>
          <w:shd w:val="clear" w:color="auto" w:fill="FFFFFF"/>
        </w:rPr>
      </w:pPr>
      <w:r w:rsidRPr="00710FF7">
        <w:rPr>
          <w:rFonts w:ascii="Arial" w:hAnsi="Arial" w:cs="Arial"/>
          <w:sz w:val="24"/>
          <w:szCs w:val="24"/>
          <w:shd w:val="clear" w:color="auto" w:fill="FFFFFF"/>
        </w:rPr>
        <w:t>O envelhecimento é definido por variações físicas, cognitivas e psicológicas a depressão tem potencial para atingir essas três esferas, de acordo com a literatura. (PEREIRA, 2017).</w:t>
      </w:r>
    </w:p>
    <w:p w:rsidR="00710FF7" w:rsidRDefault="00710FF7" w:rsidP="00710FF7">
      <w:pPr>
        <w:spacing w:line="276" w:lineRule="auto"/>
        <w:ind w:firstLine="567"/>
        <w:jc w:val="both"/>
      </w:pPr>
      <w:r w:rsidRPr="00710FF7">
        <w:rPr>
          <w:rFonts w:ascii="Arial" w:hAnsi="Arial" w:cs="Arial"/>
          <w:sz w:val="24"/>
          <w:szCs w:val="24"/>
        </w:rPr>
        <w:t>Para Carreira et al., (2011) a depressão é definida como um transtorno de natureza multifatorial da região afetiva ou do humor, que cumpre forte impacto funcional implicando inúmeros aspectos de ordem biológica, psicológica e social, apresentando sintomas fundamentais como o humor deprimido e a falta de interesse ou a diversão na maioria das</w:t>
      </w:r>
      <w:r w:rsidRPr="00312A0B">
        <w:rPr>
          <w:sz w:val="24"/>
          <w:szCs w:val="24"/>
        </w:rPr>
        <w:t xml:space="preserve"> </w:t>
      </w:r>
      <w:r w:rsidRPr="00710FF7">
        <w:rPr>
          <w:rFonts w:ascii="Arial" w:hAnsi="Arial" w:cs="Arial"/>
          <w:sz w:val="24"/>
          <w:szCs w:val="24"/>
        </w:rPr>
        <w:t>atividades</w:t>
      </w:r>
      <w:r w:rsidRPr="00BB4E87">
        <w:t>.</w:t>
      </w:r>
    </w:p>
    <w:p w:rsidR="00710FF7" w:rsidRDefault="00710FF7" w:rsidP="00710FF7">
      <w:pPr>
        <w:pStyle w:val="Corpodetexto"/>
        <w:spacing w:before="1" w:line="276" w:lineRule="auto"/>
        <w:ind w:right="118"/>
        <w:jc w:val="both"/>
      </w:pPr>
    </w:p>
    <w:p w:rsidR="00710FF7" w:rsidRDefault="00710FF7" w:rsidP="00710FF7">
      <w:pPr>
        <w:pStyle w:val="Corpodetexto"/>
        <w:spacing w:before="6"/>
        <w:rPr>
          <w:sz w:val="27"/>
        </w:rPr>
      </w:pPr>
    </w:p>
    <w:p w:rsidR="00710FF7" w:rsidRPr="00710FF7" w:rsidRDefault="00710FF7" w:rsidP="00710FF7">
      <w:pPr>
        <w:pStyle w:val="Ttulo1"/>
        <w:numPr>
          <w:ilvl w:val="1"/>
          <w:numId w:val="1"/>
        </w:numPr>
        <w:tabs>
          <w:tab w:val="left" w:pos="479"/>
        </w:tabs>
        <w:ind w:left="478" w:hanging="361"/>
        <w:jc w:val="left"/>
        <w:rPr>
          <w:rFonts w:ascii="Arial" w:hAnsi="Arial" w:cs="Arial"/>
        </w:rPr>
      </w:pPr>
      <w:r w:rsidRPr="00710FF7">
        <w:rPr>
          <w:rFonts w:ascii="Arial" w:hAnsi="Arial" w:cs="Arial"/>
        </w:rPr>
        <w:t>OS BENEFÍCIOS DO EXERCÍCIO FÍSICO NOS IDOSOS</w:t>
      </w:r>
    </w:p>
    <w:p w:rsidR="00710FF7" w:rsidRDefault="00710FF7" w:rsidP="00710FF7">
      <w:pPr>
        <w:pStyle w:val="Corpodetexto"/>
        <w:spacing w:before="3"/>
        <w:rPr>
          <w:b/>
          <w:sz w:val="31"/>
        </w:rPr>
      </w:pPr>
    </w:p>
    <w:p w:rsidR="00710FF7" w:rsidRPr="00710FF7" w:rsidRDefault="00710FF7" w:rsidP="00710FF7">
      <w:pPr>
        <w:spacing w:line="276" w:lineRule="auto"/>
        <w:ind w:firstLine="567"/>
        <w:jc w:val="both"/>
        <w:rPr>
          <w:rFonts w:ascii="Arial" w:hAnsi="Arial" w:cs="Arial"/>
          <w:b/>
          <w:sz w:val="24"/>
          <w:szCs w:val="24"/>
        </w:rPr>
      </w:pPr>
      <w:r w:rsidRPr="00710FF7">
        <w:rPr>
          <w:rFonts w:ascii="Arial" w:hAnsi="Arial" w:cs="Arial"/>
          <w:sz w:val="24"/>
          <w:szCs w:val="24"/>
        </w:rPr>
        <w:t>Civinsk e col. (2011) afirmam que a realização dos exercícios físicos no dia a dia dos idosos tendem a reduzir seus níveis de triglicerídeos, aumentar colesterol HDL, reduzirem sua pressão artéria e a tendência a arritmia, redução da perda mineral óssea, crescimento da massa muscular, ampliar a sensibilidade das células a insulina, diminuição da gordura corporal, e assim por diante inúmeros benefícios para o praticante.</w:t>
      </w:r>
    </w:p>
    <w:p w:rsidR="00710FF7" w:rsidRPr="00710FF7" w:rsidRDefault="00710FF7" w:rsidP="00710FF7">
      <w:pPr>
        <w:spacing w:line="276" w:lineRule="auto"/>
        <w:ind w:firstLine="567"/>
        <w:jc w:val="both"/>
        <w:rPr>
          <w:rFonts w:ascii="Arial" w:hAnsi="Arial" w:cs="Arial"/>
          <w:sz w:val="24"/>
          <w:szCs w:val="24"/>
        </w:rPr>
      </w:pPr>
      <w:r w:rsidRPr="00710FF7">
        <w:rPr>
          <w:rFonts w:ascii="Arial" w:hAnsi="Arial" w:cs="Arial"/>
          <w:sz w:val="24"/>
          <w:szCs w:val="24"/>
        </w:rPr>
        <w:t>Para evitar que aconteçam futuras lesões, é fundamental que o idoso ao realizar exercício físicos, esteja acompanhado de um profissional da área, e para acompanhar e analisar sua evolução. (MAZO et al., 2013).</w:t>
      </w:r>
    </w:p>
    <w:p w:rsidR="00710FF7" w:rsidRDefault="00710FF7" w:rsidP="00165343">
      <w:pPr>
        <w:spacing w:line="276" w:lineRule="auto"/>
        <w:ind w:firstLine="567"/>
        <w:jc w:val="both"/>
        <w:rPr>
          <w:rFonts w:ascii="Arial" w:hAnsi="Arial" w:cs="Arial"/>
          <w:sz w:val="24"/>
          <w:szCs w:val="24"/>
        </w:rPr>
      </w:pPr>
      <w:r w:rsidRPr="00710FF7">
        <w:rPr>
          <w:rFonts w:ascii="Arial" w:hAnsi="Arial" w:cs="Arial"/>
          <w:sz w:val="24"/>
          <w:szCs w:val="24"/>
        </w:rPr>
        <w:t xml:space="preserve"> No estudo de Oliveira et al (2018), foi realizado uma pesquisa com idosos localizado na cidade de Juiz de Fora (Minas Gerais) que foi abordada por 101 indivíduos, sendo 77 mulheres (76,2%) e 24 homens (23,8%). Os entrevistados tinham por volta entre 75 e 76 anos, sendo que o idoso mais novo tinha 61 anos e o mais velho 98 anos.</w:t>
      </w:r>
    </w:p>
    <w:p w:rsidR="00710FF7" w:rsidRPr="000366CD" w:rsidRDefault="00710FF7" w:rsidP="00710FF7">
      <w:pPr>
        <w:pStyle w:val="Ttulo2"/>
        <w:spacing w:before="0" w:line="276" w:lineRule="auto"/>
        <w:ind w:firstLine="567"/>
        <w:jc w:val="both"/>
        <w:rPr>
          <w:rFonts w:ascii="Times New Roman" w:hAnsi="Times New Roman" w:cs="Times New Roman"/>
          <w:b/>
          <w:color w:val="auto"/>
          <w:sz w:val="24"/>
          <w:szCs w:val="24"/>
        </w:rPr>
      </w:pPr>
      <w:bookmarkStart w:id="24" w:name="_Toc50559727"/>
      <w:bookmarkStart w:id="25" w:name="_Toc50559785"/>
      <w:bookmarkStart w:id="26" w:name="_Toc50559907"/>
      <w:bookmarkStart w:id="27" w:name="_Toc50559928"/>
      <w:bookmarkStart w:id="28" w:name="_Toc50559980"/>
      <w:bookmarkStart w:id="29" w:name="_Toc50985646"/>
      <w:bookmarkStart w:id="30" w:name="_Toc50985721"/>
      <w:r w:rsidRPr="00710FF7">
        <w:rPr>
          <w:rFonts w:ascii="Arial" w:hAnsi="Arial" w:cs="Arial"/>
          <w:color w:val="auto"/>
          <w:sz w:val="24"/>
          <w:szCs w:val="24"/>
        </w:rPr>
        <w:lastRenderedPageBreak/>
        <w:t>Através do estudo as informações referentes aos benefícios obtidos através da prática, os idosos relataram em sua maioria os benefícios biológicos, atingindo um grupo de 52,8% dessas falas, aos mesmo momento que as respostas referentes aos benefícios psicológicos, cognitivos e emocionais atingiram cerca de 29,1%, seguido dos benefícios sociais, que alcançaram 18,1% das respostas</w:t>
      </w:r>
      <w:r w:rsidRPr="000366CD">
        <w:rPr>
          <w:rFonts w:ascii="Times New Roman" w:hAnsi="Times New Roman" w:cs="Times New Roman"/>
          <w:color w:val="auto"/>
          <w:sz w:val="24"/>
          <w:szCs w:val="24"/>
        </w:rPr>
        <w:t>.</w:t>
      </w:r>
      <w:bookmarkEnd w:id="24"/>
      <w:bookmarkEnd w:id="25"/>
      <w:bookmarkEnd w:id="26"/>
      <w:bookmarkEnd w:id="27"/>
      <w:bookmarkEnd w:id="28"/>
      <w:bookmarkEnd w:id="29"/>
      <w:bookmarkEnd w:id="30"/>
      <w:r w:rsidRPr="000366CD">
        <w:rPr>
          <w:rFonts w:ascii="Times New Roman" w:hAnsi="Times New Roman" w:cs="Times New Roman"/>
          <w:color w:val="auto"/>
          <w:sz w:val="24"/>
          <w:szCs w:val="24"/>
        </w:rPr>
        <w:t xml:space="preserve"> </w:t>
      </w:r>
    </w:p>
    <w:p w:rsidR="00CA748F" w:rsidRDefault="00CA748F" w:rsidP="00CA748F">
      <w:pPr>
        <w:pStyle w:val="Corpodetexto"/>
        <w:spacing w:before="90" w:line="276" w:lineRule="auto"/>
        <w:ind w:right="116"/>
        <w:jc w:val="both"/>
        <w:rPr>
          <w:rFonts w:ascii="Arial" w:hAnsi="Arial" w:cs="Arial"/>
        </w:rPr>
      </w:pPr>
    </w:p>
    <w:p w:rsidR="00710FF7" w:rsidRPr="00CA748F" w:rsidRDefault="00710FF7" w:rsidP="00710FF7">
      <w:pPr>
        <w:jc w:val="center"/>
        <w:rPr>
          <w:rFonts w:ascii="Arial" w:hAnsi="Arial" w:cs="Arial"/>
          <w:b/>
          <w:sz w:val="24"/>
          <w:szCs w:val="24"/>
        </w:rPr>
      </w:pPr>
      <w:r w:rsidRPr="00CA748F">
        <w:rPr>
          <w:rFonts w:ascii="Arial" w:hAnsi="Arial" w:cs="Arial"/>
          <w:b/>
          <w:sz w:val="24"/>
          <w:szCs w:val="24"/>
        </w:rPr>
        <w:t>Categoria de benefícios</w:t>
      </w:r>
    </w:p>
    <w:tbl>
      <w:tblPr>
        <w:tblStyle w:val="Tabelacomgrade"/>
        <w:tblW w:w="0" w:type="auto"/>
        <w:tblInd w:w="118" w:type="dxa"/>
        <w:tblLook w:val="04A0" w:firstRow="1" w:lastRow="0" w:firstColumn="1" w:lastColumn="0" w:noHBand="0" w:noVBand="1"/>
      </w:tblPr>
      <w:tblGrid>
        <w:gridCol w:w="3013"/>
        <w:gridCol w:w="2966"/>
        <w:gridCol w:w="2977"/>
      </w:tblGrid>
      <w:tr w:rsidR="00710FF7" w:rsidTr="002F6017">
        <w:tc>
          <w:tcPr>
            <w:tcW w:w="3103" w:type="dxa"/>
          </w:tcPr>
          <w:p w:rsidR="00710FF7" w:rsidRDefault="00710FF7" w:rsidP="002F6017">
            <w:pPr>
              <w:pStyle w:val="Corpodetexto"/>
              <w:spacing w:before="1" w:line="276" w:lineRule="auto"/>
              <w:ind w:right="119"/>
              <w:jc w:val="both"/>
            </w:pPr>
          </w:p>
        </w:tc>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N</w:t>
            </w:r>
          </w:p>
        </w:tc>
        <w:tc>
          <w:tcPr>
            <w:tcW w:w="3104"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w:t>
            </w:r>
          </w:p>
        </w:tc>
      </w:tr>
      <w:tr w:rsidR="00710FF7" w:rsidTr="002F6017">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Psicológicas, cognitivas e emocionais</w:t>
            </w:r>
          </w:p>
        </w:tc>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37</w:t>
            </w:r>
          </w:p>
          <w:p w:rsidR="00710FF7" w:rsidRPr="0098714A" w:rsidRDefault="00710FF7" w:rsidP="002F6017">
            <w:pPr>
              <w:pStyle w:val="Corpodetexto"/>
              <w:spacing w:before="1" w:line="276" w:lineRule="auto"/>
              <w:ind w:right="119"/>
              <w:jc w:val="both"/>
              <w:rPr>
                <w:rFonts w:ascii="Arial" w:hAnsi="Arial" w:cs="Arial"/>
                <w:sz w:val="20"/>
                <w:szCs w:val="20"/>
              </w:rPr>
            </w:pPr>
          </w:p>
        </w:tc>
        <w:tc>
          <w:tcPr>
            <w:tcW w:w="3104"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29,1</w:t>
            </w:r>
          </w:p>
        </w:tc>
      </w:tr>
      <w:tr w:rsidR="00710FF7" w:rsidTr="002F6017">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Biológico</w:t>
            </w:r>
          </w:p>
        </w:tc>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67</w:t>
            </w:r>
          </w:p>
        </w:tc>
        <w:tc>
          <w:tcPr>
            <w:tcW w:w="3104"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52,8</w:t>
            </w:r>
          </w:p>
        </w:tc>
      </w:tr>
      <w:tr w:rsidR="00710FF7" w:rsidTr="002F6017">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Social</w:t>
            </w:r>
          </w:p>
        </w:tc>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23</w:t>
            </w:r>
          </w:p>
        </w:tc>
        <w:tc>
          <w:tcPr>
            <w:tcW w:w="3104"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18,1</w:t>
            </w:r>
          </w:p>
        </w:tc>
      </w:tr>
      <w:tr w:rsidR="00710FF7" w:rsidTr="002F6017">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Total</w:t>
            </w:r>
          </w:p>
        </w:tc>
        <w:tc>
          <w:tcPr>
            <w:tcW w:w="3103"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127</w:t>
            </w:r>
          </w:p>
        </w:tc>
        <w:tc>
          <w:tcPr>
            <w:tcW w:w="3104" w:type="dxa"/>
          </w:tcPr>
          <w:p w:rsidR="00710FF7" w:rsidRPr="0098714A" w:rsidRDefault="00710FF7" w:rsidP="002F6017">
            <w:pPr>
              <w:pStyle w:val="Corpodetexto"/>
              <w:spacing w:before="1" w:line="276" w:lineRule="auto"/>
              <w:ind w:right="119"/>
              <w:jc w:val="both"/>
              <w:rPr>
                <w:rFonts w:ascii="Arial" w:hAnsi="Arial" w:cs="Arial"/>
                <w:sz w:val="20"/>
                <w:szCs w:val="20"/>
              </w:rPr>
            </w:pPr>
            <w:r w:rsidRPr="0098714A">
              <w:rPr>
                <w:rFonts w:ascii="Arial" w:hAnsi="Arial" w:cs="Arial"/>
                <w:sz w:val="20"/>
                <w:szCs w:val="20"/>
              </w:rPr>
              <w:t>100,0</w:t>
            </w:r>
          </w:p>
        </w:tc>
      </w:tr>
    </w:tbl>
    <w:p w:rsidR="00710FF7" w:rsidRDefault="00710FF7" w:rsidP="00710FF7">
      <w:pPr>
        <w:pStyle w:val="Corpodetexto"/>
        <w:spacing w:before="1" w:line="276" w:lineRule="auto"/>
        <w:ind w:left="118" w:right="119" w:firstLine="707"/>
        <w:jc w:val="both"/>
      </w:pPr>
    </w:p>
    <w:p w:rsidR="00710FF7" w:rsidRPr="00710FF7" w:rsidRDefault="00710FF7" w:rsidP="00710FF7">
      <w:pPr>
        <w:spacing w:line="276" w:lineRule="auto"/>
        <w:ind w:firstLine="567"/>
        <w:jc w:val="both"/>
        <w:rPr>
          <w:rFonts w:ascii="Arial" w:hAnsi="Arial" w:cs="Arial"/>
          <w:sz w:val="24"/>
          <w:szCs w:val="24"/>
        </w:rPr>
      </w:pPr>
      <w:r w:rsidRPr="00710FF7">
        <w:rPr>
          <w:rFonts w:ascii="Arial" w:hAnsi="Arial" w:cs="Arial"/>
          <w:sz w:val="24"/>
          <w:szCs w:val="24"/>
        </w:rPr>
        <w:t>Os benefícios mais citados, foi a “diminuição da dor”, com 27 comentários (33,7%), equivalente a pouco mais que um terço das falas dos frequentadores. O segundo benefício mais citado foi a “melhora da saúde”, com 16 menções (20%). A “socialização”, foi o terceiro benefício mais citado com 15 ocorrências (18,8%).</w:t>
      </w:r>
    </w:p>
    <w:p w:rsidR="00710FF7" w:rsidRDefault="00710FF7" w:rsidP="00710FF7">
      <w:pPr>
        <w:jc w:val="center"/>
        <w:rPr>
          <w:rFonts w:ascii="Arial" w:hAnsi="Arial" w:cs="Arial"/>
          <w:b/>
          <w:sz w:val="24"/>
          <w:szCs w:val="24"/>
        </w:rPr>
      </w:pPr>
    </w:p>
    <w:p w:rsidR="00710FF7" w:rsidRPr="00CA748F" w:rsidRDefault="00710FF7" w:rsidP="00710FF7">
      <w:pPr>
        <w:jc w:val="center"/>
        <w:rPr>
          <w:rFonts w:ascii="Arial" w:hAnsi="Arial" w:cs="Arial"/>
          <w:b/>
          <w:sz w:val="24"/>
          <w:szCs w:val="24"/>
        </w:rPr>
      </w:pPr>
      <w:r w:rsidRPr="00CA748F">
        <w:rPr>
          <w:rFonts w:ascii="Arial" w:hAnsi="Arial" w:cs="Arial"/>
          <w:b/>
          <w:sz w:val="24"/>
          <w:szCs w:val="24"/>
        </w:rPr>
        <w:t>Frequência de benefícios</w:t>
      </w:r>
    </w:p>
    <w:tbl>
      <w:tblPr>
        <w:tblStyle w:val="Tabelacomgrade"/>
        <w:tblW w:w="0" w:type="auto"/>
        <w:tblLook w:val="04A0" w:firstRow="1" w:lastRow="0" w:firstColumn="1" w:lastColumn="0" w:noHBand="0" w:noVBand="1"/>
      </w:tblPr>
      <w:tblGrid>
        <w:gridCol w:w="3045"/>
        <w:gridCol w:w="3011"/>
        <w:gridCol w:w="3018"/>
      </w:tblGrid>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Benefícios</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N</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Diminuir dor</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27</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33,8</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Saúde</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16</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20,0</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Socialização</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15</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18,8</w:t>
            </w:r>
          </w:p>
        </w:tc>
      </w:tr>
      <w:tr w:rsidR="00710FF7" w:rsidTr="002F6017">
        <w:trPr>
          <w:trHeight w:val="380"/>
        </w:trPr>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Disposição</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14</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17,5</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Fortalecer musculatura</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8</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10,0</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Tudo de bom; Bem Estar; Faz bem ao corpo</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7*</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8,8*</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Trabalhar a mente e mobilidade</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6*</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7,5*</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Psicológico; Convivência</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5*</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6,3*</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Bom pra cabeça; Alegria; Corpo leve; Se sentir ativo</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4*</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5,0*</w:t>
            </w:r>
          </w:p>
        </w:tc>
      </w:tr>
      <w:tr w:rsidR="00710FF7" w:rsidTr="002F6017">
        <w:trPr>
          <w:trHeight w:val="869"/>
        </w:trPr>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Melhora física; Melhora no humor; Estética; Aumento de qualidade de vida; Se sentir bem</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3*</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3,8*</w:t>
            </w:r>
          </w:p>
        </w:tc>
      </w:tr>
      <w:tr w:rsidR="00710FF7" w:rsidTr="002F6017">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Memória; Autonomia; Melhora no sono; Coordenação motora; Mais energia; Melhora na respiração</w:t>
            </w:r>
          </w:p>
        </w:tc>
        <w:tc>
          <w:tcPr>
            <w:tcW w:w="3103"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2*</w:t>
            </w:r>
          </w:p>
        </w:tc>
        <w:tc>
          <w:tcPr>
            <w:tcW w:w="3104" w:type="dxa"/>
          </w:tcPr>
          <w:p w:rsidR="00710FF7" w:rsidRPr="0098714A" w:rsidRDefault="00710FF7" w:rsidP="002F6017">
            <w:pPr>
              <w:spacing w:line="276" w:lineRule="auto"/>
              <w:jc w:val="both"/>
              <w:rPr>
                <w:rFonts w:ascii="Arial" w:hAnsi="Arial" w:cs="Arial"/>
                <w:sz w:val="20"/>
                <w:szCs w:val="20"/>
              </w:rPr>
            </w:pPr>
            <w:r w:rsidRPr="0098714A">
              <w:rPr>
                <w:rFonts w:ascii="Arial" w:hAnsi="Arial" w:cs="Arial"/>
                <w:sz w:val="20"/>
                <w:szCs w:val="20"/>
              </w:rPr>
              <w:t>2,5*</w:t>
            </w:r>
          </w:p>
        </w:tc>
      </w:tr>
    </w:tbl>
    <w:p w:rsidR="00710FF7" w:rsidRPr="000366CD" w:rsidRDefault="00710FF7" w:rsidP="00710FF7">
      <w:pPr>
        <w:spacing w:line="276" w:lineRule="auto"/>
        <w:ind w:firstLine="709"/>
        <w:jc w:val="both"/>
        <w:rPr>
          <w:sz w:val="24"/>
          <w:szCs w:val="24"/>
        </w:rPr>
      </w:pPr>
      <w:r w:rsidRPr="000366CD">
        <w:rPr>
          <w:sz w:val="24"/>
          <w:szCs w:val="24"/>
        </w:rPr>
        <w:t xml:space="preserve"> </w:t>
      </w:r>
    </w:p>
    <w:p w:rsidR="00710FF7" w:rsidRDefault="00710FF7" w:rsidP="00710FF7">
      <w:pPr>
        <w:pStyle w:val="Corpodetexto"/>
        <w:spacing w:before="1" w:line="276" w:lineRule="auto"/>
        <w:ind w:left="118" w:right="119" w:firstLine="707"/>
        <w:jc w:val="both"/>
      </w:pPr>
    </w:p>
    <w:p w:rsidR="00710FF7" w:rsidRPr="00CA748F" w:rsidRDefault="00710FF7" w:rsidP="00CA748F">
      <w:pPr>
        <w:pStyle w:val="Corpodetexto"/>
        <w:spacing w:before="90" w:line="276" w:lineRule="auto"/>
        <w:ind w:right="116"/>
        <w:jc w:val="both"/>
        <w:rPr>
          <w:rFonts w:ascii="Arial" w:hAnsi="Arial" w:cs="Arial"/>
        </w:rPr>
        <w:sectPr w:rsidR="00710FF7" w:rsidRPr="00CA748F" w:rsidSect="00393793">
          <w:headerReference w:type="default" r:id="rId9"/>
          <w:footerReference w:type="default" r:id="rId10"/>
          <w:pgSz w:w="11920" w:h="16860"/>
          <w:pgMar w:top="1418" w:right="1418" w:bottom="1418" w:left="1418" w:header="0" w:footer="652" w:gutter="0"/>
          <w:cols w:space="720"/>
        </w:sectPr>
      </w:pPr>
    </w:p>
    <w:p w:rsidR="00312A0B" w:rsidRDefault="00312A0B">
      <w:pPr>
        <w:pStyle w:val="Corpodetexto"/>
        <w:spacing w:before="1" w:line="276" w:lineRule="auto"/>
        <w:ind w:left="118" w:right="119" w:firstLine="707"/>
        <w:jc w:val="both"/>
      </w:pPr>
    </w:p>
    <w:p w:rsidR="00312A0B" w:rsidRDefault="00312A0B">
      <w:pPr>
        <w:pStyle w:val="Corpodetexto"/>
        <w:spacing w:before="1" w:line="276" w:lineRule="auto"/>
        <w:ind w:left="118" w:right="119" w:firstLine="707"/>
        <w:jc w:val="both"/>
      </w:pPr>
    </w:p>
    <w:p w:rsidR="00312A0B" w:rsidRDefault="00312A0B">
      <w:pPr>
        <w:pStyle w:val="Corpodetexto"/>
        <w:spacing w:before="6"/>
        <w:rPr>
          <w:sz w:val="27"/>
        </w:rPr>
      </w:pPr>
    </w:p>
    <w:p w:rsidR="00554225" w:rsidRPr="0098714A" w:rsidRDefault="00E714AE" w:rsidP="0098714A">
      <w:pPr>
        <w:pStyle w:val="Ttulo1"/>
        <w:numPr>
          <w:ilvl w:val="1"/>
          <w:numId w:val="1"/>
        </w:numPr>
        <w:tabs>
          <w:tab w:val="left" w:pos="597"/>
        </w:tabs>
        <w:spacing w:line="276" w:lineRule="auto"/>
        <w:jc w:val="left"/>
        <w:rPr>
          <w:rFonts w:ascii="Arial" w:hAnsi="Arial" w:cs="Arial"/>
        </w:rPr>
      </w:pPr>
      <w:r w:rsidRPr="0098714A">
        <w:rPr>
          <w:rFonts w:ascii="Arial" w:hAnsi="Arial" w:cs="Arial"/>
        </w:rPr>
        <w:t>OS BENEFÍCIOS DO EXERCÍCIO FÍSICO NA DEPRESSÃO</w:t>
      </w:r>
    </w:p>
    <w:p w:rsidR="00554225" w:rsidRPr="0098714A" w:rsidRDefault="00554225" w:rsidP="0098714A">
      <w:pPr>
        <w:spacing w:line="276" w:lineRule="auto"/>
        <w:ind w:firstLine="567"/>
        <w:jc w:val="both"/>
        <w:rPr>
          <w:rFonts w:ascii="Arial" w:hAnsi="Arial" w:cs="Arial"/>
          <w:sz w:val="24"/>
          <w:szCs w:val="24"/>
        </w:rPr>
      </w:pPr>
    </w:p>
    <w:p w:rsidR="00E714AE" w:rsidRPr="0098714A" w:rsidRDefault="00E714AE" w:rsidP="0098714A">
      <w:pPr>
        <w:shd w:val="clear" w:color="auto" w:fill="FFFFFF"/>
        <w:spacing w:line="276" w:lineRule="auto"/>
        <w:ind w:firstLine="567"/>
        <w:jc w:val="both"/>
        <w:rPr>
          <w:rFonts w:ascii="Arial" w:hAnsi="Arial" w:cs="Arial"/>
          <w:sz w:val="24"/>
          <w:szCs w:val="24"/>
        </w:rPr>
      </w:pPr>
      <w:bookmarkStart w:id="31" w:name="_Toc49262441"/>
      <w:bookmarkStart w:id="32" w:name="_Toc49262640"/>
      <w:r w:rsidRPr="0098714A">
        <w:rPr>
          <w:rFonts w:ascii="Arial" w:hAnsi="Arial" w:cs="Arial"/>
          <w:sz w:val="24"/>
          <w:szCs w:val="24"/>
          <w:bdr w:val="none" w:sz="0" w:space="0" w:color="auto" w:frame="1"/>
        </w:rPr>
        <w:t xml:space="preserve">Existe um cálculo aproximado em depressão de </w:t>
      </w:r>
      <w:r w:rsidRPr="0098714A">
        <w:rPr>
          <w:rFonts w:ascii="Arial" w:hAnsi="Arial" w:cs="Arial"/>
          <w:sz w:val="24"/>
          <w:szCs w:val="24"/>
        </w:rPr>
        <w:t>50%</w:t>
      </w:r>
      <w:r w:rsidRPr="0098714A">
        <w:rPr>
          <w:rFonts w:ascii="Arial" w:hAnsi="Arial" w:cs="Arial"/>
          <w:sz w:val="24"/>
          <w:szCs w:val="24"/>
          <w:bdr w:val="none" w:sz="0" w:space="0" w:color="auto" w:frame="1"/>
        </w:rPr>
        <w:t xml:space="preserve"> </w:t>
      </w:r>
      <w:r w:rsidRPr="0098714A">
        <w:rPr>
          <w:rFonts w:ascii="Arial" w:hAnsi="Arial" w:cs="Arial"/>
          <w:sz w:val="24"/>
          <w:szCs w:val="24"/>
        </w:rPr>
        <w:t>em idosos</w:t>
      </w:r>
      <w:r w:rsidRPr="0098714A">
        <w:rPr>
          <w:rFonts w:ascii="Arial" w:hAnsi="Arial" w:cs="Arial"/>
          <w:sz w:val="24"/>
          <w:szCs w:val="24"/>
          <w:bdr w:val="none" w:sz="0" w:space="0" w:color="auto" w:frame="1"/>
        </w:rPr>
        <w:t>, o diagnostico costuma ser muito reduzido</w:t>
      </w:r>
      <w:r w:rsidRPr="0098714A">
        <w:rPr>
          <w:rFonts w:ascii="Arial" w:hAnsi="Arial" w:cs="Arial"/>
          <w:sz w:val="24"/>
          <w:szCs w:val="24"/>
        </w:rPr>
        <w:t>, os</w:t>
      </w:r>
      <w:r w:rsidRPr="0098714A">
        <w:rPr>
          <w:rFonts w:ascii="Arial" w:hAnsi="Arial" w:cs="Arial"/>
          <w:sz w:val="24"/>
          <w:szCs w:val="24"/>
          <w:bdr w:val="none" w:sz="0" w:space="0" w:color="auto" w:frame="1"/>
        </w:rPr>
        <w:t xml:space="preserve"> </w:t>
      </w:r>
      <w:r w:rsidRPr="0098714A">
        <w:rPr>
          <w:rFonts w:ascii="Arial" w:hAnsi="Arial" w:cs="Arial"/>
          <w:sz w:val="24"/>
          <w:szCs w:val="24"/>
        </w:rPr>
        <w:t>depressivos não são diagnosticados pelos</w:t>
      </w:r>
      <w:r w:rsidRPr="0098714A">
        <w:rPr>
          <w:rFonts w:ascii="Arial" w:hAnsi="Arial" w:cs="Arial"/>
          <w:sz w:val="24"/>
          <w:szCs w:val="24"/>
          <w:bdr w:val="none" w:sz="0" w:space="0" w:color="auto" w:frame="1"/>
        </w:rPr>
        <w:t xml:space="preserve"> </w:t>
      </w:r>
      <w:r w:rsidRPr="0098714A">
        <w:rPr>
          <w:rFonts w:ascii="Arial" w:hAnsi="Arial" w:cs="Arial"/>
          <w:sz w:val="24"/>
          <w:szCs w:val="24"/>
        </w:rPr>
        <w:t>prof</w:t>
      </w:r>
      <w:r w:rsidRPr="0098714A">
        <w:rPr>
          <w:rFonts w:ascii="Arial" w:hAnsi="Arial" w:cs="Arial"/>
          <w:sz w:val="24"/>
          <w:szCs w:val="24"/>
          <w:bdr w:val="none" w:sz="0" w:space="0" w:color="auto" w:frame="1"/>
        </w:rPr>
        <w:t>i</w:t>
      </w:r>
      <w:r w:rsidRPr="0098714A">
        <w:rPr>
          <w:rFonts w:ascii="Arial" w:hAnsi="Arial" w:cs="Arial"/>
          <w:sz w:val="24"/>
          <w:szCs w:val="24"/>
        </w:rPr>
        <w:t>ssionais de</w:t>
      </w:r>
      <w:r w:rsidRPr="0098714A">
        <w:rPr>
          <w:rFonts w:ascii="Arial" w:hAnsi="Arial" w:cs="Arial"/>
          <w:sz w:val="24"/>
          <w:szCs w:val="24"/>
          <w:bdr w:val="none" w:sz="0" w:space="0" w:color="auto" w:frame="1"/>
        </w:rPr>
        <w:t xml:space="preserve"> </w:t>
      </w:r>
      <w:r w:rsidRPr="0098714A">
        <w:rPr>
          <w:rFonts w:ascii="Arial" w:hAnsi="Arial" w:cs="Arial"/>
          <w:sz w:val="24"/>
          <w:szCs w:val="24"/>
        </w:rPr>
        <w:t>saúde que exercem</w:t>
      </w:r>
      <w:r w:rsidRPr="0098714A">
        <w:rPr>
          <w:rFonts w:ascii="Arial" w:hAnsi="Arial" w:cs="Arial"/>
          <w:sz w:val="24"/>
          <w:szCs w:val="24"/>
          <w:bdr w:val="none" w:sz="0" w:space="0" w:color="auto" w:frame="1"/>
        </w:rPr>
        <w:t xml:space="preserve"> </w:t>
      </w:r>
      <w:r w:rsidRPr="0098714A">
        <w:rPr>
          <w:rFonts w:ascii="Arial" w:hAnsi="Arial" w:cs="Arial"/>
          <w:sz w:val="24"/>
          <w:szCs w:val="24"/>
        </w:rPr>
        <w:t>atividade</w:t>
      </w:r>
      <w:r w:rsidRPr="0098714A">
        <w:rPr>
          <w:rFonts w:ascii="Arial" w:hAnsi="Arial" w:cs="Arial"/>
          <w:sz w:val="24"/>
          <w:szCs w:val="24"/>
          <w:bdr w:val="none" w:sz="0" w:space="0" w:color="auto" w:frame="1"/>
        </w:rPr>
        <w:t xml:space="preserve"> </w:t>
      </w:r>
      <w:r w:rsidRPr="0098714A">
        <w:rPr>
          <w:rFonts w:ascii="Arial" w:hAnsi="Arial" w:cs="Arial"/>
          <w:sz w:val="24"/>
          <w:szCs w:val="24"/>
        </w:rPr>
        <w:t xml:space="preserve">na atenção primária, </w:t>
      </w:r>
      <w:r w:rsidRPr="0098714A">
        <w:rPr>
          <w:rFonts w:ascii="Arial" w:hAnsi="Arial" w:cs="Arial"/>
          <w:sz w:val="24"/>
          <w:szCs w:val="24"/>
          <w:bdr w:val="none" w:sz="0" w:space="0" w:color="auto" w:frame="1"/>
        </w:rPr>
        <w:t>pelo fato</w:t>
      </w:r>
      <w:r w:rsidRPr="0098714A">
        <w:rPr>
          <w:rFonts w:ascii="Arial" w:hAnsi="Arial" w:cs="Arial"/>
          <w:sz w:val="24"/>
          <w:szCs w:val="24"/>
        </w:rPr>
        <w:t xml:space="preserve"> dos</w:t>
      </w:r>
      <w:r w:rsidRPr="0098714A">
        <w:rPr>
          <w:rFonts w:ascii="Arial" w:hAnsi="Arial" w:cs="Arial"/>
          <w:sz w:val="24"/>
          <w:szCs w:val="24"/>
          <w:bdr w:val="none" w:sz="0" w:space="0" w:color="auto" w:frame="1"/>
        </w:rPr>
        <w:t xml:space="preserve"> </w:t>
      </w:r>
      <w:r w:rsidRPr="0098714A">
        <w:rPr>
          <w:rFonts w:ascii="Arial" w:hAnsi="Arial" w:cs="Arial"/>
          <w:sz w:val="24"/>
          <w:szCs w:val="24"/>
        </w:rPr>
        <w:t>sinais serem parecidos a evolução natural do envelhecimento. Um</w:t>
      </w:r>
      <w:r w:rsidRPr="0098714A">
        <w:rPr>
          <w:rFonts w:ascii="Arial" w:hAnsi="Arial" w:cs="Arial"/>
          <w:sz w:val="24"/>
          <w:szCs w:val="24"/>
          <w:bdr w:val="none" w:sz="0" w:space="0" w:color="auto" w:frame="1"/>
        </w:rPr>
        <w:t xml:space="preserve"> </w:t>
      </w:r>
      <w:r w:rsidRPr="0098714A">
        <w:rPr>
          <w:rFonts w:ascii="Arial" w:hAnsi="Arial" w:cs="Arial"/>
          <w:sz w:val="24"/>
          <w:szCs w:val="24"/>
        </w:rPr>
        <w:t>desses indícios são, queixas</w:t>
      </w:r>
      <w:r w:rsidRPr="0098714A">
        <w:rPr>
          <w:rFonts w:ascii="Arial" w:hAnsi="Arial" w:cs="Arial"/>
          <w:sz w:val="24"/>
          <w:szCs w:val="24"/>
          <w:bdr w:val="none" w:sz="0" w:space="0" w:color="auto" w:frame="1"/>
        </w:rPr>
        <w:t xml:space="preserve"> </w:t>
      </w:r>
      <w:r w:rsidRPr="0098714A">
        <w:rPr>
          <w:rFonts w:ascii="Arial" w:hAnsi="Arial" w:cs="Arial"/>
          <w:sz w:val="24"/>
          <w:szCs w:val="24"/>
        </w:rPr>
        <w:t>físicas com</w:t>
      </w:r>
      <w:r w:rsidRPr="0098714A">
        <w:rPr>
          <w:rFonts w:ascii="Arial" w:hAnsi="Arial" w:cs="Arial"/>
          <w:sz w:val="24"/>
          <w:szCs w:val="24"/>
          <w:bdr w:val="none" w:sz="0" w:space="0" w:color="auto" w:frame="1"/>
        </w:rPr>
        <w:t xml:space="preserve"> </w:t>
      </w:r>
      <w:r w:rsidRPr="0098714A">
        <w:rPr>
          <w:rFonts w:ascii="Arial" w:hAnsi="Arial" w:cs="Arial"/>
          <w:sz w:val="24"/>
          <w:szCs w:val="24"/>
        </w:rPr>
        <w:t>fadiga, sono, falta de apetite</w:t>
      </w:r>
      <w:r w:rsidRPr="0098714A">
        <w:rPr>
          <w:rFonts w:ascii="Arial" w:hAnsi="Arial" w:cs="Arial"/>
          <w:sz w:val="24"/>
          <w:szCs w:val="24"/>
          <w:bdr w:val="none" w:sz="0" w:space="0" w:color="auto" w:frame="1"/>
        </w:rPr>
        <w:t xml:space="preserve"> </w:t>
      </w:r>
      <w:r w:rsidRPr="0098714A">
        <w:rPr>
          <w:rFonts w:ascii="Arial" w:hAnsi="Arial" w:cs="Arial"/>
          <w:sz w:val="24"/>
          <w:szCs w:val="24"/>
        </w:rPr>
        <w:t>e indisposição</w:t>
      </w:r>
      <w:r w:rsidRPr="0098714A">
        <w:rPr>
          <w:rFonts w:ascii="Arial" w:hAnsi="Arial" w:cs="Arial"/>
          <w:sz w:val="24"/>
          <w:szCs w:val="24"/>
          <w:bdr w:val="none" w:sz="0" w:space="0" w:color="auto" w:frame="1"/>
        </w:rPr>
        <w:t xml:space="preserve"> </w:t>
      </w:r>
      <w:r w:rsidRPr="0098714A">
        <w:rPr>
          <w:rFonts w:ascii="Arial" w:hAnsi="Arial" w:cs="Arial"/>
          <w:sz w:val="24"/>
          <w:szCs w:val="24"/>
        </w:rPr>
        <w:t>que podem</w:t>
      </w:r>
      <w:r w:rsidRPr="0098714A">
        <w:rPr>
          <w:rFonts w:ascii="Arial" w:hAnsi="Arial" w:cs="Arial"/>
          <w:sz w:val="24"/>
          <w:szCs w:val="24"/>
          <w:bdr w:val="none" w:sz="0" w:space="0" w:color="auto" w:frame="1"/>
        </w:rPr>
        <w:t xml:space="preserve"> </w:t>
      </w:r>
      <w:r w:rsidRPr="0098714A">
        <w:rPr>
          <w:rFonts w:ascii="Arial" w:hAnsi="Arial" w:cs="Arial"/>
          <w:sz w:val="24"/>
          <w:szCs w:val="24"/>
        </w:rPr>
        <w:t>ser confundidos pelo desafio</w:t>
      </w:r>
      <w:r w:rsidRPr="0098714A">
        <w:rPr>
          <w:rFonts w:ascii="Arial" w:hAnsi="Arial" w:cs="Arial"/>
          <w:sz w:val="24"/>
          <w:szCs w:val="24"/>
          <w:bdr w:val="none" w:sz="0" w:space="0" w:color="auto" w:frame="1"/>
        </w:rPr>
        <w:t xml:space="preserve"> </w:t>
      </w:r>
      <w:r w:rsidRPr="0098714A">
        <w:rPr>
          <w:rFonts w:ascii="Arial" w:hAnsi="Arial" w:cs="Arial"/>
          <w:sz w:val="24"/>
          <w:szCs w:val="24"/>
        </w:rPr>
        <w:t xml:space="preserve">adaptativo do envelhecimento (SOUZA </w:t>
      </w:r>
      <w:r w:rsidRPr="0098714A">
        <w:rPr>
          <w:rFonts w:ascii="Arial" w:hAnsi="Arial" w:cs="Arial"/>
          <w:sz w:val="24"/>
          <w:szCs w:val="24"/>
          <w:bdr w:val="none" w:sz="0" w:space="0" w:color="auto" w:frame="1"/>
        </w:rPr>
        <w:t xml:space="preserve">et al., </w:t>
      </w:r>
      <w:r w:rsidRPr="0098714A">
        <w:rPr>
          <w:rFonts w:ascii="Arial" w:hAnsi="Arial" w:cs="Arial"/>
          <w:sz w:val="24"/>
          <w:szCs w:val="24"/>
        </w:rPr>
        <w:t>2017).</w:t>
      </w:r>
      <w:bookmarkEnd w:id="31"/>
      <w:bookmarkEnd w:id="32"/>
    </w:p>
    <w:p w:rsidR="00E714AE" w:rsidRPr="002F6017" w:rsidRDefault="00E714AE" w:rsidP="0098714A">
      <w:pPr>
        <w:spacing w:line="276" w:lineRule="auto"/>
        <w:ind w:firstLine="567"/>
        <w:jc w:val="both"/>
        <w:rPr>
          <w:rFonts w:ascii="Arial" w:hAnsi="Arial" w:cs="Arial"/>
          <w:sz w:val="24"/>
          <w:szCs w:val="24"/>
        </w:rPr>
      </w:pPr>
      <w:bookmarkStart w:id="33" w:name="_Toc49262442"/>
      <w:bookmarkStart w:id="34" w:name="_Toc49262641"/>
      <w:r w:rsidRPr="002F6017">
        <w:rPr>
          <w:rFonts w:ascii="Arial" w:hAnsi="Arial" w:cs="Arial"/>
          <w:sz w:val="24"/>
          <w:szCs w:val="24"/>
        </w:rPr>
        <w:t>É necessário diferenciar entre tristeza e depressão, a tristeza é uma situação breve e constituem sentimentos que levem a este fato, como desilusões, perdas, distúrbios dos mais diversos, que as vezes é diagnosticado saudável pelos médicos. Contudo, quando esses indícios seguem e cercam de desesperança, apatia, indiferença, representa vestígios claros de depressão, pelo fato que na maioria das vezes os idosos acabam ficando sem sua independência, e acaba sendo frequente ao idoso essa doença (LIMA et al., 2016).</w:t>
      </w:r>
      <w:bookmarkEnd w:id="33"/>
      <w:bookmarkEnd w:id="34"/>
    </w:p>
    <w:p w:rsidR="00510F08" w:rsidRPr="0098714A" w:rsidRDefault="00E714AE" w:rsidP="0098714A">
      <w:pPr>
        <w:spacing w:line="276" w:lineRule="auto"/>
        <w:ind w:firstLine="567"/>
        <w:jc w:val="both"/>
        <w:rPr>
          <w:rFonts w:ascii="Arial" w:hAnsi="Arial" w:cs="Arial"/>
          <w:sz w:val="24"/>
          <w:szCs w:val="24"/>
        </w:rPr>
      </w:pPr>
      <w:r w:rsidRPr="0098714A">
        <w:rPr>
          <w:rFonts w:ascii="Arial" w:hAnsi="Arial" w:cs="Arial"/>
          <w:sz w:val="24"/>
          <w:szCs w:val="24"/>
        </w:rPr>
        <w:t>A revisão de literatura realizada por Catalan-Matamoros, Gomezconesa, Stubbs e Vancampfort (2016) cita que o exercício físico é seguro e eficiente na diminuição dos sinais depressivos em idosos. Com a prática do exercício físico tem muitos outros proveitos à saúde, tem de ser encarado como uma influência central no tratamento interdisciplinar de idosos que contem depressão.</w:t>
      </w:r>
    </w:p>
    <w:p w:rsidR="00510F08" w:rsidRPr="0098714A" w:rsidRDefault="00510F08" w:rsidP="0098714A">
      <w:pPr>
        <w:pStyle w:val="Ttulo2"/>
        <w:spacing w:before="0" w:line="276" w:lineRule="auto"/>
        <w:ind w:firstLine="567"/>
        <w:jc w:val="both"/>
        <w:rPr>
          <w:rFonts w:ascii="Arial" w:hAnsi="Arial" w:cs="Arial"/>
          <w:b/>
          <w:sz w:val="24"/>
          <w:szCs w:val="24"/>
        </w:rPr>
      </w:pPr>
      <w:r w:rsidRPr="0098714A">
        <w:rPr>
          <w:rFonts w:ascii="Arial" w:hAnsi="Arial" w:cs="Arial"/>
          <w:color w:val="auto"/>
          <w:sz w:val="24"/>
          <w:szCs w:val="24"/>
        </w:rPr>
        <w:t>Gozzi, Sato e Bertolin (2012) relatam que a realização regular de exercício físico pode ser uma razão positiva na melhora da qualidade de vida destes indivíduos</w:t>
      </w:r>
      <w:r w:rsidRPr="0098714A">
        <w:rPr>
          <w:rFonts w:ascii="Arial" w:hAnsi="Arial" w:cs="Arial"/>
          <w:sz w:val="24"/>
          <w:szCs w:val="24"/>
        </w:rPr>
        <w:t>.</w:t>
      </w:r>
    </w:p>
    <w:p w:rsidR="00510F08" w:rsidRPr="0098714A" w:rsidRDefault="00510F08" w:rsidP="0098714A">
      <w:pPr>
        <w:spacing w:line="276" w:lineRule="auto"/>
        <w:ind w:firstLine="567"/>
        <w:jc w:val="both"/>
        <w:rPr>
          <w:rFonts w:ascii="Arial" w:hAnsi="Arial" w:cs="Arial"/>
          <w:sz w:val="24"/>
          <w:szCs w:val="24"/>
        </w:rPr>
      </w:pPr>
      <w:r w:rsidRPr="0098714A">
        <w:rPr>
          <w:rFonts w:ascii="Arial" w:hAnsi="Arial" w:cs="Arial"/>
          <w:sz w:val="24"/>
          <w:szCs w:val="24"/>
        </w:rPr>
        <w:t>Outros estudos chegaram à conclusão de que a realização de 30 a 40 minutos de exercício físico aeróbico, feito pelo menos 3 vezes na semana, são eficientes para diminuir significativamente os sintomas depressivos. Sendo assim fica claro que a realização de exercícios físicos pode retardar as quedas funcionais, ajudando a diminuir os sintomas da depressão e o risco de acontecimentos futuros. (BRUNONI, et al., 2015)</w:t>
      </w:r>
    </w:p>
    <w:p w:rsidR="00510F08" w:rsidRPr="0098714A" w:rsidRDefault="00510F08" w:rsidP="0098714A">
      <w:pPr>
        <w:spacing w:line="276" w:lineRule="auto"/>
        <w:ind w:firstLine="567"/>
        <w:jc w:val="both"/>
        <w:rPr>
          <w:rFonts w:ascii="Arial" w:hAnsi="Arial" w:cs="Arial"/>
          <w:sz w:val="24"/>
          <w:szCs w:val="24"/>
        </w:rPr>
      </w:pPr>
      <w:r w:rsidRPr="0098714A">
        <w:rPr>
          <w:rFonts w:ascii="Arial" w:hAnsi="Arial" w:cs="Arial"/>
          <w:sz w:val="24"/>
          <w:szCs w:val="24"/>
        </w:rPr>
        <w:t>Mostra-se importante a preparação da atividade ou exercício físico regular em seu dia-a-dia, para atrair avanço para a saúde mental e para a saúde física. Pelo fato de que o idoso possa enfrentar a velhice não apenas como um estado de perda, mas pode transformá-lo a partir das práticas de comportamentos positivos. (SANTOS &amp; SOUZA, 2015).</w:t>
      </w:r>
    </w:p>
    <w:p w:rsidR="00510F08" w:rsidRPr="0098714A" w:rsidRDefault="00510F08" w:rsidP="0098714A">
      <w:pPr>
        <w:spacing w:line="276" w:lineRule="auto"/>
        <w:ind w:firstLine="567"/>
        <w:jc w:val="both"/>
        <w:rPr>
          <w:rFonts w:ascii="Arial" w:hAnsi="Arial" w:cs="Arial"/>
          <w:sz w:val="24"/>
          <w:szCs w:val="24"/>
        </w:rPr>
      </w:pPr>
      <w:r w:rsidRPr="0098714A">
        <w:rPr>
          <w:rFonts w:ascii="Arial" w:hAnsi="Arial" w:cs="Arial"/>
          <w:sz w:val="24"/>
          <w:szCs w:val="24"/>
        </w:rPr>
        <w:t>Matsuso, et al. (2001); Lambertucci et al. (2005) e Maciel (2010) complementam que a execução de exercício físico preserva essas alterações e também ajuda na prevenção de doenças como o diabete, AVC, hipertensão, entre outras.</w:t>
      </w:r>
    </w:p>
    <w:p w:rsidR="00510F08" w:rsidRPr="0098714A" w:rsidRDefault="00510F08" w:rsidP="0098714A">
      <w:pPr>
        <w:spacing w:line="276" w:lineRule="auto"/>
        <w:ind w:firstLine="567"/>
        <w:jc w:val="both"/>
        <w:rPr>
          <w:rFonts w:ascii="Arial" w:hAnsi="Arial" w:cs="Arial"/>
          <w:sz w:val="24"/>
          <w:szCs w:val="24"/>
        </w:rPr>
      </w:pPr>
      <w:r w:rsidRPr="0098714A">
        <w:rPr>
          <w:rFonts w:ascii="Arial" w:hAnsi="Arial" w:cs="Arial"/>
          <w:sz w:val="24"/>
          <w:szCs w:val="24"/>
        </w:rPr>
        <w:t>O exercício físico realizado com frequência tem uma ampliação dos sentimentos de autoconfiança, otimismo, e redução nos sintomas depressivos e ansiosos, relatam os praticantes. Refere-se com sentimentos de realização, orgulho e auto-estima observando mudanças do corpo, e ao ver o efeito da resposta do organismo durante o exercício. (BARBANTI, 2012)</w:t>
      </w:r>
    </w:p>
    <w:p w:rsidR="00510F08" w:rsidRDefault="00510F08" w:rsidP="00510F08">
      <w:pPr>
        <w:pStyle w:val="Ttulo2"/>
        <w:jc w:val="both"/>
      </w:pPr>
    </w:p>
    <w:p w:rsidR="0098714A" w:rsidRDefault="0098714A" w:rsidP="0098714A">
      <w:pPr>
        <w:pStyle w:val="Ttulo1"/>
        <w:tabs>
          <w:tab w:val="left" w:pos="431"/>
        </w:tabs>
        <w:ind w:firstLine="0"/>
        <w:jc w:val="right"/>
      </w:pPr>
    </w:p>
    <w:p w:rsidR="00510F08" w:rsidRDefault="00510F08" w:rsidP="00510F08">
      <w:pPr>
        <w:pStyle w:val="Corpodetexto"/>
        <w:spacing w:before="4"/>
        <w:rPr>
          <w:b/>
          <w:sz w:val="31"/>
        </w:rPr>
      </w:pPr>
    </w:p>
    <w:p w:rsidR="0098714A" w:rsidRPr="0098714A" w:rsidRDefault="0098714A" w:rsidP="0098714A">
      <w:pPr>
        <w:pStyle w:val="Ttulo1"/>
        <w:numPr>
          <w:ilvl w:val="0"/>
          <w:numId w:val="1"/>
        </w:numPr>
        <w:tabs>
          <w:tab w:val="left" w:pos="431"/>
        </w:tabs>
        <w:ind w:left="430" w:hanging="181"/>
        <w:jc w:val="both"/>
        <w:rPr>
          <w:rFonts w:ascii="Arial" w:hAnsi="Arial" w:cs="Arial"/>
        </w:rPr>
      </w:pPr>
      <w:r w:rsidRPr="0098714A">
        <w:rPr>
          <w:rFonts w:ascii="Arial" w:hAnsi="Arial" w:cs="Arial"/>
        </w:rPr>
        <w:t>MÉTODOS</w:t>
      </w:r>
    </w:p>
    <w:p w:rsidR="0098714A" w:rsidRPr="00483693" w:rsidRDefault="0098714A" w:rsidP="00510F08">
      <w:pPr>
        <w:pStyle w:val="Corpodetexto"/>
        <w:spacing w:before="4"/>
        <w:rPr>
          <w:rFonts w:ascii="Arial" w:hAnsi="Arial" w:cs="Arial"/>
          <w:b/>
          <w:sz w:val="31"/>
        </w:rPr>
      </w:pPr>
    </w:p>
    <w:p w:rsidR="00510F08" w:rsidRPr="00483693" w:rsidRDefault="00510F08" w:rsidP="00510F08">
      <w:pPr>
        <w:pStyle w:val="Corpodetexto"/>
        <w:spacing w:line="276" w:lineRule="auto"/>
        <w:ind w:firstLine="709"/>
        <w:jc w:val="both"/>
        <w:rPr>
          <w:rFonts w:ascii="Arial" w:hAnsi="Arial" w:cs="Arial"/>
        </w:rPr>
      </w:pPr>
      <w:r w:rsidRPr="00483693">
        <w:rPr>
          <w:rFonts w:ascii="Arial" w:hAnsi="Arial" w:cs="Arial"/>
        </w:rPr>
        <w:t>Refere-se de uma revisão</w:t>
      </w:r>
      <w:r w:rsidRPr="00483693">
        <w:rPr>
          <w:rFonts w:ascii="Arial" w:hAnsi="Arial" w:cs="Arial"/>
          <w:spacing w:val="-8"/>
        </w:rPr>
        <w:t xml:space="preserve"> </w:t>
      </w:r>
      <w:r w:rsidRPr="00483693">
        <w:rPr>
          <w:rFonts w:ascii="Arial" w:hAnsi="Arial" w:cs="Arial"/>
        </w:rPr>
        <w:t>bibliográfica</w:t>
      </w:r>
      <w:r w:rsidRPr="00483693">
        <w:rPr>
          <w:rFonts w:ascii="Arial" w:hAnsi="Arial" w:cs="Arial"/>
          <w:spacing w:val="-6"/>
        </w:rPr>
        <w:t xml:space="preserve"> </w:t>
      </w:r>
      <w:r w:rsidRPr="00483693">
        <w:rPr>
          <w:rFonts w:ascii="Arial" w:hAnsi="Arial" w:cs="Arial"/>
        </w:rPr>
        <w:t>por</w:t>
      </w:r>
      <w:r w:rsidRPr="00483693">
        <w:rPr>
          <w:rFonts w:ascii="Arial" w:hAnsi="Arial" w:cs="Arial"/>
          <w:spacing w:val="-8"/>
        </w:rPr>
        <w:t xml:space="preserve"> </w:t>
      </w:r>
      <w:r w:rsidRPr="00483693">
        <w:rPr>
          <w:rFonts w:ascii="Arial" w:hAnsi="Arial" w:cs="Arial"/>
        </w:rPr>
        <w:t>meio</w:t>
      </w:r>
      <w:r w:rsidRPr="00483693">
        <w:rPr>
          <w:rFonts w:ascii="Arial" w:hAnsi="Arial" w:cs="Arial"/>
          <w:spacing w:val="-8"/>
        </w:rPr>
        <w:t xml:space="preserve"> </w:t>
      </w:r>
      <w:r w:rsidRPr="00483693">
        <w:rPr>
          <w:rFonts w:ascii="Arial" w:hAnsi="Arial" w:cs="Arial"/>
        </w:rPr>
        <w:t>de</w:t>
      </w:r>
      <w:r w:rsidRPr="00483693">
        <w:rPr>
          <w:rFonts w:ascii="Arial" w:hAnsi="Arial" w:cs="Arial"/>
          <w:spacing w:val="-10"/>
        </w:rPr>
        <w:t xml:space="preserve"> </w:t>
      </w:r>
      <w:r w:rsidRPr="00483693">
        <w:rPr>
          <w:rFonts w:ascii="Arial" w:hAnsi="Arial" w:cs="Arial"/>
        </w:rPr>
        <w:t>artigos</w:t>
      </w:r>
      <w:r w:rsidRPr="00483693">
        <w:rPr>
          <w:rFonts w:ascii="Arial" w:hAnsi="Arial" w:cs="Arial"/>
          <w:spacing w:val="-7"/>
        </w:rPr>
        <w:t xml:space="preserve"> </w:t>
      </w:r>
      <w:r w:rsidRPr="00483693">
        <w:rPr>
          <w:rFonts w:ascii="Arial" w:hAnsi="Arial" w:cs="Arial"/>
        </w:rPr>
        <w:t>científicos públicados nos últimos 10 anos</w:t>
      </w:r>
      <w:r w:rsidRPr="00483693">
        <w:rPr>
          <w:rFonts w:ascii="Arial" w:hAnsi="Arial" w:cs="Arial"/>
          <w:spacing w:val="-7"/>
        </w:rPr>
        <w:t xml:space="preserve"> </w:t>
      </w:r>
      <w:r w:rsidRPr="00483693">
        <w:rPr>
          <w:rFonts w:ascii="Arial" w:hAnsi="Arial" w:cs="Arial"/>
        </w:rPr>
        <w:t>com a</w:t>
      </w:r>
      <w:r w:rsidRPr="00483693">
        <w:rPr>
          <w:rFonts w:ascii="Arial" w:hAnsi="Arial" w:cs="Arial"/>
          <w:spacing w:val="-11"/>
        </w:rPr>
        <w:t xml:space="preserve"> </w:t>
      </w:r>
      <w:r w:rsidRPr="00483693">
        <w:rPr>
          <w:rFonts w:ascii="Arial" w:hAnsi="Arial" w:cs="Arial"/>
        </w:rPr>
        <w:t>finalidade</w:t>
      </w:r>
      <w:r w:rsidRPr="00483693">
        <w:rPr>
          <w:rFonts w:ascii="Arial" w:hAnsi="Arial" w:cs="Arial"/>
          <w:spacing w:val="-10"/>
        </w:rPr>
        <w:t xml:space="preserve"> </w:t>
      </w:r>
      <w:r w:rsidRPr="00483693">
        <w:rPr>
          <w:rFonts w:ascii="Arial" w:hAnsi="Arial" w:cs="Arial"/>
        </w:rPr>
        <w:t>de</w:t>
      </w:r>
      <w:r w:rsidRPr="00483693">
        <w:rPr>
          <w:rFonts w:ascii="Arial" w:hAnsi="Arial" w:cs="Arial"/>
          <w:spacing w:val="-11"/>
        </w:rPr>
        <w:t xml:space="preserve"> </w:t>
      </w:r>
      <w:r w:rsidRPr="00483693">
        <w:rPr>
          <w:rFonts w:ascii="Arial" w:hAnsi="Arial" w:cs="Arial"/>
        </w:rPr>
        <w:t>conhecer</w:t>
      </w:r>
      <w:r w:rsidRPr="00483693">
        <w:rPr>
          <w:rFonts w:ascii="Arial" w:hAnsi="Arial" w:cs="Arial"/>
          <w:spacing w:val="-7"/>
        </w:rPr>
        <w:t xml:space="preserve"> </w:t>
      </w:r>
      <w:r w:rsidRPr="00483693">
        <w:rPr>
          <w:rFonts w:ascii="Arial" w:hAnsi="Arial" w:cs="Arial"/>
        </w:rPr>
        <w:t>os</w:t>
      </w:r>
      <w:r w:rsidRPr="00483693">
        <w:rPr>
          <w:rFonts w:ascii="Arial" w:hAnsi="Arial" w:cs="Arial"/>
          <w:spacing w:val="-8"/>
        </w:rPr>
        <w:t xml:space="preserve"> beneficios do exercicio fisico nos idosos que apresentam sintomas depressivos. </w:t>
      </w:r>
    </w:p>
    <w:p w:rsidR="00510F08" w:rsidRPr="00483693" w:rsidRDefault="00510F08" w:rsidP="00510F08">
      <w:pPr>
        <w:spacing w:line="276" w:lineRule="auto"/>
        <w:jc w:val="both"/>
        <w:rPr>
          <w:rFonts w:ascii="Arial" w:hAnsi="Arial" w:cs="Arial"/>
        </w:rPr>
      </w:pPr>
    </w:p>
    <w:p w:rsidR="00510F08" w:rsidRDefault="00510F08" w:rsidP="00510F08">
      <w:pPr>
        <w:spacing w:line="276" w:lineRule="auto"/>
        <w:jc w:val="both"/>
      </w:pPr>
    </w:p>
    <w:p w:rsidR="00EB066D" w:rsidRDefault="00EB066D" w:rsidP="00510F08">
      <w:pPr>
        <w:spacing w:line="276" w:lineRule="auto"/>
        <w:jc w:val="both"/>
      </w:pPr>
    </w:p>
    <w:p w:rsidR="00EB066D" w:rsidRDefault="00EB066D" w:rsidP="00510F08">
      <w:pPr>
        <w:spacing w:line="276" w:lineRule="auto"/>
        <w:jc w:val="both"/>
      </w:pPr>
    </w:p>
    <w:p w:rsidR="00510F08" w:rsidRDefault="00EB066D" w:rsidP="00EB066D">
      <w:pPr>
        <w:pStyle w:val="Ttulo1"/>
        <w:ind w:left="0" w:firstLine="0"/>
        <w:rPr>
          <w:b w:val="0"/>
        </w:rPr>
      </w:pPr>
      <w:r>
        <w:t xml:space="preserve">5 </w:t>
      </w:r>
      <w:r w:rsidRPr="00EB066D">
        <w:rPr>
          <w:rFonts w:ascii="Arial" w:hAnsi="Arial" w:cs="Arial"/>
        </w:rPr>
        <w:t>CONSIDERAÇÕES FINAIS</w:t>
      </w:r>
    </w:p>
    <w:p w:rsidR="00EB066D" w:rsidRDefault="00EB066D" w:rsidP="00EB066D">
      <w:pPr>
        <w:spacing w:line="276" w:lineRule="auto"/>
        <w:ind w:firstLine="567"/>
        <w:jc w:val="both"/>
        <w:rPr>
          <w:sz w:val="24"/>
          <w:szCs w:val="24"/>
        </w:rPr>
      </w:pPr>
    </w:p>
    <w:p w:rsidR="00B07979" w:rsidRDefault="00510F08" w:rsidP="00EA4B09">
      <w:pPr>
        <w:spacing w:line="276" w:lineRule="auto"/>
        <w:ind w:firstLine="567"/>
        <w:jc w:val="both"/>
        <w:rPr>
          <w:rFonts w:ascii="Arial" w:hAnsi="Arial" w:cs="Arial"/>
          <w:sz w:val="24"/>
          <w:szCs w:val="24"/>
        </w:rPr>
      </w:pPr>
      <w:r w:rsidRPr="00483693">
        <w:rPr>
          <w:rFonts w:ascii="Arial" w:hAnsi="Arial" w:cs="Arial"/>
          <w:sz w:val="24"/>
          <w:szCs w:val="24"/>
        </w:rPr>
        <w:t>O trabalho de pesquisa constatou</w:t>
      </w:r>
      <w:r w:rsidR="00483693">
        <w:rPr>
          <w:rFonts w:ascii="Arial" w:hAnsi="Arial" w:cs="Arial"/>
          <w:sz w:val="24"/>
          <w:szCs w:val="24"/>
        </w:rPr>
        <w:t xml:space="preserve"> </w:t>
      </w:r>
      <w:r w:rsidRPr="00483693">
        <w:rPr>
          <w:rFonts w:ascii="Arial" w:hAnsi="Arial" w:cs="Arial"/>
          <w:sz w:val="24"/>
          <w:szCs w:val="24"/>
        </w:rPr>
        <w:t xml:space="preserve">que a pratica do exercício físico durante o envelhecimento, é </w:t>
      </w:r>
      <w:r w:rsidR="00B07979">
        <w:rPr>
          <w:rFonts w:ascii="Arial" w:hAnsi="Arial" w:cs="Arial"/>
          <w:sz w:val="24"/>
          <w:szCs w:val="24"/>
        </w:rPr>
        <w:t>fundam</w:t>
      </w:r>
      <w:r w:rsidR="001A511A">
        <w:rPr>
          <w:rFonts w:ascii="Arial" w:hAnsi="Arial" w:cs="Arial"/>
          <w:sz w:val="24"/>
          <w:szCs w:val="24"/>
        </w:rPr>
        <w:t>en</w:t>
      </w:r>
      <w:r w:rsidR="00B07979">
        <w:rPr>
          <w:rFonts w:ascii="Arial" w:hAnsi="Arial" w:cs="Arial"/>
          <w:sz w:val="24"/>
          <w:szCs w:val="24"/>
        </w:rPr>
        <w:t xml:space="preserve">tal </w:t>
      </w:r>
      <w:r w:rsidRPr="00483693">
        <w:rPr>
          <w:rFonts w:ascii="Arial" w:hAnsi="Arial" w:cs="Arial"/>
          <w:sz w:val="24"/>
          <w:szCs w:val="24"/>
        </w:rPr>
        <w:t xml:space="preserve">para a </w:t>
      </w:r>
      <w:r w:rsidR="001A64F1">
        <w:rPr>
          <w:rFonts w:ascii="Arial" w:hAnsi="Arial" w:cs="Arial"/>
          <w:sz w:val="24"/>
          <w:szCs w:val="24"/>
        </w:rPr>
        <w:t>melhoria da qualidade de vida, auxiliando n</w:t>
      </w:r>
      <w:r w:rsidR="001A64F1" w:rsidRPr="00483693">
        <w:rPr>
          <w:rFonts w:ascii="Arial" w:hAnsi="Arial" w:cs="Arial"/>
          <w:sz w:val="24"/>
          <w:szCs w:val="24"/>
        </w:rPr>
        <w:t xml:space="preserve">o </w:t>
      </w:r>
      <w:r w:rsidR="001A64F1">
        <w:rPr>
          <w:rFonts w:ascii="Arial" w:hAnsi="Arial" w:cs="Arial"/>
          <w:sz w:val="24"/>
          <w:szCs w:val="24"/>
        </w:rPr>
        <w:t>aumento das capacidades físicas.</w:t>
      </w:r>
    </w:p>
    <w:p w:rsidR="00FA703E" w:rsidRDefault="00EA4B09" w:rsidP="00EB066D">
      <w:pPr>
        <w:spacing w:line="276" w:lineRule="auto"/>
        <w:ind w:firstLine="567"/>
        <w:jc w:val="both"/>
        <w:rPr>
          <w:rFonts w:ascii="Arial" w:hAnsi="Arial" w:cs="Arial"/>
          <w:sz w:val="24"/>
          <w:szCs w:val="24"/>
        </w:rPr>
      </w:pPr>
      <w:r>
        <w:rPr>
          <w:rFonts w:ascii="Arial" w:hAnsi="Arial" w:cs="Arial"/>
          <w:sz w:val="24"/>
          <w:szCs w:val="24"/>
        </w:rPr>
        <w:t>Realizado no dia a dia, o exercício físico apresenta sensações de alegria, autoconfiaça, e prazer em realizar as atividades do cotidiano com otimismo.</w:t>
      </w:r>
    </w:p>
    <w:p w:rsidR="002C0437" w:rsidRDefault="00EA4B09" w:rsidP="00EA4B09">
      <w:pPr>
        <w:spacing w:line="276" w:lineRule="auto"/>
        <w:ind w:firstLine="567"/>
        <w:jc w:val="both"/>
        <w:rPr>
          <w:rFonts w:ascii="Arial" w:hAnsi="Arial" w:cs="Arial"/>
          <w:sz w:val="24"/>
          <w:szCs w:val="24"/>
        </w:rPr>
      </w:pPr>
      <w:r w:rsidRPr="00483693">
        <w:rPr>
          <w:rFonts w:ascii="Arial" w:hAnsi="Arial" w:cs="Arial"/>
          <w:sz w:val="24"/>
          <w:szCs w:val="24"/>
        </w:rPr>
        <w:t xml:space="preserve">O exercício físico na terceira idade </w:t>
      </w:r>
      <w:r>
        <w:rPr>
          <w:rFonts w:ascii="Arial" w:hAnsi="Arial" w:cs="Arial"/>
          <w:sz w:val="24"/>
          <w:szCs w:val="24"/>
        </w:rPr>
        <w:t xml:space="preserve">tem diversos proveitos a saúde, </w:t>
      </w:r>
      <w:r w:rsidRPr="00483693">
        <w:rPr>
          <w:rFonts w:ascii="Arial" w:hAnsi="Arial" w:cs="Arial"/>
          <w:sz w:val="24"/>
          <w:szCs w:val="24"/>
        </w:rPr>
        <w:t>s</w:t>
      </w:r>
      <w:r>
        <w:rPr>
          <w:rFonts w:ascii="Arial" w:hAnsi="Arial" w:cs="Arial"/>
          <w:sz w:val="24"/>
          <w:szCs w:val="24"/>
        </w:rPr>
        <w:t xml:space="preserve">endo primordial pelo fato de contribuir </w:t>
      </w:r>
      <w:r w:rsidRPr="00483693">
        <w:rPr>
          <w:rFonts w:ascii="Arial" w:hAnsi="Arial" w:cs="Arial"/>
          <w:sz w:val="24"/>
          <w:szCs w:val="24"/>
        </w:rPr>
        <w:t>na prevenção de doença</w:t>
      </w:r>
      <w:r>
        <w:rPr>
          <w:rFonts w:ascii="Arial" w:hAnsi="Arial" w:cs="Arial"/>
          <w:sz w:val="24"/>
          <w:szCs w:val="24"/>
        </w:rPr>
        <w:t>s,</w:t>
      </w:r>
      <w:r w:rsidR="002C0437">
        <w:rPr>
          <w:rFonts w:ascii="Arial" w:hAnsi="Arial" w:cs="Arial"/>
          <w:sz w:val="24"/>
          <w:szCs w:val="24"/>
        </w:rPr>
        <w:t xml:space="preserve"> </w:t>
      </w:r>
      <w:r>
        <w:rPr>
          <w:rFonts w:ascii="Arial" w:hAnsi="Arial" w:cs="Arial"/>
          <w:sz w:val="24"/>
          <w:szCs w:val="24"/>
        </w:rPr>
        <w:t>e</w:t>
      </w:r>
      <w:r w:rsidRPr="00483693">
        <w:rPr>
          <w:rFonts w:ascii="Arial" w:hAnsi="Arial" w:cs="Arial"/>
          <w:sz w:val="24"/>
          <w:szCs w:val="24"/>
        </w:rPr>
        <w:t xml:space="preserve"> </w:t>
      </w:r>
      <w:r>
        <w:rPr>
          <w:rFonts w:ascii="Arial" w:hAnsi="Arial" w:cs="Arial"/>
          <w:sz w:val="24"/>
          <w:szCs w:val="24"/>
        </w:rPr>
        <w:t>n</w:t>
      </w:r>
      <w:r w:rsidRPr="00483693">
        <w:rPr>
          <w:rFonts w:ascii="Arial" w:hAnsi="Arial" w:cs="Arial"/>
          <w:sz w:val="24"/>
          <w:szCs w:val="24"/>
        </w:rPr>
        <w:t>a diminuição dos sintomas depressivos nos idosos</w:t>
      </w:r>
      <w:r>
        <w:rPr>
          <w:rFonts w:ascii="Arial" w:hAnsi="Arial" w:cs="Arial"/>
          <w:sz w:val="24"/>
          <w:szCs w:val="24"/>
        </w:rPr>
        <w:t xml:space="preserve">. </w:t>
      </w:r>
    </w:p>
    <w:p w:rsidR="001A511A" w:rsidRDefault="00FA703E" w:rsidP="002C0437">
      <w:pPr>
        <w:spacing w:line="276" w:lineRule="auto"/>
        <w:ind w:firstLine="567"/>
        <w:jc w:val="both"/>
        <w:rPr>
          <w:rFonts w:ascii="Arial" w:hAnsi="Arial" w:cs="Arial"/>
          <w:sz w:val="24"/>
          <w:szCs w:val="24"/>
        </w:rPr>
      </w:pPr>
      <w:r>
        <w:rPr>
          <w:rFonts w:ascii="Arial" w:hAnsi="Arial" w:cs="Arial"/>
          <w:sz w:val="24"/>
          <w:szCs w:val="24"/>
        </w:rPr>
        <w:t>A pratica regular de execício físico deve ser suger</w:t>
      </w:r>
      <w:r w:rsidR="00995DAE">
        <w:rPr>
          <w:rFonts w:ascii="Arial" w:hAnsi="Arial" w:cs="Arial"/>
          <w:sz w:val="24"/>
          <w:szCs w:val="24"/>
        </w:rPr>
        <w:t xml:space="preserve">ida para o tratamento de idosos que apresenta quadro depressivo, com sintomas de </w:t>
      </w:r>
      <w:r w:rsidR="00995DAE" w:rsidRPr="002F6017">
        <w:rPr>
          <w:rFonts w:ascii="Arial" w:hAnsi="Arial" w:cs="Arial"/>
          <w:sz w:val="24"/>
          <w:szCs w:val="24"/>
        </w:rPr>
        <w:t>desesperança, apatia, indiferença</w:t>
      </w:r>
      <w:r w:rsidR="00995DAE">
        <w:rPr>
          <w:rFonts w:ascii="Arial" w:hAnsi="Arial" w:cs="Arial"/>
          <w:sz w:val="24"/>
          <w:szCs w:val="24"/>
        </w:rPr>
        <w:t>, que frequentimen</w:t>
      </w:r>
      <w:r w:rsidR="002C0437">
        <w:rPr>
          <w:rFonts w:ascii="Arial" w:hAnsi="Arial" w:cs="Arial"/>
          <w:sz w:val="24"/>
          <w:szCs w:val="24"/>
        </w:rPr>
        <w:t>te passa despercebido pelos mé</w:t>
      </w:r>
      <w:r w:rsidR="00995DAE">
        <w:rPr>
          <w:rFonts w:ascii="Arial" w:hAnsi="Arial" w:cs="Arial"/>
          <w:sz w:val="24"/>
          <w:szCs w:val="24"/>
        </w:rPr>
        <w:t>dicos</w:t>
      </w:r>
      <w:r w:rsidR="002C0437">
        <w:rPr>
          <w:rFonts w:ascii="Arial" w:hAnsi="Arial" w:cs="Arial"/>
          <w:sz w:val="24"/>
          <w:szCs w:val="24"/>
        </w:rPr>
        <w:t xml:space="preserve"> por motivos de apresentar indícios parecidos com o desenvolvimento natura do envelhecimento.</w:t>
      </w:r>
      <w:r w:rsidR="00995DAE">
        <w:rPr>
          <w:rFonts w:ascii="Arial" w:hAnsi="Arial" w:cs="Arial"/>
          <w:sz w:val="24"/>
          <w:szCs w:val="24"/>
        </w:rPr>
        <w:t xml:space="preserve"> </w:t>
      </w:r>
    </w:p>
    <w:p w:rsidR="00510F08" w:rsidRPr="00483693" w:rsidRDefault="00165343" w:rsidP="001A511A">
      <w:pPr>
        <w:spacing w:line="276" w:lineRule="auto"/>
        <w:ind w:firstLine="567"/>
        <w:jc w:val="both"/>
        <w:rPr>
          <w:rFonts w:ascii="Arial" w:hAnsi="Arial" w:cs="Arial"/>
          <w:sz w:val="24"/>
          <w:szCs w:val="24"/>
        </w:rPr>
      </w:pPr>
      <w:r>
        <w:rPr>
          <w:rFonts w:ascii="Arial" w:hAnsi="Arial" w:cs="Arial"/>
          <w:sz w:val="24"/>
          <w:szCs w:val="24"/>
        </w:rPr>
        <w:t xml:space="preserve">No entanto </w:t>
      </w:r>
      <w:r w:rsidR="00510F08" w:rsidRPr="00483693">
        <w:rPr>
          <w:rFonts w:ascii="Arial" w:hAnsi="Arial" w:cs="Arial"/>
          <w:sz w:val="24"/>
          <w:szCs w:val="24"/>
        </w:rPr>
        <w:t>deve seguir recomendações médicas, acompanhado de um educador físico antes de começar a pratica dos exercícios físicos.</w:t>
      </w:r>
    </w:p>
    <w:p w:rsidR="00510F08" w:rsidRDefault="00510F08" w:rsidP="002C0437">
      <w:pPr>
        <w:pStyle w:val="Corpodetexto"/>
        <w:spacing w:line="276" w:lineRule="auto"/>
        <w:ind w:firstLine="567"/>
        <w:jc w:val="both"/>
        <w:rPr>
          <w:rFonts w:ascii="Arial" w:hAnsi="Arial" w:cs="Arial"/>
        </w:rPr>
      </w:pPr>
      <w:r w:rsidRPr="00483693">
        <w:rPr>
          <w:rFonts w:ascii="Arial" w:hAnsi="Arial" w:cs="Arial"/>
        </w:rPr>
        <w:t>Desta forma, fica evidente que a pratica do exercício físico continuo no envelhecimento, ajuda a proporcionar uma qualidade de vida melhor, modificando as tarefas de rotina tornando mais fáceis de ser realizada, tornando a vida mais prazerosa e livre dos sintomas depressivos</w:t>
      </w:r>
      <w:r w:rsidR="00497D2F">
        <w:rPr>
          <w:rFonts w:ascii="Arial" w:hAnsi="Arial" w:cs="Arial"/>
        </w:rPr>
        <w:t>.</w:t>
      </w:r>
      <w:bookmarkStart w:id="35" w:name="_GoBack"/>
      <w:bookmarkEnd w:id="35"/>
    </w:p>
    <w:p w:rsidR="00483693" w:rsidRDefault="00483693" w:rsidP="00EB066D">
      <w:pPr>
        <w:pStyle w:val="Corpodetexto"/>
        <w:spacing w:line="276" w:lineRule="auto"/>
        <w:ind w:firstLine="567"/>
        <w:jc w:val="both"/>
        <w:rPr>
          <w:rFonts w:ascii="Arial" w:hAnsi="Arial" w:cs="Arial"/>
        </w:rPr>
      </w:pPr>
    </w:p>
    <w:p w:rsidR="00EB066D" w:rsidRPr="00483693" w:rsidRDefault="00EB066D" w:rsidP="00510F08">
      <w:pPr>
        <w:spacing w:line="276" w:lineRule="auto"/>
        <w:jc w:val="both"/>
        <w:rPr>
          <w:rFonts w:ascii="Arial" w:hAnsi="Arial" w:cs="Arial"/>
          <w:b/>
        </w:rPr>
      </w:pPr>
    </w:p>
    <w:p w:rsidR="00EB066D" w:rsidRPr="00483693" w:rsidRDefault="00EB066D" w:rsidP="00510F08">
      <w:pPr>
        <w:spacing w:line="276" w:lineRule="auto"/>
        <w:jc w:val="both"/>
        <w:rPr>
          <w:rFonts w:ascii="Arial" w:hAnsi="Arial" w:cs="Arial"/>
          <w:b/>
        </w:rPr>
      </w:pPr>
    </w:p>
    <w:p w:rsidR="00EB066D" w:rsidRPr="00483693" w:rsidRDefault="00EB066D" w:rsidP="00510F08">
      <w:pPr>
        <w:spacing w:line="276" w:lineRule="auto"/>
        <w:jc w:val="both"/>
        <w:rPr>
          <w:rFonts w:ascii="Arial" w:hAnsi="Arial" w:cs="Arial"/>
          <w:b/>
        </w:rPr>
      </w:pPr>
    </w:p>
    <w:p w:rsidR="00EB066D" w:rsidRDefault="00EB066D" w:rsidP="00510F08">
      <w:pPr>
        <w:spacing w:line="276" w:lineRule="auto"/>
        <w:jc w:val="both"/>
        <w:rPr>
          <w:b/>
        </w:rPr>
      </w:pPr>
    </w:p>
    <w:p w:rsidR="00EB066D" w:rsidRDefault="00EB066D" w:rsidP="00510F08">
      <w:pPr>
        <w:spacing w:line="276" w:lineRule="auto"/>
        <w:jc w:val="both"/>
        <w:rPr>
          <w:b/>
        </w:rPr>
      </w:pPr>
    </w:p>
    <w:p w:rsidR="00EB066D" w:rsidRDefault="00EB066D" w:rsidP="00510F08">
      <w:pPr>
        <w:spacing w:line="276" w:lineRule="auto"/>
        <w:jc w:val="both"/>
        <w:rPr>
          <w:b/>
        </w:rPr>
      </w:pPr>
    </w:p>
    <w:p w:rsidR="00EB066D" w:rsidRDefault="00EB066D" w:rsidP="00510F08">
      <w:pPr>
        <w:spacing w:line="276" w:lineRule="auto"/>
        <w:jc w:val="both"/>
        <w:rPr>
          <w:b/>
        </w:rPr>
      </w:pPr>
    </w:p>
    <w:p w:rsidR="00EB066D" w:rsidRDefault="00EB066D" w:rsidP="00510F08">
      <w:pPr>
        <w:spacing w:line="276" w:lineRule="auto"/>
        <w:jc w:val="both"/>
        <w:rPr>
          <w:b/>
        </w:rPr>
      </w:pPr>
    </w:p>
    <w:p w:rsidR="00EB066D" w:rsidRDefault="00EB066D" w:rsidP="00510F08">
      <w:pPr>
        <w:spacing w:line="276" w:lineRule="auto"/>
        <w:jc w:val="both"/>
        <w:rPr>
          <w:b/>
        </w:rPr>
      </w:pPr>
    </w:p>
    <w:p w:rsidR="00165343" w:rsidRDefault="00165343" w:rsidP="00510F08">
      <w:pPr>
        <w:spacing w:line="276" w:lineRule="auto"/>
        <w:jc w:val="both"/>
        <w:rPr>
          <w:rFonts w:ascii="Arial" w:hAnsi="Arial" w:cs="Arial"/>
          <w:b/>
          <w:sz w:val="24"/>
          <w:szCs w:val="24"/>
        </w:rPr>
      </w:pPr>
    </w:p>
    <w:p w:rsidR="00165343" w:rsidRDefault="00165343" w:rsidP="00510F08">
      <w:pPr>
        <w:spacing w:line="276" w:lineRule="auto"/>
        <w:jc w:val="both"/>
        <w:rPr>
          <w:rFonts w:ascii="Arial" w:hAnsi="Arial" w:cs="Arial"/>
          <w:b/>
          <w:sz w:val="24"/>
          <w:szCs w:val="24"/>
        </w:rPr>
      </w:pPr>
    </w:p>
    <w:p w:rsidR="00165343" w:rsidRDefault="00165343" w:rsidP="00510F08">
      <w:pPr>
        <w:spacing w:line="276" w:lineRule="auto"/>
        <w:jc w:val="both"/>
        <w:rPr>
          <w:rFonts w:ascii="Arial" w:hAnsi="Arial" w:cs="Arial"/>
          <w:b/>
          <w:sz w:val="24"/>
          <w:szCs w:val="24"/>
        </w:rPr>
      </w:pPr>
    </w:p>
    <w:p w:rsidR="00165343" w:rsidRDefault="00165343" w:rsidP="00510F08">
      <w:pPr>
        <w:spacing w:line="276" w:lineRule="auto"/>
        <w:jc w:val="both"/>
        <w:rPr>
          <w:rFonts w:ascii="Arial" w:hAnsi="Arial" w:cs="Arial"/>
          <w:b/>
          <w:sz w:val="24"/>
          <w:szCs w:val="24"/>
        </w:rPr>
      </w:pPr>
    </w:p>
    <w:p w:rsidR="00165343" w:rsidRDefault="00165343" w:rsidP="00510F08">
      <w:pPr>
        <w:spacing w:line="276" w:lineRule="auto"/>
        <w:jc w:val="both"/>
        <w:rPr>
          <w:rFonts w:ascii="Arial" w:hAnsi="Arial" w:cs="Arial"/>
          <w:b/>
          <w:sz w:val="24"/>
          <w:szCs w:val="24"/>
        </w:rPr>
      </w:pPr>
    </w:p>
    <w:p w:rsidR="00165343" w:rsidRDefault="00165343" w:rsidP="00510F08">
      <w:pPr>
        <w:spacing w:line="276" w:lineRule="auto"/>
        <w:jc w:val="both"/>
        <w:rPr>
          <w:rFonts w:ascii="Arial" w:hAnsi="Arial" w:cs="Arial"/>
          <w:b/>
          <w:sz w:val="24"/>
          <w:szCs w:val="24"/>
        </w:rPr>
      </w:pPr>
    </w:p>
    <w:p w:rsidR="00510F08" w:rsidRDefault="00510F08" w:rsidP="00510F08">
      <w:pPr>
        <w:spacing w:line="276" w:lineRule="auto"/>
        <w:jc w:val="both"/>
        <w:rPr>
          <w:b/>
        </w:rPr>
      </w:pPr>
      <w:r w:rsidRPr="00EB066D">
        <w:rPr>
          <w:rFonts w:ascii="Arial" w:hAnsi="Arial" w:cs="Arial"/>
          <w:b/>
          <w:sz w:val="24"/>
          <w:szCs w:val="24"/>
        </w:rPr>
        <w:lastRenderedPageBreak/>
        <w:t>6 REFERÊNCIAS BIBLIOGRÁFICAS</w:t>
      </w:r>
    </w:p>
    <w:p w:rsidR="00510F08" w:rsidRDefault="00510F08" w:rsidP="00510F08">
      <w:pPr>
        <w:spacing w:line="276" w:lineRule="auto"/>
        <w:jc w:val="both"/>
        <w:rPr>
          <w:b/>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ANÍBAL, Cíntia. ROMANO, Luis Henrique. Relações entre atividade física e depressão. </w:t>
      </w:r>
      <w:r w:rsidRPr="00EB066D">
        <w:rPr>
          <w:rFonts w:ascii="Arial" w:hAnsi="Arial" w:cs="Arial"/>
          <w:b/>
          <w:sz w:val="24"/>
          <w:szCs w:val="24"/>
        </w:rPr>
        <w:t>Revista Saúde em Foco</w:t>
      </w:r>
      <w:r w:rsidRPr="00EB066D">
        <w:rPr>
          <w:rFonts w:ascii="Arial" w:hAnsi="Arial" w:cs="Arial"/>
          <w:sz w:val="24"/>
          <w:szCs w:val="24"/>
        </w:rPr>
        <w:t xml:space="preserve"> – Edição nº 9 –2017.</w:t>
      </w: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BRUNONI, L.; Treinamento de força diminui os sintomas depressivos e melhora a qualidade de vida relacionada a saúde em idosas</w:t>
      </w:r>
      <w:r w:rsidRPr="00EB066D">
        <w:rPr>
          <w:rFonts w:ascii="Arial" w:hAnsi="Arial" w:cs="Arial"/>
          <w:b/>
          <w:sz w:val="24"/>
          <w:szCs w:val="24"/>
        </w:rPr>
        <w:t>. Revista Brasileira de Educação Física e Esporte</w:t>
      </w:r>
      <w:r w:rsidRPr="00EB066D">
        <w:rPr>
          <w:rFonts w:ascii="Arial" w:hAnsi="Arial" w:cs="Arial"/>
          <w:sz w:val="24"/>
          <w:szCs w:val="24"/>
        </w:rPr>
        <w:t>, São Paulo, v. 29, n. 2, p. 189-96, Abr-Jun, 2015.</w:t>
      </w: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BARRETO, J. </w:t>
      </w:r>
      <w:r w:rsidRPr="00EB066D">
        <w:rPr>
          <w:rFonts w:ascii="Arial" w:hAnsi="Arial" w:cs="Arial"/>
          <w:b/>
          <w:sz w:val="24"/>
          <w:szCs w:val="24"/>
        </w:rPr>
        <w:t>Envelhecimento e qualidade de vida</w:t>
      </w:r>
      <w:r w:rsidRPr="00EB066D">
        <w:rPr>
          <w:rFonts w:ascii="Arial" w:hAnsi="Arial" w:cs="Arial"/>
          <w:sz w:val="24"/>
          <w:szCs w:val="24"/>
        </w:rPr>
        <w:t>: o desafio actual. Sociologia, v. 15, p. 289-301, 2005. Disponível em: https://ler.letras.up.pt/uploads/ficheiros/3733.pdf</w:t>
      </w:r>
    </w:p>
    <w:p w:rsidR="00510F08" w:rsidRDefault="00510F08" w:rsidP="00EB066D">
      <w:pPr>
        <w:rPr>
          <w:rFonts w:ascii="Arial" w:hAnsi="Arial" w:cs="Arial"/>
          <w:sz w:val="24"/>
          <w:szCs w:val="24"/>
        </w:rPr>
      </w:pPr>
    </w:p>
    <w:p w:rsidR="00C95450" w:rsidRPr="00EB066D" w:rsidRDefault="00C95450"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BARBANTI, Eliane Jany. A importância do exercício físico no tratamento da dependência química. Educação Física em </w:t>
      </w:r>
      <w:r w:rsidRPr="00EB066D">
        <w:rPr>
          <w:rFonts w:ascii="Arial" w:hAnsi="Arial" w:cs="Arial"/>
          <w:b/>
          <w:sz w:val="24"/>
          <w:szCs w:val="24"/>
        </w:rPr>
        <w:t>Revista. São Paulo-SP</w:t>
      </w:r>
      <w:r w:rsidRPr="00EB066D">
        <w:rPr>
          <w:rFonts w:ascii="Arial" w:hAnsi="Arial" w:cs="Arial"/>
          <w:sz w:val="24"/>
          <w:szCs w:val="24"/>
        </w:rPr>
        <w:t>, v. 6, n. 1, 2012. Disponível em: https://portalrevistas.ucb.br/index.php/efr/article/view/3005</w:t>
      </w: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CANTÃO L et al</w:t>
      </w:r>
      <w:r w:rsidRPr="00EB066D">
        <w:rPr>
          <w:rFonts w:ascii="Arial" w:hAnsi="Arial" w:cs="Arial"/>
          <w:b/>
          <w:sz w:val="24"/>
          <w:szCs w:val="24"/>
        </w:rPr>
        <w:t xml:space="preserve">. </w:t>
      </w:r>
      <w:r w:rsidRPr="00EB066D">
        <w:rPr>
          <w:rFonts w:ascii="Arial" w:hAnsi="Arial" w:cs="Arial"/>
          <w:sz w:val="24"/>
          <w:szCs w:val="24"/>
        </w:rPr>
        <w:t>Perfil sociodemográfico e clínico de idosos com depressão e o uso de substâncias psicoativas</w:t>
      </w:r>
      <w:r w:rsidRPr="00EB066D">
        <w:rPr>
          <w:rFonts w:ascii="Arial" w:hAnsi="Arial" w:cs="Arial"/>
          <w:b/>
          <w:sz w:val="24"/>
          <w:szCs w:val="24"/>
        </w:rPr>
        <w:t>. Revista da Rede de Enfermagem do Nordeste</w:t>
      </w:r>
      <w:r w:rsidRPr="00EB066D">
        <w:rPr>
          <w:rFonts w:ascii="Arial" w:hAnsi="Arial" w:cs="Arial"/>
          <w:sz w:val="24"/>
          <w:szCs w:val="24"/>
        </w:rPr>
        <w:t>, 2015; 16 (3)</w:t>
      </w: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CATALAN-MATAMOROS, D., GOMEZ-CONESA, A., STUBBS, B., &amp; VANCAMPFORT, D (2016). </w:t>
      </w:r>
      <w:r w:rsidRPr="00EB066D">
        <w:rPr>
          <w:rFonts w:ascii="Arial" w:hAnsi="Arial" w:cs="Arial"/>
          <w:b/>
          <w:sz w:val="24"/>
          <w:szCs w:val="24"/>
        </w:rPr>
        <w:t>Exercise improves depressive symptoms in older adults: An umbrella review of systematic reviews and meta-analyses. Psychiatry Research</w:t>
      </w:r>
      <w:r w:rsidRPr="00EB066D">
        <w:rPr>
          <w:rFonts w:ascii="Arial" w:hAnsi="Arial" w:cs="Arial"/>
          <w:sz w:val="24"/>
          <w:szCs w:val="24"/>
        </w:rPr>
        <w:t>, (244), 202- 209. doi:10.1016/j.psychres.2016.07.028</w:t>
      </w:r>
      <w:r w:rsidR="00F72278">
        <w:rPr>
          <w:rFonts w:ascii="Arial" w:hAnsi="Arial" w:cs="Arial"/>
          <w:sz w:val="24"/>
          <w:szCs w:val="24"/>
        </w:rPr>
        <w:t>.</w:t>
      </w: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CARREIRA, L. Prevalência de depressão em idosos institucionalizados. </w:t>
      </w:r>
      <w:r w:rsidRPr="00EB066D">
        <w:rPr>
          <w:rFonts w:ascii="Arial" w:hAnsi="Arial" w:cs="Arial"/>
          <w:b/>
          <w:sz w:val="24"/>
          <w:szCs w:val="24"/>
        </w:rPr>
        <w:t>Revista Enfermagem UERJ</w:t>
      </w:r>
      <w:r w:rsidRPr="00EB066D">
        <w:rPr>
          <w:rFonts w:ascii="Arial" w:hAnsi="Arial" w:cs="Arial"/>
          <w:sz w:val="24"/>
          <w:szCs w:val="24"/>
        </w:rPr>
        <w:t>, Rio de Janeiro, v. 19, n. 2, p. 268-273, 2011.</w:t>
      </w:r>
    </w:p>
    <w:p w:rsidR="00510F08" w:rsidRDefault="00510F08" w:rsidP="00EB066D">
      <w:pPr>
        <w:rPr>
          <w:rFonts w:ascii="Arial" w:hAnsi="Arial" w:cs="Arial"/>
          <w:sz w:val="24"/>
          <w:szCs w:val="24"/>
        </w:rPr>
      </w:pPr>
    </w:p>
    <w:p w:rsidR="00C95450" w:rsidRPr="00EB066D" w:rsidRDefault="00C95450" w:rsidP="00EB066D">
      <w:pPr>
        <w:rPr>
          <w:rFonts w:ascii="Arial" w:hAnsi="Arial" w:cs="Arial"/>
          <w:sz w:val="24"/>
          <w:szCs w:val="24"/>
        </w:rPr>
      </w:pPr>
    </w:p>
    <w:p w:rsidR="00C95450" w:rsidRPr="00F72278" w:rsidRDefault="00F72278" w:rsidP="00EB066D">
      <w:pPr>
        <w:rPr>
          <w:rFonts w:ascii="Arial" w:hAnsi="Arial" w:cs="Arial"/>
          <w:sz w:val="24"/>
          <w:szCs w:val="24"/>
        </w:rPr>
      </w:pPr>
      <w:r w:rsidRPr="00F72278">
        <w:rPr>
          <w:rFonts w:ascii="Arial" w:hAnsi="Arial" w:cs="Arial"/>
          <w:sz w:val="24"/>
          <w:szCs w:val="24"/>
        </w:rPr>
        <w:t>CIVISNSKI, C. et al. A importância do exercício físico no envel</w:t>
      </w:r>
      <w:r>
        <w:rPr>
          <w:rFonts w:ascii="Arial" w:hAnsi="Arial" w:cs="Arial"/>
          <w:sz w:val="24"/>
          <w:szCs w:val="24"/>
        </w:rPr>
        <w:t xml:space="preserve">hecimento. </w:t>
      </w:r>
      <w:r w:rsidRPr="00F72278">
        <w:rPr>
          <w:rFonts w:ascii="Arial" w:hAnsi="Arial" w:cs="Arial"/>
          <w:b/>
          <w:sz w:val="24"/>
          <w:szCs w:val="24"/>
        </w:rPr>
        <w:t>Revista da Unifebe</w:t>
      </w:r>
      <w:r>
        <w:rPr>
          <w:rFonts w:ascii="Arial" w:hAnsi="Arial" w:cs="Arial"/>
          <w:sz w:val="24"/>
          <w:szCs w:val="24"/>
        </w:rPr>
        <w:t>. p.</w:t>
      </w:r>
      <w:r w:rsidRPr="00F72278">
        <w:rPr>
          <w:rFonts w:ascii="Arial" w:hAnsi="Arial" w:cs="Arial"/>
          <w:sz w:val="24"/>
          <w:szCs w:val="24"/>
        </w:rPr>
        <w:t>63-175, 2011</w:t>
      </w:r>
      <w:r>
        <w:rPr>
          <w:rFonts w:ascii="Arial" w:hAnsi="Arial" w:cs="Arial"/>
          <w:sz w:val="24"/>
          <w:szCs w:val="24"/>
        </w:rPr>
        <w:t>.</w:t>
      </w:r>
    </w:p>
    <w:p w:rsidR="00C95450" w:rsidRDefault="00C95450" w:rsidP="00EB066D"/>
    <w:p w:rsidR="00C95450" w:rsidRPr="00EB066D" w:rsidRDefault="00C95450" w:rsidP="00EB066D">
      <w:pPr>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GOZZI, S.D.; SATO, D.F.; BERTOLIN, S.M.M.G. Atividade física nas academias da terceira idade na cidade de Maringá, Paraná: Impacto sobre a capacidade cognitiva. </w:t>
      </w:r>
      <w:r w:rsidRPr="00EB066D">
        <w:rPr>
          <w:rFonts w:ascii="Arial" w:hAnsi="Arial" w:cs="Arial"/>
          <w:b/>
          <w:sz w:val="24"/>
          <w:szCs w:val="24"/>
        </w:rPr>
        <w:t>Revista científica JOPEF.</w:t>
      </w:r>
      <w:r w:rsidRPr="00EB066D">
        <w:rPr>
          <w:rFonts w:ascii="Arial" w:hAnsi="Arial" w:cs="Arial"/>
          <w:sz w:val="24"/>
          <w:szCs w:val="24"/>
        </w:rPr>
        <w:t xml:space="preserve"> v.13, n. 2, 2012.</w:t>
      </w:r>
    </w:p>
    <w:p w:rsidR="00510F08" w:rsidRPr="00EB066D" w:rsidRDefault="00510F08" w:rsidP="00EB066D">
      <w:pPr>
        <w:ind w:left="113"/>
        <w:rPr>
          <w:rFonts w:ascii="Arial" w:hAnsi="Arial" w:cs="Arial"/>
          <w:sz w:val="24"/>
          <w:szCs w:val="24"/>
        </w:rPr>
      </w:pPr>
    </w:p>
    <w:p w:rsidR="00510F08" w:rsidRPr="00EB066D" w:rsidRDefault="00510F08" w:rsidP="00EB066D">
      <w:pPr>
        <w:ind w:left="113"/>
        <w:rPr>
          <w:rFonts w:ascii="Arial" w:hAnsi="Arial" w:cs="Arial"/>
          <w:sz w:val="24"/>
          <w:szCs w:val="24"/>
        </w:rPr>
      </w:pPr>
    </w:p>
    <w:p w:rsidR="00510F08" w:rsidRPr="00EB066D" w:rsidRDefault="00510F08" w:rsidP="00EB066D">
      <w:pPr>
        <w:rPr>
          <w:rFonts w:ascii="Arial" w:hAnsi="Arial" w:cs="Arial"/>
          <w:sz w:val="24"/>
          <w:szCs w:val="24"/>
        </w:rPr>
      </w:pPr>
      <w:r w:rsidRPr="00EB066D">
        <w:rPr>
          <w:rFonts w:ascii="Arial" w:hAnsi="Arial" w:cs="Arial"/>
          <w:sz w:val="24"/>
          <w:szCs w:val="24"/>
        </w:rPr>
        <w:t xml:space="preserve">LAMBERTUCCI, R.H.; PITHON-CURI, T.C. </w:t>
      </w:r>
      <w:r w:rsidRPr="00C95450">
        <w:rPr>
          <w:rFonts w:ascii="Arial" w:hAnsi="Arial" w:cs="Arial"/>
          <w:sz w:val="24"/>
          <w:szCs w:val="24"/>
        </w:rPr>
        <w:t>Alterações do Sistema Neuromuscular com o Envelhecimento e a Atividade Física.</w:t>
      </w:r>
      <w:r w:rsidRPr="00EB066D">
        <w:rPr>
          <w:rFonts w:ascii="Arial" w:hAnsi="Arial" w:cs="Arial"/>
          <w:sz w:val="24"/>
          <w:szCs w:val="24"/>
        </w:rPr>
        <w:t xml:space="preserve"> </w:t>
      </w:r>
      <w:r w:rsidRPr="00C95450">
        <w:rPr>
          <w:rFonts w:ascii="Arial" w:hAnsi="Arial" w:cs="Arial"/>
          <w:b/>
          <w:sz w:val="24"/>
          <w:szCs w:val="24"/>
        </w:rPr>
        <w:t>Saúde Revista</w:t>
      </w:r>
      <w:r w:rsidRPr="00EB066D">
        <w:rPr>
          <w:rFonts w:ascii="Arial" w:hAnsi="Arial" w:cs="Arial"/>
          <w:sz w:val="24"/>
          <w:szCs w:val="24"/>
        </w:rPr>
        <w:t>, v. 7, n. 17, p. 53-56, 2005</w:t>
      </w:r>
      <w:r w:rsidR="00931AE9">
        <w:rPr>
          <w:rFonts w:ascii="Arial" w:hAnsi="Arial" w:cs="Arial"/>
          <w:sz w:val="24"/>
          <w:szCs w:val="24"/>
        </w:rPr>
        <w:t>.</w:t>
      </w:r>
    </w:p>
    <w:p w:rsidR="00510F08" w:rsidRPr="00EB066D" w:rsidRDefault="00510F08" w:rsidP="00EB066D">
      <w:pPr>
        <w:shd w:val="clear" w:color="auto" w:fill="FFFFFF"/>
        <w:ind w:left="113"/>
        <w:rPr>
          <w:rFonts w:ascii="Arial" w:hAnsi="Arial" w:cs="Arial"/>
          <w:sz w:val="24"/>
          <w:szCs w:val="24"/>
          <w:bdr w:val="none" w:sz="0" w:space="0" w:color="auto" w:frame="1"/>
        </w:rPr>
      </w:pPr>
    </w:p>
    <w:p w:rsidR="00510F08" w:rsidRPr="00EB066D" w:rsidRDefault="00510F08" w:rsidP="00EB066D">
      <w:pPr>
        <w:rPr>
          <w:rFonts w:ascii="Arial" w:hAnsi="Arial" w:cs="Arial"/>
          <w:sz w:val="24"/>
          <w:szCs w:val="24"/>
          <w:bdr w:val="none" w:sz="0" w:space="0" w:color="auto" w:frame="1"/>
        </w:rPr>
      </w:pPr>
    </w:p>
    <w:p w:rsidR="00510F08" w:rsidRDefault="00510F08" w:rsidP="00EB066D">
      <w:pPr>
        <w:rPr>
          <w:rFonts w:ascii="Arial" w:hAnsi="Arial" w:cs="Arial"/>
          <w:sz w:val="24"/>
          <w:szCs w:val="24"/>
        </w:rPr>
      </w:pPr>
      <w:r w:rsidRPr="00EB066D">
        <w:rPr>
          <w:rFonts w:ascii="Arial" w:hAnsi="Arial" w:cs="Arial"/>
          <w:sz w:val="24"/>
          <w:szCs w:val="24"/>
        </w:rPr>
        <w:t xml:space="preserve">LIMA, A. M. P. et al. Depressão em idosos: uma revisão sistemática da literatura. </w:t>
      </w:r>
      <w:r w:rsidRPr="00EB066D">
        <w:rPr>
          <w:rFonts w:ascii="Arial" w:hAnsi="Arial" w:cs="Arial"/>
          <w:b/>
          <w:sz w:val="24"/>
          <w:szCs w:val="24"/>
        </w:rPr>
        <w:t>Revista de Epidemiologia e Controle de Infecção,</w:t>
      </w:r>
      <w:r w:rsidRPr="00EB066D">
        <w:rPr>
          <w:rFonts w:ascii="Arial" w:hAnsi="Arial" w:cs="Arial"/>
          <w:sz w:val="24"/>
          <w:szCs w:val="24"/>
        </w:rPr>
        <w:t xml:space="preserve"> Santa Cruz do Sul, v. 6, n. 2, p. 97-103, abr, 2016. ISSN 2238-3360. Disponível em: &lt; </w:t>
      </w:r>
      <w:hyperlink r:id="rId11" w:history="1">
        <w:r w:rsidRPr="00EB066D">
          <w:rPr>
            <w:rStyle w:val="Hyperlink"/>
            <w:rFonts w:ascii="Arial" w:hAnsi="Arial" w:cs="Arial"/>
            <w:sz w:val="24"/>
            <w:szCs w:val="24"/>
          </w:rPr>
          <w:t>https://pdfs.semanticscholar.org/bad9/3826244c85d7fcce2ac412a34c8f3b4dcffd.pdf</w:t>
        </w:r>
      </w:hyperlink>
      <w:r w:rsidRPr="00EB066D">
        <w:rPr>
          <w:rFonts w:ascii="Arial" w:hAnsi="Arial" w:cs="Arial"/>
          <w:sz w:val="24"/>
          <w:szCs w:val="24"/>
        </w:rPr>
        <w:t xml:space="preserve"> </w:t>
      </w:r>
    </w:p>
    <w:p w:rsidR="002F6017" w:rsidRPr="00EB066D" w:rsidRDefault="002F6017" w:rsidP="00EB066D">
      <w:pPr>
        <w:rPr>
          <w:rFonts w:ascii="Arial" w:hAnsi="Arial" w:cs="Arial"/>
          <w:sz w:val="24"/>
          <w:szCs w:val="24"/>
        </w:rPr>
      </w:pPr>
    </w:p>
    <w:p w:rsidR="00510F08" w:rsidRPr="00EB066D" w:rsidRDefault="00510F08" w:rsidP="00EB066D">
      <w:pPr>
        <w:rPr>
          <w:rFonts w:ascii="Arial" w:hAnsi="Arial" w:cs="Arial"/>
          <w:sz w:val="24"/>
          <w:szCs w:val="24"/>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rPr>
        <w:t xml:space="preserve">MACIEL, M.G. </w:t>
      </w:r>
      <w:r w:rsidRPr="00EB066D">
        <w:rPr>
          <w:rFonts w:ascii="Arial" w:hAnsi="Arial" w:cs="Arial"/>
          <w:b/>
          <w:sz w:val="24"/>
          <w:szCs w:val="24"/>
        </w:rPr>
        <w:t>Atividade física e funcionalidade do idoso</w:t>
      </w:r>
      <w:r w:rsidRPr="00EB066D">
        <w:rPr>
          <w:rFonts w:ascii="Arial" w:hAnsi="Arial" w:cs="Arial"/>
          <w:sz w:val="24"/>
          <w:szCs w:val="24"/>
        </w:rPr>
        <w:t>. Motriz, v.16 n.4, p.1024- 1032, 2010.</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rPr>
        <w:t xml:space="preserve">MATSUSO, S.M.; MATSUSO, V.K.R.; BARROS NETO, T.L. Atividade física e envelhecimento: aspectos epidemiológicos. </w:t>
      </w:r>
      <w:r w:rsidRPr="00EB066D">
        <w:rPr>
          <w:rFonts w:ascii="Arial" w:hAnsi="Arial" w:cs="Arial"/>
          <w:b/>
          <w:sz w:val="24"/>
          <w:szCs w:val="24"/>
        </w:rPr>
        <w:t>Revista Brasileira de Medicina do Esporte</w:t>
      </w:r>
      <w:r w:rsidRPr="00EB066D">
        <w:rPr>
          <w:rFonts w:ascii="Arial" w:hAnsi="Arial" w:cs="Arial"/>
          <w:sz w:val="24"/>
          <w:szCs w:val="24"/>
        </w:rPr>
        <w:t>, v. 7, n. 1, 2001.</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E0107A" w:rsidP="00EB066D">
      <w:pPr>
        <w:spacing w:line="276" w:lineRule="auto"/>
        <w:rPr>
          <w:rFonts w:ascii="Arial" w:hAnsi="Arial" w:cs="Arial"/>
          <w:sz w:val="24"/>
          <w:szCs w:val="24"/>
        </w:rPr>
      </w:pPr>
      <w:r>
        <w:rPr>
          <w:rFonts w:ascii="Arial" w:hAnsi="Arial" w:cs="Arial"/>
          <w:sz w:val="24"/>
          <w:szCs w:val="24"/>
        </w:rPr>
        <w:t>MATIAS, A. G. C., FONSÊCA, M. A., GOMES, M. L. F., &amp; MATOS</w:t>
      </w:r>
      <w:r w:rsidR="00510F08" w:rsidRPr="00EB066D">
        <w:rPr>
          <w:rFonts w:ascii="Arial" w:hAnsi="Arial" w:cs="Arial"/>
          <w:sz w:val="24"/>
          <w:szCs w:val="24"/>
        </w:rPr>
        <w:t xml:space="preserve">, M. A. A. (2016). </w:t>
      </w:r>
      <w:r w:rsidR="00510F08" w:rsidRPr="00EB066D">
        <w:rPr>
          <w:rFonts w:ascii="Arial" w:hAnsi="Arial" w:cs="Arial"/>
          <w:b/>
          <w:sz w:val="24"/>
          <w:szCs w:val="24"/>
        </w:rPr>
        <w:t>Indicadores de depressão em idosos e os diferentes métodos de rastreamento</w:t>
      </w:r>
      <w:r w:rsidR="00510F08" w:rsidRPr="00EB066D">
        <w:rPr>
          <w:rFonts w:ascii="Arial" w:hAnsi="Arial" w:cs="Arial"/>
          <w:sz w:val="24"/>
          <w:szCs w:val="24"/>
        </w:rPr>
        <w:t>. Einstein, 14(1), 6-11. doi:10.1590/S1679-45082016AO3447</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rPr>
        <w:t xml:space="preserve">MAZO, G. et al. Associação entre osteoporose e aptidão física de idosos praticantes de exercícios físicos. </w:t>
      </w:r>
      <w:r w:rsidRPr="00EB066D">
        <w:rPr>
          <w:rFonts w:ascii="Arial" w:hAnsi="Arial" w:cs="Arial"/>
          <w:b/>
          <w:sz w:val="24"/>
          <w:szCs w:val="24"/>
        </w:rPr>
        <w:t>Revista Saúde</w:t>
      </w:r>
      <w:r w:rsidRPr="00EB066D">
        <w:rPr>
          <w:rFonts w:ascii="Arial" w:hAnsi="Arial" w:cs="Arial"/>
          <w:sz w:val="24"/>
          <w:szCs w:val="24"/>
        </w:rPr>
        <w:t>, Santa Maria, v. 39, n. 2, p. 131-140, jul./dez. 2013.</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rPr>
        <w:t>OLIVEIRA et al</w:t>
      </w:r>
      <w:r w:rsidRPr="00EB066D">
        <w:rPr>
          <w:rFonts w:ascii="Arial" w:hAnsi="Arial" w:cs="Arial"/>
          <w:b/>
          <w:sz w:val="24"/>
          <w:szCs w:val="24"/>
        </w:rPr>
        <w:t>. O exercício físico e o bem estar dos idosos-barreiras e benefícios percebidos</w:t>
      </w:r>
      <w:r w:rsidRPr="00EB066D">
        <w:rPr>
          <w:rFonts w:ascii="Arial" w:hAnsi="Arial" w:cs="Arial"/>
          <w:sz w:val="24"/>
          <w:szCs w:val="24"/>
        </w:rPr>
        <w:t>: revisão de literatura,</w:t>
      </w:r>
      <w:r w:rsidR="007030DA">
        <w:rPr>
          <w:rFonts w:ascii="Arial" w:hAnsi="Arial" w:cs="Arial"/>
          <w:sz w:val="24"/>
          <w:szCs w:val="24"/>
        </w:rPr>
        <w:t xml:space="preserve"> 2018.</w:t>
      </w:r>
      <w:r w:rsidRPr="00EB066D">
        <w:rPr>
          <w:rFonts w:ascii="Arial" w:hAnsi="Arial" w:cs="Arial"/>
          <w:sz w:val="24"/>
          <w:szCs w:val="24"/>
        </w:rPr>
        <w:t xml:space="preserve"> Recuperado de </w:t>
      </w:r>
      <w:hyperlink r:id="rId12" w:history="1">
        <w:r w:rsidRPr="00EB066D">
          <w:rPr>
            <w:rStyle w:val="Hyperlink"/>
            <w:rFonts w:ascii="Arial" w:hAnsi="Arial" w:cs="Arial"/>
            <w:sz w:val="24"/>
            <w:szCs w:val="24"/>
          </w:rPr>
          <w:t>https://repositorio-aberto.up.pt/bitstream/10216/116134/2/292351.pdf</w:t>
        </w:r>
      </w:hyperlink>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rPr>
        <w:t xml:space="preserve">OMS. ORGANIZAÇÃO MUNDIAL DA SAÚDE. </w:t>
      </w:r>
      <w:r w:rsidRPr="00EB066D">
        <w:rPr>
          <w:rFonts w:ascii="Arial" w:hAnsi="Arial" w:cs="Arial"/>
          <w:b/>
          <w:sz w:val="24"/>
          <w:szCs w:val="24"/>
        </w:rPr>
        <w:t>Relatório Mundial de Envelhecimento Saúde</w:t>
      </w:r>
      <w:r w:rsidRPr="00EB066D">
        <w:rPr>
          <w:rFonts w:ascii="Arial" w:hAnsi="Arial" w:cs="Arial"/>
          <w:sz w:val="24"/>
          <w:szCs w:val="24"/>
        </w:rPr>
        <w:t xml:space="preserve">. Genebra, Suíça, p.13.2016. Recuperado: em 19 de fevereiro de 2020, acesso: </w:t>
      </w:r>
      <w:hyperlink r:id="rId13" w:history="1">
        <w:r w:rsidRPr="00EB066D">
          <w:rPr>
            <w:rStyle w:val="Hyperlink"/>
            <w:rFonts w:ascii="Arial" w:hAnsi="Arial" w:cs="Arial"/>
            <w:sz w:val="24"/>
            <w:szCs w:val="24"/>
          </w:rPr>
          <w:t>https://apps.who.int/iris/bitstream/handle/10665/186463/9789240694811_eng.pdf;jsessionid=566BF07365DC03EF13EA4F395EC47162?sequence=1</w:t>
        </w:r>
      </w:hyperlink>
    </w:p>
    <w:p w:rsidR="00510F08" w:rsidRPr="00EB066D" w:rsidRDefault="00510F08" w:rsidP="00EB066D">
      <w:pPr>
        <w:spacing w:line="276" w:lineRule="auto"/>
        <w:rPr>
          <w:rStyle w:val="Hyperlink"/>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E0107A" w:rsidP="00EB066D">
      <w:pPr>
        <w:spacing w:line="276" w:lineRule="auto"/>
        <w:rPr>
          <w:rFonts w:ascii="Arial" w:hAnsi="Arial" w:cs="Arial"/>
          <w:sz w:val="24"/>
          <w:szCs w:val="24"/>
        </w:rPr>
      </w:pPr>
      <w:r>
        <w:rPr>
          <w:rFonts w:ascii="Arial" w:hAnsi="Arial" w:cs="Arial"/>
          <w:sz w:val="24"/>
          <w:szCs w:val="24"/>
        </w:rPr>
        <w:t>PEREIRA</w:t>
      </w:r>
      <w:r w:rsidR="00510F08" w:rsidRPr="00EB066D">
        <w:rPr>
          <w:rFonts w:ascii="Arial" w:hAnsi="Arial" w:cs="Arial"/>
          <w:sz w:val="24"/>
          <w:szCs w:val="24"/>
        </w:rPr>
        <w:t xml:space="preserve">, D. F. (2017). </w:t>
      </w:r>
      <w:r w:rsidR="00510F08" w:rsidRPr="00EB066D">
        <w:rPr>
          <w:rFonts w:ascii="Arial" w:hAnsi="Arial" w:cs="Arial"/>
          <w:b/>
          <w:sz w:val="24"/>
          <w:szCs w:val="24"/>
        </w:rPr>
        <w:t>Relação entre atividade física e depressão em idosos</w:t>
      </w:r>
      <w:r w:rsidR="00510F08" w:rsidRPr="00EB066D">
        <w:rPr>
          <w:rFonts w:ascii="Arial" w:hAnsi="Arial" w:cs="Arial"/>
          <w:sz w:val="24"/>
          <w:szCs w:val="24"/>
        </w:rPr>
        <w:t>: uma revisão de literatura. </w:t>
      </w:r>
      <w:r w:rsidR="00510F08" w:rsidRPr="00EB066D">
        <w:rPr>
          <w:rFonts w:ascii="Arial" w:hAnsi="Arial" w:cs="Arial"/>
          <w:i/>
          <w:iCs/>
          <w:sz w:val="24"/>
          <w:szCs w:val="24"/>
        </w:rPr>
        <w:t>Revista Corpocosciência</w:t>
      </w:r>
      <w:r w:rsidR="00510F08" w:rsidRPr="00EB066D">
        <w:rPr>
          <w:rFonts w:ascii="Arial" w:hAnsi="Arial" w:cs="Arial"/>
          <w:sz w:val="24"/>
          <w:szCs w:val="24"/>
        </w:rPr>
        <w:t>, </w:t>
      </w:r>
      <w:r w:rsidR="00510F08" w:rsidRPr="00EB066D">
        <w:rPr>
          <w:rFonts w:ascii="Arial" w:hAnsi="Arial" w:cs="Arial"/>
          <w:i/>
          <w:iCs/>
          <w:sz w:val="24"/>
          <w:szCs w:val="24"/>
        </w:rPr>
        <w:t>20</w:t>
      </w:r>
      <w:r w:rsidR="00510F08" w:rsidRPr="00EB066D">
        <w:rPr>
          <w:rFonts w:ascii="Arial" w:hAnsi="Arial" w:cs="Arial"/>
          <w:sz w:val="24"/>
          <w:szCs w:val="24"/>
        </w:rPr>
        <w:t>(3), 22-28</w:t>
      </w:r>
    </w:p>
    <w:p w:rsidR="00510F08" w:rsidRPr="00EB066D" w:rsidRDefault="00261571" w:rsidP="00EB066D">
      <w:pPr>
        <w:spacing w:line="276" w:lineRule="auto"/>
        <w:rPr>
          <w:rFonts w:ascii="Arial" w:hAnsi="Arial" w:cs="Arial"/>
          <w:sz w:val="24"/>
          <w:szCs w:val="24"/>
        </w:rPr>
      </w:pPr>
      <w:hyperlink r:id="rId14" w:history="1">
        <w:r w:rsidR="00510F08" w:rsidRPr="00EB066D">
          <w:rPr>
            <w:rStyle w:val="Hyperlink"/>
            <w:rFonts w:ascii="Arial" w:hAnsi="Arial" w:cs="Arial"/>
            <w:sz w:val="24"/>
            <w:szCs w:val="24"/>
          </w:rPr>
          <w:t>file:///C:/Users/Cinth/OneDrive/Ambiente%20de%20Trabalho/ARTIGOS%20PARA%20REFERENCIAS/Depress%C3%A3o,%20autoestima%20e%20motiva%C3%A7%C3%A3o%20de%20idosos%20para%20a%20pr%C3%A1tica%20de%20exerc%C3%ADcios%20f%C3%ADsicos.htm</w:t>
        </w:r>
      </w:hyperlink>
    </w:p>
    <w:p w:rsidR="00510F08" w:rsidRPr="00EB066D" w:rsidRDefault="00510F08" w:rsidP="00EB066D">
      <w:pPr>
        <w:spacing w:line="276" w:lineRule="auto"/>
        <w:rPr>
          <w:rFonts w:ascii="Arial" w:hAnsi="Arial" w:cs="Arial"/>
          <w:sz w:val="24"/>
          <w:szCs w:val="24"/>
        </w:rPr>
      </w:pPr>
    </w:p>
    <w:p w:rsidR="00167585" w:rsidRDefault="00167585" w:rsidP="00EB066D">
      <w:pPr>
        <w:spacing w:line="276" w:lineRule="auto"/>
        <w:rPr>
          <w:rFonts w:ascii="Arial" w:hAnsi="Arial" w:cs="Arial"/>
          <w:sz w:val="24"/>
          <w:szCs w:val="24"/>
        </w:rPr>
      </w:pPr>
    </w:p>
    <w:p w:rsidR="00165343" w:rsidRDefault="00165343" w:rsidP="00EB066D">
      <w:pPr>
        <w:spacing w:line="276" w:lineRule="auto"/>
        <w:rPr>
          <w:rFonts w:ascii="Arial" w:hAnsi="Arial" w:cs="Arial"/>
          <w:sz w:val="24"/>
          <w:szCs w:val="24"/>
        </w:rPr>
      </w:pPr>
    </w:p>
    <w:p w:rsidR="00510F08" w:rsidRPr="00EB066D" w:rsidRDefault="00E0107A" w:rsidP="00EB066D">
      <w:pPr>
        <w:spacing w:line="276" w:lineRule="auto"/>
        <w:rPr>
          <w:rFonts w:ascii="Arial" w:hAnsi="Arial" w:cs="Arial"/>
          <w:sz w:val="24"/>
          <w:szCs w:val="24"/>
        </w:rPr>
      </w:pPr>
      <w:r>
        <w:rPr>
          <w:rFonts w:ascii="Arial" w:hAnsi="Arial" w:cs="Arial"/>
          <w:sz w:val="24"/>
          <w:szCs w:val="24"/>
        </w:rPr>
        <w:t>PEREIRA, DIÔGO FAGUNDES</w:t>
      </w:r>
      <w:r w:rsidR="00510F08" w:rsidRPr="00EB066D">
        <w:rPr>
          <w:rFonts w:ascii="Arial" w:hAnsi="Arial" w:cs="Arial"/>
          <w:sz w:val="24"/>
          <w:szCs w:val="24"/>
        </w:rPr>
        <w:t xml:space="preserve">. </w:t>
      </w:r>
      <w:r w:rsidR="00510F08" w:rsidRPr="00EB066D">
        <w:rPr>
          <w:rFonts w:ascii="Arial" w:hAnsi="Arial" w:cs="Arial"/>
          <w:b/>
          <w:sz w:val="24"/>
          <w:szCs w:val="24"/>
        </w:rPr>
        <w:t>As fronteiras da depressão: um possível diálogo de Freud e Bec</w:t>
      </w:r>
      <w:r w:rsidR="00510F08" w:rsidRPr="00EB066D">
        <w:rPr>
          <w:rFonts w:ascii="Arial" w:hAnsi="Arial" w:cs="Arial"/>
          <w:sz w:val="24"/>
          <w:szCs w:val="24"/>
        </w:rPr>
        <w:t>k. Psicologia.pt, Portugal, 2016.</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E0107A" w:rsidP="00EB066D">
      <w:pPr>
        <w:spacing w:line="276" w:lineRule="auto"/>
        <w:rPr>
          <w:rFonts w:ascii="Arial" w:hAnsi="Arial" w:cs="Arial"/>
          <w:sz w:val="24"/>
          <w:szCs w:val="24"/>
        </w:rPr>
      </w:pPr>
      <w:r>
        <w:rPr>
          <w:rFonts w:ascii="Arial" w:hAnsi="Arial" w:cs="Arial"/>
          <w:sz w:val="24"/>
          <w:szCs w:val="24"/>
        </w:rPr>
        <w:lastRenderedPageBreak/>
        <w:t>SANTOS, S. T., &amp; SOUZA</w:t>
      </w:r>
      <w:r w:rsidR="00510F08" w:rsidRPr="00EB066D">
        <w:rPr>
          <w:rFonts w:ascii="Arial" w:hAnsi="Arial" w:cs="Arial"/>
          <w:sz w:val="24"/>
          <w:szCs w:val="24"/>
        </w:rPr>
        <w:t xml:space="preserve">, L. V. (2015). Envelhecimento positivo como construção social: Práticas discursivas de homens com mais de sessenta anos. </w:t>
      </w:r>
      <w:r w:rsidR="00510F08" w:rsidRPr="00EB066D">
        <w:rPr>
          <w:rFonts w:ascii="Arial" w:hAnsi="Arial" w:cs="Arial"/>
          <w:b/>
          <w:sz w:val="24"/>
          <w:szCs w:val="24"/>
        </w:rPr>
        <w:t>Revista da SPAGESP</w:t>
      </w:r>
      <w:r w:rsidR="00510F08" w:rsidRPr="00EB066D">
        <w:rPr>
          <w:rFonts w:ascii="Arial" w:hAnsi="Arial" w:cs="Arial"/>
          <w:sz w:val="24"/>
          <w:szCs w:val="24"/>
        </w:rPr>
        <w:t xml:space="preserve">, 16(2), 46-58. Recuperado de: </w:t>
      </w:r>
      <w:hyperlink r:id="rId15" w:history="1">
        <w:r w:rsidR="00510F08" w:rsidRPr="00EB066D">
          <w:rPr>
            <w:rStyle w:val="Hyperlink"/>
            <w:rFonts w:ascii="Arial" w:hAnsi="Arial" w:cs="Arial"/>
            <w:sz w:val="24"/>
            <w:szCs w:val="24"/>
          </w:rPr>
          <w:t>http://pepsic.bvsalud.org/scielo.php?script=sci_arttext&amp;pid=S1677-29702015000200005</w:t>
        </w:r>
      </w:hyperlink>
    </w:p>
    <w:p w:rsidR="00510F08" w:rsidRPr="00EB066D" w:rsidRDefault="00510F08" w:rsidP="00EB066D">
      <w:pPr>
        <w:spacing w:line="276" w:lineRule="auto"/>
        <w:rPr>
          <w:rFonts w:ascii="Arial" w:hAnsi="Arial" w:cs="Arial"/>
          <w:sz w:val="24"/>
          <w:szCs w:val="24"/>
          <w:bdr w:val="none" w:sz="0" w:space="0" w:color="auto" w:frame="1"/>
        </w:rPr>
      </w:pPr>
    </w:p>
    <w:p w:rsidR="00510F08" w:rsidRPr="00EB066D" w:rsidRDefault="00510F08" w:rsidP="00EB066D">
      <w:pPr>
        <w:spacing w:line="276" w:lineRule="auto"/>
        <w:rPr>
          <w:rFonts w:ascii="Arial" w:hAnsi="Arial" w:cs="Arial"/>
          <w:sz w:val="24"/>
          <w:szCs w:val="24"/>
          <w:bdr w:val="none" w:sz="0" w:space="0" w:color="auto" w:frame="1"/>
        </w:rPr>
      </w:pPr>
    </w:p>
    <w:p w:rsidR="00510F08" w:rsidRPr="00EB066D" w:rsidRDefault="00510F08" w:rsidP="00EB066D">
      <w:pPr>
        <w:spacing w:line="276" w:lineRule="auto"/>
        <w:rPr>
          <w:rFonts w:ascii="Arial" w:hAnsi="Arial" w:cs="Arial"/>
          <w:sz w:val="24"/>
          <w:szCs w:val="24"/>
        </w:rPr>
      </w:pPr>
      <w:r w:rsidRPr="00EB066D">
        <w:rPr>
          <w:rFonts w:ascii="Arial" w:hAnsi="Arial" w:cs="Arial"/>
          <w:sz w:val="24"/>
          <w:szCs w:val="24"/>
          <w:bdr w:val="none" w:sz="0" w:space="0" w:color="auto" w:frame="1"/>
        </w:rPr>
        <w:t>SOUSA KA</w:t>
      </w:r>
      <w:r w:rsidRPr="00EB066D">
        <w:rPr>
          <w:rFonts w:ascii="Arial" w:hAnsi="Arial" w:cs="Arial"/>
          <w:spacing w:val="1"/>
          <w:sz w:val="24"/>
          <w:szCs w:val="24"/>
          <w:bdr w:val="none" w:sz="0" w:space="0" w:color="auto" w:frame="1"/>
        </w:rPr>
        <w:t xml:space="preserve">  </w:t>
      </w:r>
      <w:r w:rsidRPr="00EB066D">
        <w:rPr>
          <w:rFonts w:ascii="Arial" w:hAnsi="Arial" w:cs="Arial"/>
          <w:sz w:val="24"/>
          <w:szCs w:val="24"/>
          <w:bdr w:val="none" w:sz="0" w:space="0" w:color="auto" w:frame="1"/>
        </w:rPr>
        <w:t xml:space="preserve">et  al.  </w:t>
      </w:r>
      <w:r w:rsidRPr="00EB066D">
        <w:rPr>
          <w:rFonts w:ascii="Arial" w:hAnsi="Arial" w:cs="Arial"/>
          <w:b/>
          <w:sz w:val="24"/>
          <w:szCs w:val="24"/>
          <w:bdr w:val="none" w:sz="0" w:space="0" w:color="auto" w:frame="1"/>
        </w:rPr>
        <w:t xml:space="preserve">Prevalência de sintomas de depressão em idosos assistidos pela estratégia de saúde </w:t>
      </w:r>
      <w:r w:rsidRPr="00EB066D">
        <w:rPr>
          <w:rFonts w:ascii="Arial" w:hAnsi="Arial" w:cs="Arial"/>
          <w:b/>
          <w:spacing w:val="-5"/>
          <w:sz w:val="24"/>
          <w:szCs w:val="24"/>
          <w:bdr w:val="none" w:sz="0" w:space="0" w:color="auto" w:frame="1"/>
        </w:rPr>
        <w:t xml:space="preserve">da </w:t>
      </w:r>
      <w:r w:rsidRPr="00EB066D">
        <w:rPr>
          <w:rFonts w:ascii="Arial" w:hAnsi="Arial" w:cs="Arial"/>
          <w:b/>
          <w:sz w:val="24"/>
          <w:szCs w:val="24"/>
        </w:rPr>
        <w:t>família.</w:t>
      </w:r>
      <w:r w:rsidRPr="00EB066D">
        <w:rPr>
          <w:rFonts w:ascii="Arial" w:hAnsi="Arial" w:cs="Arial"/>
          <w:sz w:val="24"/>
          <w:szCs w:val="24"/>
        </w:rPr>
        <w:t xml:space="preserve"> REME rev. min. enferm</w:t>
      </w:r>
      <w:r w:rsidRPr="00EB066D">
        <w:rPr>
          <w:rFonts w:ascii="Arial" w:hAnsi="Arial" w:cs="Arial"/>
          <w:spacing w:val="1"/>
          <w:sz w:val="24"/>
          <w:szCs w:val="24"/>
          <w:bdr w:val="none" w:sz="0" w:space="0" w:color="auto" w:frame="1"/>
        </w:rPr>
        <w:t xml:space="preserve">, </w:t>
      </w:r>
      <w:r w:rsidRPr="00EB066D">
        <w:rPr>
          <w:rFonts w:ascii="Arial" w:hAnsi="Arial" w:cs="Arial"/>
          <w:sz w:val="24"/>
          <w:szCs w:val="24"/>
        </w:rPr>
        <w:t xml:space="preserve">2017; </w:t>
      </w:r>
      <w:r w:rsidRPr="00EB066D">
        <w:rPr>
          <w:rFonts w:ascii="Arial" w:hAnsi="Arial" w:cs="Arial"/>
          <w:spacing w:val="2"/>
          <w:sz w:val="24"/>
          <w:szCs w:val="24"/>
          <w:bdr w:val="none" w:sz="0" w:space="0" w:color="auto" w:frame="1"/>
        </w:rPr>
        <w:t>21</w:t>
      </w:r>
      <w:r w:rsidRPr="00EB066D">
        <w:rPr>
          <w:rFonts w:ascii="Arial" w:hAnsi="Arial" w:cs="Arial"/>
          <w:sz w:val="24"/>
          <w:szCs w:val="24"/>
          <w:bdr w:val="none" w:sz="0" w:space="0" w:color="auto" w:frame="1"/>
        </w:rPr>
        <w:t>(2):.</w:t>
      </w:r>
      <w:r w:rsidRPr="00EB066D">
        <w:rPr>
          <w:rFonts w:ascii="Arial" w:hAnsi="Arial" w:cs="Arial"/>
          <w:spacing w:val="2"/>
          <w:sz w:val="24"/>
          <w:szCs w:val="24"/>
          <w:bdr w:val="none" w:sz="0" w:space="0" w:color="auto" w:frame="1"/>
        </w:rPr>
        <w:t>82</w:t>
      </w:r>
      <w:r w:rsidRPr="00EB066D">
        <w:rPr>
          <w:rFonts w:ascii="Arial" w:hAnsi="Arial" w:cs="Arial"/>
          <w:sz w:val="24"/>
          <w:szCs w:val="24"/>
        </w:rPr>
        <w:t>-93.</w:t>
      </w:r>
    </w:p>
    <w:p w:rsidR="00510F08" w:rsidRPr="00EB066D" w:rsidRDefault="00510F08" w:rsidP="00EB066D">
      <w:pPr>
        <w:spacing w:line="276" w:lineRule="auto"/>
        <w:rPr>
          <w:rFonts w:ascii="Arial" w:hAnsi="Arial" w:cs="Arial"/>
          <w:sz w:val="24"/>
          <w:szCs w:val="24"/>
        </w:rPr>
      </w:pPr>
    </w:p>
    <w:p w:rsidR="00510F08" w:rsidRPr="00EB066D" w:rsidRDefault="00510F08" w:rsidP="00EB066D">
      <w:pPr>
        <w:spacing w:line="276" w:lineRule="auto"/>
        <w:rPr>
          <w:rFonts w:ascii="Arial" w:hAnsi="Arial" w:cs="Arial"/>
          <w:sz w:val="24"/>
          <w:szCs w:val="24"/>
        </w:rPr>
      </w:pPr>
    </w:p>
    <w:p w:rsidR="00510F08" w:rsidRPr="00EB066D" w:rsidRDefault="00E0107A" w:rsidP="00EB066D">
      <w:pPr>
        <w:spacing w:line="276" w:lineRule="auto"/>
        <w:rPr>
          <w:rStyle w:val="Hyperlink"/>
          <w:rFonts w:ascii="Arial" w:hAnsi="Arial" w:cs="Arial"/>
          <w:sz w:val="24"/>
          <w:szCs w:val="24"/>
        </w:rPr>
      </w:pPr>
      <w:r>
        <w:rPr>
          <w:rFonts w:ascii="Arial" w:hAnsi="Arial" w:cs="Arial"/>
          <w:sz w:val="24"/>
          <w:szCs w:val="24"/>
        </w:rPr>
        <w:t xml:space="preserve"> TEIXEIRA, S. M. O., MARINHO, F. X. S., JUNIOR, D. F. C., &amp; MARTINS</w:t>
      </w:r>
      <w:r w:rsidR="00510F08" w:rsidRPr="00EB066D">
        <w:rPr>
          <w:rFonts w:ascii="Arial" w:hAnsi="Arial" w:cs="Arial"/>
          <w:sz w:val="24"/>
          <w:szCs w:val="24"/>
        </w:rPr>
        <w:t xml:space="preserve">, J. C. O. (2015). </w:t>
      </w:r>
      <w:r w:rsidR="00510F08" w:rsidRPr="00EB066D">
        <w:rPr>
          <w:rFonts w:ascii="Arial" w:hAnsi="Arial" w:cs="Arial"/>
          <w:b/>
          <w:sz w:val="24"/>
          <w:szCs w:val="24"/>
        </w:rPr>
        <w:t>Reflexões Acerca Do Estigma Do Envelhecer Na Contemporaneidade.</w:t>
      </w:r>
      <w:r w:rsidR="00510F08" w:rsidRPr="00EB066D">
        <w:rPr>
          <w:rFonts w:ascii="Arial" w:hAnsi="Arial" w:cs="Arial"/>
          <w:sz w:val="24"/>
          <w:szCs w:val="24"/>
        </w:rPr>
        <w:t xml:space="preserve"> Estud. Interdiscipl. Envelhec., 20(2), 503-515. Recuperado de </w:t>
      </w:r>
      <w:hyperlink r:id="rId16" w:history="1">
        <w:r w:rsidR="00510F08" w:rsidRPr="00EB066D">
          <w:rPr>
            <w:rStyle w:val="Hyperlink"/>
            <w:rFonts w:ascii="Arial" w:hAnsi="Arial" w:cs="Arial"/>
            <w:sz w:val="24"/>
            <w:szCs w:val="24"/>
          </w:rPr>
          <w:t>https://seer.ufrgs.br/RevEnvelhecer/article/view/45346/35454</w:t>
        </w:r>
      </w:hyperlink>
    </w:p>
    <w:p w:rsidR="00510F08" w:rsidRPr="00EB066D" w:rsidRDefault="00510F08" w:rsidP="00EB066D">
      <w:pPr>
        <w:spacing w:line="276" w:lineRule="auto"/>
        <w:rPr>
          <w:rStyle w:val="Hyperlink"/>
          <w:rFonts w:ascii="Arial" w:hAnsi="Arial" w:cs="Arial"/>
          <w:sz w:val="24"/>
          <w:szCs w:val="24"/>
        </w:rPr>
      </w:pPr>
    </w:p>
    <w:p w:rsidR="00510F08" w:rsidRPr="00EB066D" w:rsidRDefault="00510F08" w:rsidP="00EB066D">
      <w:pPr>
        <w:spacing w:line="276" w:lineRule="auto"/>
        <w:rPr>
          <w:rStyle w:val="Hyperlink"/>
          <w:rFonts w:ascii="Arial" w:hAnsi="Arial" w:cs="Arial"/>
          <w:sz w:val="24"/>
          <w:szCs w:val="24"/>
        </w:rPr>
      </w:pPr>
    </w:p>
    <w:p w:rsidR="00510F08" w:rsidRPr="00EB066D" w:rsidRDefault="00510F08" w:rsidP="00EB066D">
      <w:pPr>
        <w:spacing w:line="276" w:lineRule="auto"/>
        <w:rPr>
          <w:rFonts w:ascii="Arial" w:hAnsi="Arial" w:cs="Arial"/>
          <w:b/>
          <w:sz w:val="24"/>
          <w:szCs w:val="24"/>
        </w:rPr>
      </w:pPr>
      <w:r w:rsidRPr="00EB066D">
        <w:rPr>
          <w:rFonts w:ascii="Arial" w:hAnsi="Arial" w:cs="Arial"/>
          <w:sz w:val="24"/>
          <w:szCs w:val="24"/>
        </w:rPr>
        <w:t xml:space="preserve">VECCHIA, R. D. et al. Qualidade de vida na terceira idade: um conceito subjetivo. </w:t>
      </w:r>
      <w:r w:rsidRPr="00EB066D">
        <w:rPr>
          <w:rFonts w:ascii="Arial" w:hAnsi="Arial" w:cs="Arial"/>
          <w:b/>
          <w:sz w:val="24"/>
          <w:szCs w:val="24"/>
        </w:rPr>
        <w:t>Revista Brasileira de Epidemiologia</w:t>
      </w:r>
      <w:r w:rsidRPr="00EB066D">
        <w:rPr>
          <w:rFonts w:ascii="Arial" w:hAnsi="Arial" w:cs="Arial"/>
          <w:sz w:val="24"/>
          <w:szCs w:val="24"/>
        </w:rPr>
        <w:t xml:space="preserve">. Associação Brasileira de Pós-Graduação em Saúde Coletiva, v. 8, n. 3, p. 246-252, 2005. Disponível em: </w:t>
      </w:r>
      <w:hyperlink r:id="rId17" w:history="1">
        <w:r w:rsidRPr="00EB066D">
          <w:rPr>
            <w:rStyle w:val="Hyperlink"/>
            <w:rFonts w:ascii="Arial" w:hAnsi="Arial" w:cs="Arial"/>
            <w:sz w:val="24"/>
            <w:szCs w:val="24"/>
          </w:rPr>
          <w:t>https://repositorio.unesp.br/handle/11449/11992</w:t>
        </w:r>
      </w:hyperlink>
    </w:p>
    <w:p w:rsidR="00510F08" w:rsidRPr="00EB066D" w:rsidRDefault="00510F08" w:rsidP="00EB066D">
      <w:pPr>
        <w:spacing w:line="276" w:lineRule="auto"/>
        <w:rPr>
          <w:rFonts w:ascii="Arial" w:hAnsi="Arial" w:cs="Arial"/>
          <w:b/>
          <w:sz w:val="24"/>
          <w:szCs w:val="24"/>
        </w:rPr>
      </w:pPr>
    </w:p>
    <w:p w:rsidR="00510F08" w:rsidRPr="00EB066D" w:rsidRDefault="00510F08" w:rsidP="00EB066D">
      <w:pPr>
        <w:spacing w:line="276" w:lineRule="auto"/>
        <w:rPr>
          <w:rFonts w:ascii="Arial" w:hAnsi="Arial" w:cs="Arial"/>
          <w:b/>
          <w:sz w:val="24"/>
          <w:szCs w:val="24"/>
        </w:rPr>
        <w:sectPr w:rsidR="00510F08" w:rsidRPr="00EB066D">
          <w:pgSz w:w="11920" w:h="16860"/>
          <w:pgMar w:top="1700" w:right="1300" w:bottom="840" w:left="1300" w:header="0" w:footer="653" w:gutter="0"/>
          <w:cols w:space="720"/>
        </w:sectPr>
      </w:pPr>
    </w:p>
    <w:p w:rsidR="00554225" w:rsidRDefault="00554225" w:rsidP="00165343">
      <w:pPr>
        <w:pStyle w:val="Corpodetexto"/>
        <w:spacing w:before="6"/>
        <w:rPr>
          <w:sz w:val="27"/>
        </w:rPr>
      </w:pPr>
    </w:p>
    <w:sectPr w:rsidR="00554225">
      <w:pgSz w:w="11920" w:h="16860"/>
      <w:pgMar w:top="1700" w:right="1300" w:bottom="840" w:left="1300" w:header="0" w:footer="65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1571" w:rsidRDefault="00261571">
      <w:r>
        <w:separator/>
      </w:r>
    </w:p>
  </w:endnote>
  <w:endnote w:type="continuationSeparator" w:id="0">
    <w:p w:rsidR="00261571" w:rsidRDefault="00261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7585" w:rsidRDefault="00167585">
    <w:pPr>
      <w:pStyle w:val="Corpodetexto"/>
      <w:spacing w:line="14" w:lineRule="auto"/>
      <w:rPr>
        <w:sz w:val="20"/>
      </w:rPr>
    </w:pPr>
    <w:r>
      <w:rPr>
        <w:noProof/>
        <w:lang w:val="pt-BR" w:eastAsia="pt-BR" w:bidi="ar-SA"/>
      </w:rPr>
      <mc:AlternateContent>
        <mc:Choice Requires="wps">
          <w:drawing>
            <wp:anchor distT="0" distB="0" distL="114300" distR="114300" simplePos="0" relativeHeight="251658240" behindDoc="1" locked="0" layoutInCell="1" allowOverlap="1">
              <wp:simplePos x="0" y="0"/>
              <wp:positionH relativeFrom="page">
                <wp:posOffset>6483350</wp:posOffset>
              </wp:positionH>
              <wp:positionV relativeFrom="page">
                <wp:posOffset>10146030</wp:posOffset>
              </wp:positionV>
              <wp:extent cx="207010" cy="18224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01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7585" w:rsidRDefault="00167585">
                          <w:pPr>
                            <w:spacing w:before="13"/>
                            <w:ind w:left="40"/>
                            <w:rPr>
                              <w:rFonts w:ascii="Arial"/>
                            </w:rPr>
                          </w:pPr>
                          <w:r>
                            <w:fldChar w:fldCharType="begin"/>
                          </w:r>
                          <w:r>
                            <w:rPr>
                              <w:rFonts w:ascii="Arial"/>
                            </w:rPr>
                            <w:instrText xml:space="preserve"> PAGE </w:instrText>
                          </w:r>
                          <w:r>
                            <w:fldChar w:fldCharType="separate"/>
                          </w:r>
                          <w:r w:rsidR="00497D2F">
                            <w:rPr>
                              <w:rFonts w:ascii="Arial"/>
                              <w:noProof/>
                            </w:rPr>
                            <w:t>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0.5pt;margin-top:798.9pt;width:16.3pt;height:14.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" filled="f" stroked="f">
              <v:textbox inset="0,0,0,0">
                <w:txbxContent>
                  <w:p w:rsidR="00167585" w:rsidRDefault="00167585">
                    <w:pPr>
                      <w:spacing w:before="13"/>
                      <w:ind w:left="40"/>
                      <w:rPr>
                        <w:rFonts w:ascii="Arial"/>
                      </w:rPr>
                    </w:pPr>
                    <w:r>
                      <w:fldChar w:fldCharType="begin"/>
                    </w:r>
                    <w:r>
                      <w:rPr>
                        <w:rFonts w:ascii="Arial"/>
                      </w:rPr>
                      <w:instrText xml:space="preserve"> PAGE </w:instrText>
                    </w:r>
                    <w:r>
                      <w:fldChar w:fldCharType="separate"/>
                    </w:r>
                    <w:r w:rsidR="00497D2F">
                      <w:rPr>
                        <w:rFonts w:ascii="Arial"/>
                        <w:noProof/>
                      </w:rPr>
                      <w:t>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1571" w:rsidRDefault="00261571">
      <w:r>
        <w:separator/>
      </w:r>
    </w:p>
  </w:footnote>
  <w:footnote w:type="continuationSeparator" w:id="0">
    <w:p w:rsidR="00261571" w:rsidRDefault="002615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7585" w:rsidRDefault="00167585">
    <w:pPr>
      <w:pStyle w:val="Corpodetexto"/>
      <w:spacing w:line="14" w:lineRule="auto"/>
      <w:rPr>
        <w:sz w:val="20"/>
      </w:rPr>
    </w:pPr>
    <w:r>
      <w:rPr>
        <w:noProof/>
        <w:lang w:val="pt-BR" w:eastAsia="pt-BR" w:bidi="ar-SA"/>
      </w:rPr>
      <w:drawing>
        <wp:anchor distT="0" distB="0" distL="0" distR="0" simplePos="0" relativeHeight="251657216" behindDoc="1" locked="0" layoutInCell="1" allowOverlap="1">
          <wp:simplePos x="0" y="0"/>
          <wp:positionH relativeFrom="page">
            <wp:posOffset>9525</wp:posOffset>
          </wp:positionH>
          <wp:positionV relativeFrom="page">
            <wp:posOffset>0</wp:posOffset>
          </wp:positionV>
          <wp:extent cx="7543800" cy="108204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7543800" cy="108204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8765A"/>
    <w:multiLevelType w:val="multilevel"/>
    <w:tmpl w:val="26E21810"/>
    <w:lvl w:ilvl="0">
      <w:start w:val="1"/>
      <w:numFmt w:val="decimal"/>
      <w:lvlText w:val="%1."/>
      <w:lvlJc w:val="left"/>
      <w:pPr>
        <w:ind w:left="180" w:hanging="180"/>
        <w:jc w:val="right"/>
      </w:pPr>
      <w:rPr>
        <w:rFonts w:hint="default"/>
        <w:b/>
        <w:bCs/>
        <w:spacing w:val="-1"/>
        <w:w w:val="99"/>
        <w:sz w:val="24"/>
        <w:szCs w:val="24"/>
        <w:lang w:val="pt-PT" w:eastAsia="pt-PT" w:bidi="pt-PT"/>
      </w:rPr>
    </w:lvl>
    <w:lvl w:ilvl="1">
      <w:start w:val="1"/>
      <w:numFmt w:val="decimal"/>
      <w:lvlText w:val="%1.%2"/>
      <w:lvlJc w:val="left"/>
      <w:pPr>
        <w:ind w:left="360" w:hanging="360"/>
        <w:jc w:val="right"/>
      </w:pPr>
      <w:rPr>
        <w:rFonts w:ascii="Times New Roman" w:eastAsia="Times New Roman" w:hAnsi="Times New Roman" w:cs="Times New Roman" w:hint="default"/>
        <w:b/>
        <w:bCs/>
        <w:spacing w:val="-1"/>
        <w:w w:val="99"/>
        <w:sz w:val="24"/>
        <w:szCs w:val="24"/>
        <w:lang w:val="pt-PT" w:eastAsia="pt-PT" w:bidi="pt-PT"/>
      </w:rPr>
    </w:lvl>
    <w:lvl w:ilvl="2">
      <w:numFmt w:val="bullet"/>
      <w:lvlText w:val="•"/>
      <w:lvlJc w:val="left"/>
      <w:pPr>
        <w:ind w:left="1426" w:hanging="360"/>
      </w:pPr>
      <w:rPr>
        <w:rFonts w:hint="default"/>
        <w:lang w:val="pt-PT" w:eastAsia="pt-PT" w:bidi="pt-PT"/>
      </w:rPr>
    </w:lvl>
    <w:lvl w:ilvl="3">
      <w:numFmt w:val="bullet"/>
      <w:lvlText w:val="•"/>
      <w:lvlJc w:val="left"/>
      <w:pPr>
        <w:ind w:left="2394" w:hanging="360"/>
      </w:pPr>
      <w:rPr>
        <w:rFonts w:hint="default"/>
        <w:lang w:val="pt-PT" w:eastAsia="pt-PT" w:bidi="pt-PT"/>
      </w:rPr>
    </w:lvl>
    <w:lvl w:ilvl="4">
      <w:numFmt w:val="bullet"/>
      <w:lvlText w:val="•"/>
      <w:lvlJc w:val="left"/>
      <w:pPr>
        <w:ind w:left="3362" w:hanging="360"/>
      </w:pPr>
      <w:rPr>
        <w:rFonts w:hint="default"/>
        <w:lang w:val="pt-PT" w:eastAsia="pt-PT" w:bidi="pt-PT"/>
      </w:rPr>
    </w:lvl>
    <w:lvl w:ilvl="5">
      <w:numFmt w:val="bullet"/>
      <w:lvlText w:val="•"/>
      <w:lvlJc w:val="left"/>
      <w:pPr>
        <w:ind w:left="4330" w:hanging="360"/>
      </w:pPr>
      <w:rPr>
        <w:rFonts w:hint="default"/>
        <w:lang w:val="pt-PT" w:eastAsia="pt-PT" w:bidi="pt-PT"/>
      </w:rPr>
    </w:lvl>
    <w:lvl w:ilvl="6">
      <w:numFmt w:val="bullet"/>
      <w:lvlText w:val="•"/>
      <w:lvlJc w:val="left"/>
      <w:pPr>
        <w:ind w:left="5298" w:hanging="360"/>
      </w:pPr>
      <w:rPr>
        <w:rFonts w:hint="default"/>
        <w:lang w:val="pt-PT" w:eastAsia="pt-PT" w:bidi="pt-PT"/>
      </w:rPr>
    </w:lvl>
    <w:lvl w:ilvl="7">
      <w:numFmt w:val="bullet"/>
      <w:lvlText w:val="•"/>
      <w:lvlJc w:val="left"/>
      <w:pPr>
        <w:ind w:left="6266" w:hanging="360"/>
      </w:pPr>
      <w:rPr>
        <w:rFonts w:hint="default"/>
        <w:lang w:val="pt-PT" w:eastAsia="pt-PT" w:bidi="pt-PT"/>
      </w:rPr>
    </w:lvl>
    <w:lvl w:ilvl="8">
      <w:numFmt w:val="bullet"/>
      <w:lvlText w:val="•"/>
      <w:lvlJc w:val="left"/>
      <w:pPr>
        <w:ind w:left="7234" w:hanging="360"/>
      </w:pPr>
      <w:rPr>
        <w:rFonts w:hint="default"/>
        <w:lang w:val="pt-PT" w:eastAsia="pt-PT" w:bidi="pt-PT"/>
      </w:rPr>
    </w:lvl>
  </w:abstractNum>
  <w:abstractNum w:abstractNumId="1">
    <w:nsid w:val="22A54F89"/>
    <w:multiLevelType w:val="multilevel"/>
    <w:tmpl w:val="1000333A"/>
    <w:lvl w:ilvl="0">
      <w:start w:val="1"/>
      <w:numFmt w:val="decimal"/>
      <w:lvlText w:val="%1."/>
      <w:lvlJc w:val="left"/>
      <w:pPr>
        <w:ind w:left="180" w:hanging="180"/>
        <w:jc w:val="right"/>
      </w:pPr>
      <w:rPr>
        <w:rFonts w:hint="default"/>
        <w:b/>
        <w:bCs/>
        <w:spacing w:val="-1"/>
        <w:w w:val="99"/>
        <w:sz w:val="24"/>
        <w:szCs w:val="24"/>
        <w:lang w:val="pt-PT" w:eastAsia="pt-PT" w:bidi="pt-PT"/>
      </w:rPr>
    </w:lvl>
    <w:lvl w:ilvl="1">
      <w:start w:val="1"/>
      <w:numFmt w:val="decimal"/>
      <w:lvlText w:val="%1.%2"/>
      <w:lvlJc w:val="left"/>
      <w:pPr>
        <w:ind w:left="360" w:hanging="360"/>
        <w:jc w:val="right"/>
      </w:pPr>
      <w:rPr>
        <w:rFonts w:ascii="Times New Roman" w:eastAsia="Times New Roman" w:hAnsi="Times New Roman" w:cs="Times New Roman" w:hint="default"/>
        <w:b/>
        <w:bCs/>
        <w:spacing w:val="-1"/>
        <w:w w:val="99"/>
        <w:sz w:val="24"/>
        <w:szCs w:val="24"/>
        <w:lang w:val="pt-PT" w:eastAsia="pt-PT" w:bidi="pt-PT"/>
      </w:rPr>
    </w:lvl>
    <w:lvl w:ilvl="2">
      <w:numFmt w:val="bullet"/>
      <w:lvlText w:val="•"/>
      <w:lvlJc w:val="left"/>
      <w:pPr>
        <w:ind w:left="1426" w:hanging="360"/>
      </w:pPr>
      <w:rPr>
        <w:rFonts w:hint="default"/>
        <w:lang w:val="pt-PT" w:eastAsia="pt-PT" w:bidi="pt-PT"/>
      </w:rPr>
    </w:lvl>
    <w:lvl w:ilvl="3">
      <w:numFmt w:val="bullet"/>
      <w:lvlText w:val="•"/>
      <w:lvlJc w:val="left"/>
      <w:pPr>
        <w:ind w:left="2394" w:hanging="360"/>
      </w:pPr>
      <w:rPr>
        <w:rFonts w:hint="default"/>
        <w:lang w:val="pt-PT" w:eastAsia="pt-PT" w:bidi="pt-PT"/>
      </w:rPr>
    </w:lvl>
    <w:lvl w:ilvl="4">
      <w:numFmt w:val="bullet"/>
      <w:lvlText w:val="•"/>
      <w:lvlJc w:val="left"/>
      <w:pPr>
        <w:ind w:left="3362" w:hanging="360"/>
      </w:pPr>
      <w:rPr>
        <w:rFonts w:hint="default"/>
        <w:lang w:val="pt-PT" w:eastAsia="pt-PT" w:bidi="pt-PT"/>
      </w:rPr>
    </w:lvl>
    <w:lvl w:ilvl="5">
      <w:numFmt w:val="bullet"/>
      <w:lvlText w:val="•"/>
      <w:lvlJc w:val="left"/>
      <w:pPr>
        <w:ind w:left="4330" w:hanging="360"/>
      </w:pPr>
      <w:rPr>
        <w:rFonts w:hint="default"/>
        <w:lang w:val="pt-PT" w:eastAsia="pt-PT" w:bidi="pt-PT"/>
      </w:rPr>
    </w:lvl>
    <w:lvl w:ilvl="6">
      <w:numFmt w:val="bullet"/>
      <w:lvlText w:val="•"/>
      <w:lvlJc w:val="left"/>
      <w:pPr>
        <w:ind w:left="5298" w:hanging="360"/>
      </w:pPr>
      <w:rPr>
        <w:rFonts w:hint="default"/>
        <w:lang w:val="pt-PT" w:eastAsia="pt-PT" w:bidi="pt-PT"/>
      </w:rPr>
    </w:lvl>
    <w:lvl w:ilvl="7">
      <w:numFmt w:val="bullet"/>
      <w:lvlText w:val="•"/>
      <w:lvlJc w:val="left"/>
      <w:pPr>
        <w:ind w:left="6266" w:hanging="360"/>
      </w:pPr>
      <w:rPr>
        <w:rFonts w:hint="default"/>
        <w:lang w:val="pt-PT" w:eastAsia="pt-PT" w:bidi="pt-PT"/>
      </w:rPr>
    </w:lvl>
    <w:lvl w:ilvl="8">
      <w:numFmt w:val="bullet"/>
      <w:lvlText w:val="•"/>
      <w:lvlJc w:val="left"/>
      <w:pPr>
        <w:ind w:left="7234" w:hanging="360"/>
      </w:pPr>
      <w:rPr>
        <w:rFonts w:hint="default"/>
        <w:lang w:val="pt-PT" w:eastAsia="pt-PT" w:bidi="pt-PT"/>
      </w:rPr>
    </w:lvl>
  </w:abstractNum>
  <w:abstractNum w:abstractNumId="2">
    <w:nsid w:val="4B693854"/>
    <w:multiLevelType w:val="hybridMultilevel"/>
    <w:tmpl w:val="6FE402E0"/>
    <w:lvl w:ilvl="0" w:tplc="0416000F">
      <w:start w:val="1"/>
      <w:numFmt w:val="decimal"/>
      <w:lvlText w:val="%1."/>
      <w:lvlJc w:val="left"/>
      <w:pPr>
        <w:ind w:left="783" w:hanging="360"/>
      </w:pPr>
    </w:lvl>
    <w:lvl w:ilvl="1" w:tplc="04160019" w:tentative="1">
      <w:start w:val="1"/>
      <w:numFmt w:val="lowerLetter"/>
      <w:lvlText w:val="%2."/>
      <w:lvlJc w:val="left"/>
      <w:pPr>
        <w:ind w:left="1503" w:hanging="360"/>
      </w:pPr>
    </w:lvl>
    <w:lvl w:ilvl="2" w:tplc="0416001B" w:tentative="1">
      <w:start w:val="1"/>
      <w:numFmt w:val="lowerRoman"/>
      <w:lvlText w:val="%3."/>
      <w:lvlJc w:val="right"/>
      <w:pPr>
        <w:ind w:left="2223" w:hanging="180"/>
      </w:pPr>
    </w:lvl>
    <w:lvl w:ilvl="3" w:tplc="0416000F" w:tentative="1">
      <w:start w:val="1"/>
      <w:numFmt w:val="decimal"/>
      <w:lvlText w:val="%4."/>
      <w:lvlJc w:val="left"/>
      <w:pPr>
        <w:ind w:left="2943" w:hanging="360"/>
      </w:pPr>
    </w:lvl>
    <w:lvl w:ilvl="4" w:tplc="04160019" w:tentative="1">
      <w:start w:val="1"/>
      <w:numFmt w:val="lowerLetter"/>
      <w:lvlText w:val="%5."/>
      <w:lvlJc w:val="left"/>
      <w:pPr>
        <w:ind w:left="3663" w:hanging="360"/>
      </w:pPr>
    </w:lvl>
    <w:lvl w:ilvl="5" w:tplc="0416001B" w:tentative="1">
      <w:start w:val="1"/>
      <w:numFmt w:val="lowerRoman"/>
      <w:lvlText w:val="%6."/>
      <w:lvlJc w:val="right"/>
      <w:pPr>
        <w:ind w:left="4383" w:hanging="180"/>
      </w:pPr>
    </w:lvl>
    <w:lvl w:ilvl="6" w:tplc="0416000F" w:tentative="1">
      <w:start w:val="1"/>
      <w:numFmt w:val="decimal"/>
      <w:lvlText w:val="%7."/>
      <w:lvlJc w:val="left"/>
      <w:pPr>
        <w:ind w:left="5103" w:hanging="360"/>
      </w:pPr>
    </w:lvl>
    <w:lvl w:ilvl="7" w:tplc="04160019" w:tentative="1">
      <w:start w:val="1"/>
      <w:numFmt w:val="lowerLetter"/>
      <w:lvlText w:val="%8."/>
      <w:lvlJc w:val="left"/>
      <w:pPr>
        <w:ind w:left="5823" w:hanging="360"/>
      </w:pPr>
    </w:lvl>
    <w:lvl w:ilvl="8" w:tplc="0416001B" w:tentative="1">
      <w:start w:val="1"/>
      <w:numFmt w:val="lowerRoman"/>
      <w:lvlText w:val="%9."/>
      <w:lvlJc w:val="right"/>
      <w:pPr>
        <w:ind w:left="6543"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225"/>
    <w:rsid w:val="000366CD"/>
    <w:rsid w:val="00141CB3"/>
    <w:rsid w:val="00165343"/>
    <w:rsid w:val="00167585"/>
    <w:rsid w:val="00167D3B"/>
    <w:rsid w:val="00193562"/>
    <w:rsid w:val="001A511A"/>
    <w:rsid w:val="001A64F1"/>
    <w:rsid w:val="00261571"/>
    <w:rsid w:val="00267D6A"/>
    <w:rsid w:val="002856A8"/>
    <w:rsid w:val="002C0437"/>
    <w:rsid w:val="002F6017"/>
    <w:rsid w:val="00312A0B"/>
    <w:rsid w:val="003212B3"/>
    <w:rsid w:val="00393793"/>
    <w:rsid w:val="003C5D22"/>
    <w:rsid w:val="003E72EF"/>
    <w:rsid w:val="00477979"/>
    <w:rsid w:val="00483693"/>
    <w:rsid w:val="00497D2F"/>
    <w:rsid w:val="004B73C1"/>
    <w:rsid w:val="004D4045"/>
    <w:rsid w:val="00501FAE"/>
    <w:rsid w:val="00510F08"/>
    <w:rsid w:val="00521F39"/>
    <w:rsid w:val="00554225"/>
    <w:rsid w:val="00582C6A"/>
    <w:rsid w:val="00672405"/>
    <w:rsid w:val="00677B74"/>
    <w:rsid w:val="007030DA"/>
    <w:rsid w:val="00710FF7"/>
    <w:rsid w:val="007B1D31"/>
    <w:rsid w:val="00931AE9"/>
    <w:rsid w:val="0098714A"/>
    <w:rsid w:val="00995DAE"/>
    <w:rsid w:val="00A606E6"/>
    <w:rsid w:val="00B07979"/>
    <w:rsid w:val="00B673FC"/>
    <w:rsid w:val="00C95450"/>
    <w:rsid w:val="00CA748F"/>
    <w:rsid w:val="00DA24C9"/>
    <w:rsid w:val="00E0107A"/>
    <w:rsid w:val="00E714AE"/>
    <w:rsid w:val="00EA4B09"/>
    <w:rsid w:val="00EB066D"/>
    <w:rsid w:val="00F72278"/>
    <w:rsid w:val="00F90FE7"/>
    <w:rsid w:val="00FA646E"/>
    <w:rsid w:val="00FA703E"/>
    <w:rsid w:val="00FE605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AF2676-AD81-421E-9E79-982982D12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pt-PT" w:eastAsia="pt-PT" w:bidi="pt-PT"/>
    </w:rPr>
  </w:style>
  <w:style w:type="paragraph" w:styleId="Ttulo1">
    <w:name w:val="heading 1"/>
    <w:basedOn w:val="Normal"/>
    <w:link w:val="Ttulo1Char"/>
    <w:uiPriority w:val="1"/>
    <w:qFormat/>
    <w:pPr>
      <w:ind w:left="430" w:hanging="181"/>
      <w:outlineLvl w:val="0"/>
    </w:pPr>
    <w:rPr>
      <w:b/>
      <w:bCs/>
      <w:sz w:val="24"/>
      <w:szCs w:val="24"/>
    </w:rPr>
  </w:style>
  <w:style w:type="paragraph" w:styleId="Ttulo2">
    <w:name w:val="heading 2"/>
    <w:basedOn w:val="Normal"/>
    <w:next w:val="Normal"/>
    <w:link w:val="Ttulo2Char"/>
    <w:uiPriority w:val="9"/>
    <w:unhideWhenUsed/>
    <w:qFormat/>
    <w:rsid w:val="00312A0B"/>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430" w:hanging="181"/>
      <w:jc w:val="both"/>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167D3B"/>
    <w:rPr>
      <w:color w:val="0000FF" w:themeColor="hyperlink"/>
      <w:u w:val="single"/>
    </w:rPr>
  </w:style>
  <w:style w:type="character" w:styleId="Forte">
    <w:name w:val="Strong"/>
    <w:basedOn w:val="Fontepargpadro"/>
    <w:uiPriority w:val="22"/>
    <w:qFormat/>
    <w:rsid w:val="00167D3B"/>
    <w:rPr>
      <w:b/>
      <w:bCs/>
    </w:rPr>
  </w:style>
  <w:style w:type="paragraph" w:customStyle="1" w:styleId="Estilo1">
    <w:name w:val="Estilo1"/>
    <w:basedOn w:val="Ttulo1"/>
    <w:link w:val="Estilo1Char"/>
    <w:qFormat/>
    <w:rsid w:val="00167D3B"/>
    <w:pPr>
      <w:keepNext/>
      <w:keepLines/>
      <w:widowControl/>
      <w:autoSpaceDE/>
      <w:autoSpaceDN/>
      <w:spacing w:line="360" w:lineRule="auto"/>
      <w:ind w:left="0" w:firstLine="0"/>
      <w:jc w:val="both"/>
    </w:pPr>
    <w:rPr>
      <w:bCs w:val="0"/>
      <w:color w:val="000000"/>
      <w:szCs w:val="22"/>
      <w:lang w:val="pt-BR" w:eastAsia="pt-BR" w:bidi="ar-SA"/>
    </w:rPr>
  </w:style>
  <w:style w:type="character" w:customStyle="1" w:styleId="Estilo1Char">
    <w:name w:val="Estilo1 Char"/>
    <w:basedOn w:val="Fontepargpadro"/>
    <w:link w:val="Estilo1"/>
    <w:rsid w:val="00167D3B"/>
    <w:rPr>
      <w:rFonts w:ascii="Times New Roman" w:eastAsia="Times New Roman" w:hAnsi="Times New Roman" w:cs="Times New Roman"/>
      <w:b/>
      <w:color w:val="000000"/>
      <w:sz w:val="24"/>
      <w:lang w:val="pt-BR" w:eastAsia="pt-BR"/>
    </w:rPr>
  </w:style>
  <w:style w:type="character" w:customStyle="1" w:styleId="Ttulo2Char">
    <w:name w:val="Título 2 Char"/>
    <w:basedOn w:val="Fontepargpadro"/>
    <w:link w:val="Ttulo2"/>
    <w:uiPriority w:val="9"/>
    <w:rsid w:val="00312A0B"/>
    <w:rPr>
      <w:rFonts w:asciiTheme="majorHAnsi" w:eastAsiaTheme="majorEastAsia" w:hAnsiTheme="majorHAnsi" w:cstheme="majorBidi"/>
      <w:color w:val="365F91" w:themeColor="accent1" w:themeShade="BF"/>
      <w:sz w:val="26"/>
      <w:szCs w:val="26"/>
      <w:lang w:val="pt-PT" w:eastAsia="pt-PT" w:bidi="pt-PT"/>
    </w:rPr>
  </w:style>
  <w:style w:type="table" w:styleId="Tabelacomgrade">
    <w:name w:val="Table Grid"/>
    <w:basedOn w:val="Tabelanormal"/>
    <w:uiPriority w:val="39"/>
    <w:rsid w:val="000366C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link w:val="Ttulo1"/>
    <w:uiPriority w:val="1"/>
    <w:rsid w:val="00510F08"/>
    <w:rPr>
      <w:rFonts w:ascii="Times New Roman" w:eastAsia="Times New Roman" w:hAnsi="Times New Roman" w:cs="Times New Roman"/>
      <w:b/>
      <w:bCs/>
      <w:sz w:val="24"/>
      <w:szCs w:val="24"/>
      <w:lang w:val="pt-PT" w:eastAsia="pt-PT" w:bidi="pt-PT"/>
    </w:rPr>
  </w:style>
  <w:style w:type="paragraph" w:customStyle="1" w:styleId="Default">
    <w:name w:val="Default"/>
    <w:rsid w:val="00510F08"/>
    <w:pPr>
      <w:widowControl/>
      <w:adjustRightInd w:val="0"/>
    </w:pPr>
    <w:rPr>
      <w:rFonts w:ascii="Times New Roman" w:eastAsia="Calibri" w:hAnsi="Times New Roman" w:cs="Times New Roman"/>
      <w:color w:val="000000"/>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nohi@unaerp.br" TargetMode="External"/><Relationship Id="rId13" Type="http://schemas.openxmlformats.org/officeDocument/2006/relationships/hyperlink" Target="about:blan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igorleaoo95@gmail.com" TargetMode="External"/><Relationship Id="rId12" Type="http://schemas.openxmlformats.org/officeDocument/2006/relationships/hyperlink" Target="about:blank" TargetMode="External"/><Relationship Id="rId17" Type="http://schemas.openxmlformats.org/officeDocument/2006/relationships/hyperlink" Target="about:blank" TargetMode="External"/><Relationship Id="rId2" Type="http://schemas.openxmlformats.org/officeDocument/2006/relationships/styles" Target="styles.xml"/><Relationship Id="rId16" Type="http://schemas.openxmlformats.org/officeDocument/2006/relationships/hyperlink" Target="about:blan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about:blank" TargetMode="External"/><Relationship Id="rId5" Type="http://schemas.openxmlformats.org/officeDocument/2006/relationships/footnotes" Target="footnotes.xml"/><Relationship Id="rId15" Type="http://schemas.openxmlformats.org/officeDocument/2006/relationships/hyperlink" Target="about:blank"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about:blan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407</TotalTime>
  <Pages>1</Pages>
  <Words>3375</Words>
  <Characters>18227</Characters>
  <Application>Microsoft Office Word</Application>
  <DocSecurity>0</DocSecurity>
  <Lines>151</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Cinthya Vitória</cp:lastModifiedBy>
  <cp:revision>16</cp:revision>
  <dcterms:created xsi:type="dcterms:W3CDTF">2020-09-15T19:20:00Z</dcterms:created>
  <dcterms:modified xsi:type="dcterms:W3CDTF">2020-09-22T15:28:00Z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2020-09-15T00:00:00Z</vt:filetime>
  </property>
  <property fmtid="{D5CDD505-2E9C-101B-9397-08002B2CF9AE}" pid="3" name="Creator">
    <vt:lpwstr>Microsoft® Word 2019</vt:lpwstr>
  </property>
  <property fmtid="{D5CDD505-2E9C-101B-9397-08002B2CF9AE}" pid="4" name="LastSaved">
    <vt:filetime>2020-09-15T00:00:00Z</vt:filetime>
  </property>
</Properties>
</file>