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p14">
  <w:body>
    <w:bookmarkStart w:name="_GoBack" w:id="0"/>
    <w:bookmarkEnd w:id="0"/>
    <w:p w:rsidR="00DA29A2" w:rsidRDefault="004D2A0A" w14:paraId="69E1D2DB" w14:textId="77777777">
      <w:pPr>
        <w:pStyle w:val="Ttulo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5B5C0BE1" wp14:editId="754090A6">
                <wp:simplePos x="0" y="0"/>
                <wp:positionH relativeFrom="column">
                  <wp:posOffset>-890901</wp:posOffset>
                </wp:positionH>
                <wp:positionV relativeFrom="paragraph">
                  <wp:posOffset>-890901</wp:posOffset>
                </wp:positionV>
                <wp:extent cx="7534275" cy="1133475"/>
                <wp:effectExtent l="0" t="0" r="9525" b="9525"/>
                <wp:wrapNone/>
                <wp:docPr id="12" name="Caixa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34275" cy="1133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B42EE" w:rsidRDefault="004D2A0A" w14:paraId="7AA71426" w14:textId="7777777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90E845F" wp14:editId="61EB71F2">
                                  <wp:extent cx="7345045" cy="917150"/>
                                  <wp:effectExtent l="0" t="0" r="0" b="0"/>
                                  <wp:docPr id="9" name="Imagem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C:\Users\jmacedo\Desktop\titulo-poster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345045" cy="9171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48F41BE7">
              <v:shapetype id="_x0000_t202" coordsize="21600,21600" o:spt="202" path="m,l,21600r21600,l21600,xe" w14:anchorId="5B5C0BE1">
                <v:stroke joinstyle="miter"/>
                <v:path gradientshapeok="t" o:connecttype="rect"/>
              </v:shapetype>
              <v:shape id="Caixa de texto 12" style="position:absolute;left:0;text-align:left;margin-left:-70.15pt;margin-top:-70.15pt;width:593.25pt;height:89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d="f" strokeweight=".5pt" type="#_x0000_t202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">
                <v:textbox>
                  <w:txbxContent>
                    <w:p w:rsidR="00BB42EE" w:rsidRDefault="004D2A0A" w14:paraId="672A6659" w14:textId="77777777">
                      <w:r>
                        <w:rPr>
                          <w:noProof/>
                        </w:rPr>
                        <w:drawing>
                          <wp:inline distT="0" distB="0" distL="0" distR="0" wp14:anchorId="7928D550" wp14:editId="61EB71F2">
                            <wp:extent cx="7345045" cy="917150"/>
                            <wp:effectExtent l="0" t="0" r="0" b="0"/>
                            <wp:docPr id="2113856548" name="Imagem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C:\Users\jmacedo\Desktop\titulo-poster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345045" cy="9171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DA29A2" w:rsidRDefault="00DE04BD" w14:paraId="17631399" w14:textId="62CE70A5">
      <w:pPr>
        <w:pStyle w:val="Ttulo1"/>
        <w:spacing w:before="54"/>
        <w:ind w:left="138"/>
      </w:pPr>
      <w:r w:rsidR="46B805C0">
        <w:rPr/>
        <w:t>XVIl SIMPÓSIO INTERNACIONAL DE CIÊNCIAS INTEGRADAS</w:t>
      </w:r>
    </w:p>
    <w:p w:rsidR="00DA29A2" w:rsidRDefault="004D2A0A" w14:paraId="4EF3879C" w14:textId="77777777">
      <w:pPr>
        <w:pStyle w:val="Ttulo1"/>
        <w:spacing w:before="54"/>
        <w:ind w:left="138"/>
      </w:pPr>
      <w:r w:rsidR="46B805C0">
        <w:rPr/>
        <w:t>DA UNAERP CAMPUS GUARUJÁ</w:t>
      </w:r>
    </w:p>
    <w:p w:rsidR="00DA29A2" w:rsidP="46B805C0" w:rsidRDefault="00DA29A2" w14:paraId="0202DFDA" w14:textId="13E7C323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O uso do concreto na construção civil.</w:t>
      </w:r>
    </w:p>
    <w:p w:rsidR="00DA29A2" w:rsidP="46B805C0" w:rsidRDefault="00DA29A2" w14:paraId="766A1C96" w14:textId="5CCC3EF6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79B12125" w14:textId="789CBA14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3C9B67BE" w14:textId="003F9A44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Alexandre Vinícius da Silva Souza</w:t>
      </w:r>
    </w:p>
    <w:p w:rsidR="00DA29A2" w:rsidP="46B805C0" w:rsidRDefault="00DA29A2" w14:paraId="07AB53CE" w14:textId="06659739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Discente do Curso de Engenharia Civil</w:t>
      </w:r>
    </w:p>
    <w:p w:rsidR="00DA29A2" w:rsidP="46B805C0" w:rsidRDefault="00DA29A2" w14:paraId="4713CBF0" w14:textId="3D272D1E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Universidade de Ribeirão Preto - UNAERP Campus Guarujá</w:t>
      </w:r>
    </w:p>
    <w:p w:rsidR="00DA29A2" w:rsidP="46B805C0" w:rsidRDefault="00DA29A2" w14:paraId="5F256F90" w14:textId="69C36A05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hyperlink r:id="R5f0f55e641664e76">
        <w:r w:rsidRPr="46B805C0" w:rsidR="46B805C0">
          <w:rPr>
            <w:rStyle w:val="Hyperlink"/>
            <w:rFonts w:ascii="Arial" w:hAnsi="Arial" w:eastAsia="Arial" w:cs="Arial"/>
            <w:b w:val="1"/>
            <w:bCs w:val="1"/>
            <w:i w:val="0"/>
            <w:iCs w:val="0"/>
            <w:noProof w:val="0"/>
            <w:color w:val="000000" w:themeColor="text1" w:themeTint="FF" w:themeShade="FF"/>
            <w:sz w:val="20"/>
            <w:szCs w:val="20"/>
            <w:u w:val="single"/>
            <w:lang w:val="pt-BR"/>
          </w:rPr>
          <w:t>alexandre_sinx@hotmail.com</w:t>
        </w:r>
      </w:hyperlink>
    </w:p>
    <w:p w:rsidR="00DA29A2" w:rsidP="46B805C0" w:rsidRDefault="00DA29A2" w14:paraId="6E9AFDCD" w14:textId="1D28057A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</w:p>
    <w:p w:rsidR="00DA29A2" w:rsidP="46B805C0" w:rsidRDefault="00DA29A2" w14:paraId="7FD7F2E7" w14:textId="2FB9C486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 xml:space="preserve">Andressa Figueira </w:t>
      </w:r>
    </w:p>
    <w:p w:rsidR="00DA29A2" w:rsidP="46B805C0" w:rsidRDefault="00DA29A2" w14:paraId="6E7E593B" w14:textId="69ECB625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Discente do Curso de Engenharia Civil</w:t>
      </w:r>
    </w:p>
    <w:p w:rsidR="00DA29A2" w:rsidP="46B805C0" w:rsidRDefault="00DA29A2" w14:paraId="04D4D073" w14:textId="7824D287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Universidade de Ribeirão Preto - UNAERP Campus Guarujá</w:t>
      </w:r>
    </w:p>
    <w:p w:rsidR="00DA29A2" w:rsidP="46B805C0" w:rsidRDefault="00DA29A2" w14:paraId="7D537727" w14:textId="6852D650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hyperlink r:id="Re0e87e1ac6c84e25">
        <w:r w:rsidRPr="46B805C0" w:rsidR="46B805C0">
          <w:rPr>
            <w:rStyle w:val="Hyperlink"/>
            <w:rFonts w:ascii="Arial" w:hAnsi="Arial" w:eastAsia="Arial" w:cs="Arial"/>
            <w:b w:val="1"/>
            <w:bCs w:val="1"/>
            <w:i w:val="0"/>
            <w:iCs w:val="0"/>
            <w:noProof w:val="0"/>
            <w:color w:val="000000" w:themeColor="text1" w:themeTint="FF" w:themeShade="FF"/>
            <w:sz w:val="20"/>
            <w:szCs w:val="20"/>
            <w:u w:val="single"/>
            <w:lang w:val="pt-BR"/>
          </w:rPr>
          <w:t>andressapereira.Eloah.com@gmail.com</w:t>
        </w:r>
      </w:hyperlink>
    </w:p>
    <w:p w:rsidR="00DA29A2" w:rsidP="46B805C0" w:rsidRDefault="00DA29A2" w14:paraId="6D72B10C" w14:textId="09F4BAD4">
      <w:pPr>
        <w:pBdr>
          <w:top w:val="nil"/>
          <w:left w:val="nil"/>
          <w:bottom w:val="nil"/>
          <w:right w:val="nil"/>
          <w:between w:val="nil"/>
        </w:pBdr>
        <w:spacing w:before="5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</w:p>
    <w:p w:rsidR="00DA29A2" w:rsidP="46B805C0" w:rsidRDefault="00DA29A2" w14:paraId="1D6DF50B" w14:textId="516C147B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Allan Lima Alencar</w:t>
      </w:r>
    </w:p>
    <w:p w:rsidR="00DA29A2" w:rsidP="46B805C0" w:rsidRDefault="00DA29A2" w14:paraId="46157D2C" w14:textId="184809CB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Discente do Curso de Engenharia Civil</w:t>
      </w:r>
    </w:p>
    <w:p w:rsidR="00DA29A2" w:rsidP="46B805C0" w:rsidRDefault="00DA29A2" w14:paraId="124AF160" w14:textId="7960D73A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Universidade de Ribeirão Preto - UNAERP Campus Guarujá</w:t>
      </w:r>
    </w:p>
    <w:p w:rsidR="00DA29A2" w:rsidP="46B805C0" w:rsidRDefault="00DA29A2" w14:paraId="7B42A53B" w14:textId="6A9AC5AC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hyperlink r:id="R2d9249bcf1dc4911">
        <w:r w:rsidRPr="46B805C0" w:rsidR="46B805C0">
          <w:rPr>
            <w:rStyle w:val="Hyperlink"/>
            <w:rFonts w:ascii="Arial" w:hAnsi="Arial" w:eastAsia="Arial" w:cs="Arial"/>
            <w:b w:val="1"/>
            <w:bCs w:val="1"/>
            <w:i w:val="0"/>
            <w:iCs w:val="0"/>
            <w:noProof w:val="0"/>
            <w:color w:val="000000" w:themeColor="text1" w:themeTint="FF" w:themeShade="FF"/>
            <w:sz w:val="20"/>
            <w:szCs w:val="20"/>
            <w:u w:val="single"/>
            <w:lang w:val="pt-BR"/>
          </w:rPr>
          <w:t>allanlima64@outlook.com</w:t>
        </w:r>
      </w:hyperlink>
    </w:p>
    <w:p w:rsidR="00DA29A2" w:rsidP="46B805C0" w:rsidRDefault="00DA29A2" w14:paraId="12EC093D" w14:textId="2CBDAFBA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</w:p>
    <w:p w:rsidR="00DA29A2" w:rsidP="46B805C0" w:rsidRDefault="00DA29A2" w14:paraId="2FD29630" w14:textId="3893BF57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Camilla de Oliveira Gomes</w:t>
      </w:r>
    </w:p>
    <w:p w:rsidR="00DA29A2" w:rsidP="46B805C0" w:rsidRDefault="00DA29A2" w14:paraId="0E0B3DC3" w14:textId="2267557D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Discente do Curso de Engenharia Civil</w:t>
      </w:r>
    </w:p>
    <w:p w:rsidR="00DA29A2" w:rsidP="46B805C0" w:rsidRDefault="00DA29A2" w14:paraId="4ADEE0A2" w14:textId="2F9D713E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Universidade de Ribeirão Preto - UNAERP Campus Guarujá</w:t>
      </w:r>
    </w:p>
    <w:p w:rsidR="00DA29A2" w:rsidP="46B805C0" w:rsidRDefault="00DA29A2" w14:paraId="068247FE" w14:textId="439CC827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u w:val="single"/>
          <w:lang w:val="pt-BR"/>
        </w:rPr>
        <w:t>camillagoomes24gmail.com</w:t>
      </w:r>
    </w:p>
    <w:p w:rsidR="00DA29A2" w:rsidP="46B805C0" w:rsidRDefault="00DA29A2" w14:paraId="0D05A78A" w14:textId="6D20D8E1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</w:p>
    <w:p w:rsidR="00DA29A2" w:rsidP="46B805C0" w:rsidRDefault="00DA29A2" w14:paraId="2F73BE94" w14:textId="003B3290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Rodrigo Coelho Roberto</w:t>
      </w:r>
    </w:p>
    <w:p w:rsidR="00DA29A2" w:rsidP="46B805C0" w:rsidRDefault="00DA29A2" w14:paraId="6987CA90" w14:textId="13296D86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Docente do Curso de Engenharia Civil</w:t>
      </w:r>
    </w:p>
    <w:p w:rsidR="00DA29A2" w:rsidP="46B805C0" w:rsidRDefault="00DA29A2" w14:paraId="46922F51" w14:textId="52418E13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Universidade de Ribeirão Preto - UNAERP Campus Guarujá</w:t>
      </w:r>
    </w:p>
    <w:p w:rsidR="00DA29A2" w:rsidP="46B805C0" w:rsidRDefault="00DA29A2" w14:paraId="7959C038" w14:textId="01152178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hyperlink r:id="R92f9d5e2a96b4668">
        <w:r w:rsidRPr="46B805C0" w:rsidR="46B805C0">
          <w:rPr>
            <w:rStyle w:val="Hyperlink"/>
            <w:rFonts w:ascii="Arial" w:hAnsi="Arial" w:eastAsia="Arial" w:cs="Arial"/>
            <w:b w:val="1"/>
            <w:bCs w:val="1"/>
            <w:i w:val="0"/>
            <w:iCs w:val="0"/>
            <w:noProof w:val="0"/>
            <w:color w:val="000000" w:themeColor="text1" w:themeTint="FF" w:themeShade="FF"/>
            <w:sz w:val="20"/>
            <w:szCs w:val="20"/>
            <w:u w:val="single"/>
            <w:lang w:val="pt-BR"/>
          </w:rPr>
          <w:t>rodrigosbeng@gmail.com</w:t>
        </w:r>
      </w:hyperlink>
    </w:p>
    <w:p w:rsidR="00DA29A2" w:rsidP="46B805C0" w:rsidRDefault="00DA29A2" w14:paraId="76DA7AC5" w14:textId="087728A5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</w:p>
    <w:p w:rsidR="00DA29A2" w:rsidP="46B805C0" w:rsidRDefault="00DA29A2" w14:paraId="3AE040F2" w14:textId="26409F6C">
      <w:pPr>
        <w:pBdr>
          <w:top w:val="nil"/>
          <w:left w:val="nil"/>
          <w:bottom w:val="nil"/>
          <w:right w:val="nil"/>
          <w:between w:val="nil"/>
        </w:pBdr>
        <w:spacing w:before="6"/>
        <w:jc w:val="center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0"/>
          <w:szCs w:val="20"/>
          <w:lang w:val="pt-BR"/>
        </w:rPr>
        <w:t>Este simpósio tem o apoio da Fundação Fernando Eduardo Lee.</w:t>
      </w:r>
    </w:p>
    <w:p w:rsidR="00DA29A2" w:rsidP="46B805C0" w:rsidRDefault="00DA29A2" w14:paraId="6071C690" w14:textId="6998B8AA">
      <w:pPr>
        <w:pBdr>
          <w:top w:val="nil"/>
          <w:left w:val="nil"/>
          <w:bottom w:val="nil"/>
          <w:right w:val="nil"/>
          <w:between w:val="nil"/>
        </w:pBdr>
        <w:spacing w:before="5"/>
        <w:ind w:right="1540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36547F84" w14:textId="198C8FF2">
      <w:pPr>
        <w:pBdr>
          <w:top w:val="nil"/>
          <w:left w:val="nil"/>
          <w:bottom w:val="nil"/>
          <w:right w:val="nil"/>
          <w:between w:val="nil"/>
        </w:pBdr>
        <w:spacing w:before="5"/>
        <w:ind w:right="1540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Linha de pesquisa: 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engenharia civil – construção civil.</w:t>
      </w:r>
    </w:p>
    <w:p w:rsidR="00DA29A2" w:rsidP="46B805C0" w:rsidRDefault="00DA29A2" w14:paraId="396B7B97" w14:textId="29175844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434802AF" w14:textId="443290BF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Apresentação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: </w:t>
      </w: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ORAL. 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</w:t>
      </w:r>
    </w:p>
    <w:p w:rsidR="00DA29A2" w:rsidP="46B805C0" w:rsidRDefault="00DA29A2" w14:paraId="7B1A899B" w14:textId="2531F1D0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7110DC2B" w14:textId="7F39808E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Resumo</w:t>
      </w:r>
    </w:p>
    <w:p w:rsidR="00DA29A2" w:rsidP="46B805C0" w:rsidRDefault="00DA29A2" w14:paraId="1EB8F624" w14:textId="1C0957ED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786CF8EF" w14:textId="790E0202">
      <w:pPr>
        <w:pBdr>
          <w:top w:val="nil"/>
          <w:left w:val="nil"/>
          <w:bottom w:val="nil"/>
          <w:right w:val="nil"/>
          <w:between w:val="nil"/>
        </w:pBdr>
        <w:spacing w:before="5" w:after="160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Atualmente o material mais usado para a realização de construções no Brasil, é o concreto. Ele não é tão resistente, nem tenaz quanto ao aço, apesar de que alguns fatores principais possibilitam tal popularidade. Entre esses fatores, podemos citar: a durabilidade, a economia (o concreto é um dos materiais mais baratos e comumente disponível no mundo inteiro), a versatilidade (a facilidade na produção e no manejo), e a alta resistência a água, o que torna ele o material ideal para resistir a ação da água. O concreto é um material composto que consiste em meio continuo aglomerante, onde estão mergulhadas partículas de agregados. O aglomerante comumente utilizado, principalmente no Brasil, é o cimento Portland. As partículas dos agregados são divididas em dois grupos: o dos agregados miúdos (areia), e os dos agregados graúdos (britas que possuem partículas maiores que 4.8mm). O concreto também é conhecido por uma mistura de agregados graúdos e argamassa. São adicionados aos concretos aditivos, que alteram algumas características do concreto, com o intuito de facilitar a aplicação e melhorar a trabalhabilidade do mesmo. A trabalhabilidade é uma propriedade composta por alguns fatores que determinam o esforço necessário para manipular o concreto fresco com uma perda mínima de homogeneidade. Manipular inclui todas as operações nas primeiras idades, como por exemplo, adensamento, lançamento e acabamento. A trabalhabilidade do concreto é afetada principalmente por consumo de água, consumo de cimento, características dos agregados e presença de aditivo. O concreto fresco manifesta uma perda de fluidez com o passar do tempo e é um fenômeno normal, acontece pela formação dos produtos de hidratação do cimento. A perda de abatimento, em suas condições normais, se torna insignificante durante a primeira hora após a adição de água no cimento. Logo após isso, o concreto começa a perder abatimento a uma determinada taxa que é função da temperatura, da hidratação, da presença de aditivos e da composição do cimento. Para transpor os problemas que essa perda pode causar, é comum adicionar uma pequena quantidade de água e misturar o concreto, ou seja, é comum 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amassar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o concreto, sendo possível produzir um concreto com abatimento acima do especificado. Se a perda de abatimento acontece antes do previsto, ela pode causar diversos problemas e afetar a trabalhabilidade do concreto duramente. O endurecimento prematuro do concreto, causa, entre outros fatores: um aumento no torque da betoneira, um aumento no consumo de água, dificuldades de bombeamento/lançamento do concreto, redução na durabilidade, queda na produtividade da mão-de-obra e a redução na resistência do concreto. É importante saber que mesmo que isso aconteça, jamais deve-se adicionar água a mais no concreto, pois o excesso de água gerará um concreto um pouco uniforme, com uma resistência menor que a esperada para a estrutura. Para evitar a perda do abatimento, o concreto deve ser aplicado na obra sem que haja qualquer atraso em sua execução, a temperatura do concreto deve ser mantida, sempre que possível, entre 10°C a 21°C, e deve-se também, ter um controle laboratorial das características do concreto a ser utilizado na construção. No mercado existem alguns tipos de concreto, como por exemplo: o concreto convencional, este tipo de concreto é o mais utilizado nas obras, não possuem características especiais como FCK especifico, baseia-se na mistura simples nas seguintes proporções de medida, 1:2:3, 1 parte de cimento, 2 partes de areia, 3 partes de brita, sempre seguindo essa ordem,  já a quantidade de água varia pois depende da umidade da areia. Deve ser tomados algumas precauções ao seu manuseio, como o uso de EPI e utilizar vibradores para que o adensamento seja realizado da forma correta, e não fique espaços não preenchidos, seja em vigas, pilares e lajes. Geralmente esse tipo de concreto é feito dentro do canteiro de obra, misturando os agregados junto ao cimento ou a mão com o uso de enxadas ou com uma betoneira. Temos também o concreto usinado que é um dos concretos mais utilizado assim como o convencional, porém considera as características mais rigorosas para atender determinados requisitos, sendo assim necessário uso de equipamentos tecnológicos de qualidade de concreto, sendo utilizados os seguintes componentes: cimento, areia, brita, água e aditivos. O concreto usinado traz as seguintes vantagens como a segurança e garantia do fornecedor, onde sua característica que se diferencia é a resistência especifica definida pelo cliente. Tem também o concreto armado que é a combinação entre concreto e aço, esse material tem em seu interior barras de aço. Pelo fato de o concreto ter deficiência a tração, sendo seu forte, a compressão. O projeto das estruturas é feito por especialistas chamados de calculista, eles que determinam a resistência do concreto, bitola do aço, dimensões das peças, espaçamento entre as barras (blocos, sapatas, pilares, vigas, lajes e etc.), tendo que pensar também em melhores soluções para tempo, custo e benefício. E por fim, temos o concreto protendido que é a proteção do concreto, ela é relevante para várias situações, todos ligados a esforços de flexão, como em grandes vãos. A técnica ocorre com a inserção de cabos de aço de alta resistência (ancoramento) no concreto, onde são aplicadas tensões de compressão nas partes da seção tracionada. Todo o projeto é feito por um especialista na área onde é de sua responsabilidade todo o dimensionamento, planejamento e acompanhamento, para os devidos fins de precações de más execuções. O preparo do concreto é uma soma de fatores e operações a modo de obter a consistência do composto que virá a ser o concreto, determinando pelo número de componentes conhecidos influentes na mistura, sua composição também dependerá do tipo do concreto especificado no projeto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. 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O concreto teve um aumento considerável do seu uso no Brasil, em obras de grande a médio porte, devido a sua resistência, qualidade e custo acessível, e também por suas características da arquitetura moderna. Foi criado em 1849 por um engenheiro francês, o concreto passou a ser utilizado com novas tecnologias, tornando-se essencial na engenharia civil. </w:t>
      </w:r>
    </w:p>
    <w:p w:rsidR="00DA29A2" w:rsidP="46B805C0" w:rsidRDefault="00DA29A2" w14:paraId="53B3EDF0" w14:textId="6AA36789">
      <w:pPr>
        <w:pBdr>
          <w:top w:val="nil"/>
          <w:left w:val="nil"/>
          <w:bottom w:val="nil"/>
          <w:right w:val="nil"/>
          <w:between w:val="nil"/>
        </w:pBdr>
        <w:spacing w:before="5" w:after="160"/>
        <w:ind w:right="1540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Palavras-chave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: Concreto; Construção; Durabilidade; Estruturas; Resistência.</w:t>
      </w:r>
    </w:p>
    <w:p w:rsidR="00DA29A2" w:rsidP="46B805C0" w:rsidRDefault="00DA29A2" w14:paraId="58AAFA29" w14:textId="3B5E64DF">
      <w:pPr>
        <w:pBdr>
          <w:top w:val="nil"/>
          <w:left w:val="nil"/>
          <w:bottom w:val="nil"/>
          <w:right w:val="nil"/>
          <w:between w:val="nil"/>
        </w:pBdr>
        <w:spacing w:before="5" w:after="160"/>
        <w:ind w:right="1540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77A7990E" w14:textId="15F966A8">
      <w:pPr>
        <w:pStyle w:val="Ttulo2"/>
        <w:spacing w:before="139" w:after="0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Referências</w:t>
      </w:r>
    </w:p>
    <w:p w:rsidR="00DA29A2" w:rsidP="46B805C0" w:rsidRDefault="00DA29A2" w14:paraId="07F1466D" w14:textId="44B969BA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37EBA71E" w14:textId="16D021DB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IBRACON. </w:t>
      </w: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Revista concreto &amp; Construções.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Disponível em: &lt; </w:t>
      </w:r>
      <w:hyperlink r:id="Rff4c3d3cf8284c6f">
        <w:r w:rsidRPr="46B805C0" w:rsidR="46B805C0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noProof w:val="0"/>
            <w:color w:val="000000" w:themeColor="text1" w:themeTint="FF" w:themeShade="FF"/>
            <w:sz w:val="24"/>
            <w:szCs w:val="24"/>
            <w:lang w:val="pt-BR"/>
          </w:rPr>
          <w:t>http://www.ibracon.org.br/publicacoes/revistas_ibracon/rev_construcao/</w:t>
        </w:r>
      </w:hyperlink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&gt; Acesso em: 25 de setembro de 2020.</w:t>
      </w:r>
    </w:p>
    <w:p w:rsidR="00DA29A2" w:rsidP="46B805C0" w:rsidRDefault="00DA29A2" w14:paraId="06BBC601" w14:textId="770FB013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Calibri" w:hAnsi="Calibri" w:eastAsia="Calibri" w:cs="Calibri"/>
          <w:b w:val="0"/>
          <w:bCs w:val="0"/>
          <w:i w:val="0"/>
          <w:iC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00DA29A2" w:rsidP="46B805C0" w:rsidRDefault="00DA29A2" w14:paraId="0AF757DC" w14:textId="6D2031E0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TECNOSIL. </w:t>
      </w: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O que é concreto e quais principais tipos na construção? 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Disponível em: &lt;</w:t>
      </w:r>
      <w:hyperlink r:id="Rfe3ea1918d8540fc">
        <w:r w:rsidRPr="46B805C0" w:rsidR="46B805C0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noProof w:val="0"/>
            <w:color w:val="000000" w:themeColor="text1" w:themeTint="FF" w:themeShade="FF"/>
            <w:sz w:val="24"/>
            <w:szCs w:val="24"/>
            <w:lang w:val="pt-BR"/>
          </w:rPr>
          <w:t>https://www.tecnosilbr.com.br/o-que-e-concreto-e-quais-os-principais-tipos-utilizados-na-construcao-2/</w:t>
        </w:r>
      </w:hyperlink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&gt; Acesso em: 26 de setembro de 2020.</w:t>
      </w:r>
    </w:p>
    <w:p w:rsidR="00DA29A2" w:rsidP="46B805C0" w:rsidRDefault="00DA29A2" w14:paraId="6FB9163D" w14:textId="267B92CE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00DA29A2" w:rsidP="46B805C0" w:rsidRDefault="00DA29A2" w14:paraId="0D636220" w14:textId="2E0E720A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MAPA DA OBRA. </w:t>
      </w:r>
      <w:r w:rsidRPr="46B805C0" w:rsidR="46B805C0">
        <w:rPr>
          <w:rFonts w:ascii="Arial" w:hAnsi="Arial" w:eastAsia="Arial" w:cs="Arial"/>
          <w:b w:val="1"/>
          <w:bCs w:val="1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Como proteger o concreto em construções no litoral. </w:t>
      </w:r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Disponível em: &lt;</w:t>
      </w:r>
      <w:hyperlink r:id="R01a186e70acf42fb">
        <w:r w:rsidRPr="46B805C0" w:rsidR="46B805C0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noProof w:val="0"/>
            <w:color w:val="000000" w:themeColor="text1" w:themeTint="FF" w:themeShade="FF"/>
            <w:sz w:val="24"/>
            <w:szCs w:val="24"/>
            <w:lang w:val="pt-BR"/>
          </w:rPr>
          <w:t>https://www.mapadaobra.com.br/inovacao/votorantim-cimentos-participa-da-construcao-do-parque-olimpico-no-rio-de-janeiro/?doing_wp_cron=1601390769.8997581005096435546875</w:t>
        </w:r>
      </w:hyperlink>
      <w:r w:rsidRPr="46B805C0" w:rsidR="46B805C0"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4"/>
          <w:szCs w:val="24"/>
          <w:lang w:val="pt-BR"/>
        </w:rPr>
        <w:t>&gt; Acesso em: 26 de setembro de 2020.</w:t>
      </w:r>
    </w:p>
    <w:p w:rsidR="00DA29A2" w:rsidP="46B805C0" w:rsidRDefault="00DA29A2" w14:paraId="6E4EAC6A" w14:textId="31C863F1">
      <w:pPr>
        <w:pBdr>
          <w:top w:val="nil"/>
          <w:left w:val="nil"/>
          <w:bottom w:val="nil"/>
          <w:right w:val="nil"/>
          <w:between w:val="nil"/>
        </w:pBdr>
        <w:spacing w:before="5" w:after="160"/>
        <w:jc w:val="both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00DA29A2" w:rsidP="46B805C0" w:rsidRDefault="00DA29A2" w14:paraId="3020E427" w14:textId="610E3662">
      <w:pPr>
        <w:pBdr>
          <w:top w:val="nil"/>
          <w:left w:val="nil"/>
          <w:bottom w:val="nil"/>
          <w:right w:val="nil"/>
          <w:between w:val="nil"/>
        </w:pBdr>
        <w:spacing w:before="5" w:after="160"/>
        <w:jc w:val="left"/>
        <w:rPr>
          <w:rFonts w:ascii="Arial" w:hAnsi="Arial" w:eastAsia="Arial" w:cs="Arial"/>
          <w:b w:val="0"/>
          <w:bCs w:val="0"/>
          <w:i w:val="0"/>
          <w:iC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="00DA29A2" w:rsidP="46B805C0" w:rsidRDefault="00DA29A2" w14:paraId="6FA639E5" w14:textId="651F0C44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b w:val="1"/>
          <w:bCs w:val="1"/>
          <w:color w:val="000000"/>
          <w:sz w:val="36"/>
          <w:szCs w:val="36"/>
        </w:rPr>
      </w:pPr>
    </w:p>
    <w:sectPr w:rsidR="001A4930">
      <w:footerReference w:type="default" r:id="rId8"/>
      <w:pgSz w:w="11910" w:h="16850" w:orient="portrait"/>
      <w:pgMar w:top="1701" w:right="1134" w:bottom="1134" w:left="1701" w:header="0" w:footer="59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3A75" w:rsidRDefault="00123A75" w14:paraId="132F8689" w14:textId="77777777">
      <w:r>
        <w:separator/>
      </w:r>
    </w:p>
  </w:endnote>
  <w:endnote w:type="continuationSeparator" w:id="0">
    <w:p w:rsidR="00123A75" w:rsidRDefault="00123A75" w14:paraId="062E7BC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roman"/>
    <w:pitch w:val="default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9A2" w:rsidRDefault="004D2A0A" w14:paraId="3B0AB062" w14:textId="7777777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5778E7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DA29A2" w:rsidRDefault="00DA29A2" w14:paraId="241D624A" w14:textId="77777777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3A75" w:rsidRDefault="00123A75" w14:paraId="4FAADE89" w14:textId="77777777">
      <w:r>
        <w:separator/>
      </w:r>
    </w:p>
  </w:footnote>
  <w:footnote w:type="continuationSeparator" w:id="0">
    <w:p w:rsidR="00123A75" w:rsidRDefault="00123A75" w14:paraId="40E0D006" w14:textId="77777777">
      <w:r>
        <w:continuationSeparator/>
      </w:r>
    </w:p>
  </w:footnote>
</w:footnote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trackRevisions w:val="false"/>
  <w:zoom w:percent="32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9A2"/>
    <w:rsid w:val="00123A75"/>
    <w:rsid w:val="001A4930"/>
    <w:rsid w:val="002A4318"/>
    <w:rsid w:val="00386F9D"/>
    <w:rsid w:val="004D2A0A"/>
    <w:rsid w:val="005778E7"/>
    <w:rsid w:val="005C4D93"/>
    <w:rsid w:val="005D3C0B"/>
    <w:rsid w:val="005E4963"/>
    <w:rsid w:val="006C1468"/>
    <w:rsid w:val="00810737"/>
    <w:rsid w:val="00A07FB6"/>
    <w:rsid w:val="00C0168C"/>
    <w:rsid w:val="00C63BBA"/>
    <w:rsid w:val="00CD2FF1"/>
    <w:rsid w:val="00CD4570"/>
    <w:rsid w:val="00CD526B"/>
    <w:rsid w:val="00D10EC4"/>
    <w:rsid w:val="00D371DD"/>
    <w:rsid w:val="00D42834"/>
    <w:rsid w:val="00DA29A2"/>
    <w:rsid w:val="00DE04BD"/>
    <w:rsid w:val="00F071B0"/>
    <w:rsid w:val="00F75037"/>
    <w:rsid w:val="46B805C0"/>
    <w:rsid w:val="5D5FD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8E8F8"/>
  <w15:docId w15:val="{06FCB33E-8710-4D66-BA40-8024C1903BB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Arial" w:hAnsi="Arial" w:eastAsia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styleId="Normal" w:default="1">
    <w:name w:val="Normal"/>
    <w:qFormat/>
  </w:style>
  <w:style w:type="paragraph" w:styleId="Ttulo1">
    <w:name w:val="heading 1"/>
    <w:basedOn w:val="Normal"/>
    <w:uiPriority w:val="9"/>
    <w:qFormat/>
    <w:pPr>
      <w:ind w:left="133" w:right="123"/>
      <w:jc w:val="center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478" w:hanging="360"/>
      <w:outlineLvl w:val="1"/>
    </w:pPr>
    <w:rPr>
      <w:b/>
      <w:bCs/>
      <w:sz w:val="24"/>
      <w:szCs w:val="24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eNormal0" w:customStyle="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1" w:customStyle="1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2" w:customStyle="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478" w:hanging="360"/>
    </w:pPr>
  </w:style>
  <w:style w:type="paragraph" w:styleId="TableParagraph" w:customStyle="1">
    <w:name w:val="Table Paragraph"/>
    <w:basedOn w:val="Normal"/>
    <w:uiPriority w:val="1"/>
    <w:qFormat/>
    <w:pPr>
      <w:spacing w:line="281" w:lineRule="exact"/>
      <w:jc w:val="center"/>
    </w:pPr>
    <w:rPr>
      <w:rFonts w:ascii="Bookman Old Style" w:hAnsi="Bookman Old Style" w:eastAsia="Bookman Old Style" w:cs="Bookman Old Style"/>
    </w:rPr>
  </w:style>
  <w:style w:type="paragraph" w:styleId="Cabealho">
    <w:name w:val="header"/>
    <w:basedOn w:val="Normal"/>
    <w:link w:val="CabealhoChar"/>
    <w:uiPriority w:val="99"/>
    <w:unhideWhenUsed/>
    <w:rsid w:val="000412C9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0412C9"/>
    <w:rPr>
      <w:rFonts w:ascii="Arial" w:hAnsi="Arial" w:eastAsia="Arial" w:cs="Arial"/>
    </w:rPr>
  </w:style>
  <w:style w:type="paragraph" w:styleId="Rodap">
    <w:name w:val="footer"/>
    <w:basedOn w:val="Normal"/>
    <w:link w:val="RodapChar"/>
    <w:uiPriority w:val="99"/>
    <w:unhideWhenUsed/>
    <w:rsid w:val="000412C9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0412C9"/>
    <w:rPr>
      <w:rFonts w:ascii="Arial" w:hAnsi="Arial" w:eastAsia="Arial" w:cs="Arial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F2155"/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CF2155"/>
    <w:rPr>
      <w:rFonts w:ascii="Tahoma" w:hAnsi="Tahoma" w:eastAsia="Arial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905071"/>
    <w:rPr>
      <w:color w:val="0000FF" w:themeColor="hyperlink"/>
      <w:u w:val="single"/>
    </w:rPr>
  </w:style>
  <w:style w:type="character" w:styleId="MenoPendente1" w:customStyle="1">
    <w:name w:val="Menção Pendente1"/>
    <w:basedOn w:val="Fontepargpadro"/>
    <w:uiPriority w:val="99"/>
    <w:semiHidden/>
    <w:unhideWhenUsed/>
    <w:rsid w:val="00905071"/>
    <w:rPr>
      <w:color w:val="605E5C"/>
      <w:shd w:val="clear" w:color="auto" w:fill="E1DFDD"/>
    </w:rPr>
  </w:style>
  <w:style w:type="character" w:styleId="Forte">
    <w:name w:val="Strong"/>
    <w:basedOn w:val="Fontepargpadro"/>
    <w:uiPriority w:val="22"/>
    <w:qFormat/>
    <w:rsid w:val="00814DD0"/>
    <w:rPr>
      <w:b/>
      <w:bCs/>
    </w:rPr>
  </w:style>
  <w:style w:type="character" w:styleId="apple-converted-space" w:customStyle="1">
    <w:name w:val="apple-converted-space"/>
    <w:basedOn w:val="Fontepargpadro"/>
    <w:rsid w:val="00814DD0"/>
  </w:style>
  <w:style w:type="character" w:styleId="TextodoEspaoReservado">
    <w:name w:val="Placeholder Text"/>
    <w:basedOn w:val="Fontepargpadro"/>
    <w:uiPriority w:val="99"/>
    <w:semiHidden/>
    <w:rsid w:val="003377CC"/>
    <w:rPr>
      <w:color w:val="808080"/>
    </w:rPr>
  </w:style>
  <w:style w:type="character" w:styleId="MenoPendente2" w:customStyle="1">
    <w:name w:val="Menção Pendente2"/>
    <w:basedOn w:val="Fontepargpadro"/>
    <w:uiPriority w:val="99"/>
    <w:semiHidden/>
    <w:unhideWhenUsed/>
    <w:rsid w:val="007F4A0E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character" w:styleId="nfase">
    <w:name w:val="Emphasis"/>
    <w:basedOn w:val="Fontepargpadro"/>
    <w:uiPriority w:val="20"/>
    <w:qFormat/>
    <w:rsid w:val="00557844"/>
    <w:rPr>
      <w:i/>
      <w:iCs/>
    </w:rPr>
  </w:style>
  <w:style w:type="character" w:styleId="MenoPendente3" w:customStyle="1">
    <w:name w:val="Menção Pendente3"/>
    <w:basedOn w:val="Fontepargpadro"/>
    <w:uiPriority w:val="99"/>
    <w:semiHidden/>
    <w:unhideWhenUsed/>
    <w:rsid w:val="005578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webSettings" Target="webSettings.xml" Id="rId3" /><Relationship Type="http://schemas.openxmlformats.org/officeDocument/2006/relationships/image" Target="media/image10.png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image" Target="media/image1.png" Id="rId6" /><Relationship Type="http://schemas.openxmlformats.org/officeDocument/2006/relationships/endnotes" Target="endnotes.xml" Id="rId5" /><Relationship Type="http://schemas.openxmlformats.org/officeDocument/2006/relationships/theme" Target="theme/theme1.xml" Id="rId10" /><Relationship Type="http://schemas.openxmlformats.org/officeDocument/2006/relationships/footnotes" Target="footnotes.xml" Id="rId4" /><Relationship Type="http://schemas.openxmlformats.org/officeDocument/2006/relationships/fontTable" Target="fontTable.xml" Id="rId9" /><Relationship Type="http://schemas.openxmlformats.org/officeDocument/2006/relationships/hyperlink" Target="mailto:alexandre_sinx@hotmail.com" TargetMode="External" Id="R5f0f55e641664e76" /><Relationship Type="http://schemas.openxmlformats.org/officeDocument/2006/relationships/hyperlink" Target="mailto:andressapereira.Eloah.com@gmail.com" TargetMode="External" Id="Re0e87e1ac6c84e25" /><Relationship Type="http://schemas.openxmlformats.org/officeDocument/2006/relationships/hyperlink" Target="mailto:allanlima64@outlook.com" TargetMode="External" Id="R2d9249bcf1dc4911" /><Relationship Type="http://schemas.openxmlformats.org/officeDocument/2006/relationships/hyperlink" Target="mailto:rodrigosbeng@gmail.com" TargetMode="External" Id="R92f9d5e2a96b4668" /><Relationship Type="http://schemas.openxmlformats.org/officeDocument/2006/relationships/hyperlink" Target="http://www.ibracon.org.br/publicacoes/revistas_ibracon/rev_construcao/" TargetMode="External" Id="Rff4c3d3cf8284c6f" /><Relationship Type="http://schemas.openxmlformats.org/officeDocument/2006/relationships/hyperlink" Target="https://www.tecnosilbr.com.br/o-que-e-concreto-e-quais-os-principais-tipos-utilizados-na-construcao-2/" TargetMode="External" Id="Rfe3ea1918d8540fc" /><Relationship Type="http://schemas.openxmlformats.org/officeDocument/2006/relationships/hyperlink" Target="https://www.mapadaobra.com.br/inovacao/votorantim-cimentos-participa-da-construcao-do-parque-olimpico-no-rio-de-janeiro/?doing_wp_cron=1601390769.8997581005096435546875" TargetMode="External" Id="R01a186e70acf42f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Rolando A. Thimmig</dc:creator>
  <lastModifiedBy>Camilla Gomes</lastModifiedBy>
  <revision>4</revision>
  <dcterms:created xsi:type="dcterms:W3CDTF">2019-09-28T15:32:00.0000000Z</dcterms:created>
  <dcterms:modified xsi:type="dcterms:W3CDTF">2020-10-03T19:58:58.7152235Z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2017-08-01T00:00:00Z</vt:filetime>
  </property>
</Properties>
</file>